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56" w:rsidRDefault="004F3856" w:rsidP="004F3856">
      <w:pPr>
        <w:jc w:val="both"/>
        <w:rPr>
          <w:sz w:val="28"/>
          <w:szCs w:val="28"/>
        </w:rPr>
      </w:pPr>
      <w:r>
        <w:rPr>
          <w:sz w:val="28"/>
          <w:szCs w:val="28"/>
        </w:rPr>
        <w:t>Звонок. Я захожу в класс. Он сидит и улыбается мне, одному из своих немногих друзей в школе. Он никогда не встает, приветствуя, и даже не здоровается. Никогда не прощается со мной, уходя. Все это заменяет улыбка – открытая, наивная и трогательная.</w:t>
      </w:r>
    </w:p>
    <w:p w:rsidR="004F3856" w:rsidRDefault="004F3856" w:rsidP="004F3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Он – Владимир – «</w:t>
      </w:r>
      <w:proofErr w:type="spellStart"/>
      <w:r>
        <w:rPr>
          <w:sz w:val="28"/>
          <w:szCs w:val="28"/>
        </w:rPr>
        <w:t>индивидуальник</w:t>
      </w:r>
      <w:proofErr w:type="spellEnd"/>
      <w:r>
        <w:rPr>
          <w:sz w:val="28"/>
          <w:szCs w:val="28"/>
        </w:rPr>
        <w:t xml:space="preserve">», «необучаемый», «отстающий в развитии». Но для меня он – ученик, маленький человечек, которому нужно открыть мир, показать его лучшие стороны. Чтобы он не обозлился, чтобы его реальность не была замкнутым пространством обид и непонимания. </w:t>
      </w:r>
    </w:p>
    <w:p w:rsidR="004F3856" w:rsidRDefault="004F3856" w:rsidP="004F3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Владимир никогда не отводит глаз, не обманывает. «А я ничего не прочитал», - сообщает с самого начала. И улыбается – скромно, чуть настороженно – что скажет на это учитель?</w:t>
      </w:r>
    </w:p>
    <w:p w:rsidR="004F3856" w:rsidRDefault="004F3856" w:rsidP="004F3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Записываем в тетрадь по русскому языку дату, номер упражнения. Владимир морщит лоб – тема сложная, нужно научиться отличать существительное от глагола. В седьмом классе его ровесники корпят над наречиями и причастиями. Мы штудируем программу за пятый класс.</w:t>
      </w:r>
    </w:p>
    <w:p w:rsidR="004F3856" w:rsidRDefault="004F3856" w:rsidP="004F3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и все – одежда, прическа, учебные принадлежности – почерк у Владимира аккуратный, крупный. Он старательно выводит слова, не допуская ни малейшей помарки. И улыбается – посмотрите, мол, как получилось, хорошо ли?</w:t>
      </w:r>
    </w:p>
    <w:p w:rsidR="004F3856" w:rsidRDefault="004F3856" w:rsidP="004F3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Он радуется каждому открытию, каждой своей маленькой удаче, победе над упражнением. На наших уроках по литературе и истории мы много говорим, а иногда даже спорим. Сначала осторожно, а потом все добродушнее и живее мальчик говорит обо всем, что знает:  как-то я начала рассказывать ему о жизни людей Древнего Египта, и оказалось, что Владимир сам может многое поведать – о фараонах, пустыне, пирамидах, гробницах и вельможах</w:t>
      </w:r>
      <w:proofErr w:type="gramStart"/>
      <w:r>
        <w:rPr>
          <w:sz w:val="28"/>
          <w:szCs w:val="28"/>
        </w:rPr>
        <w:t>… Г</w:t>
      </w:r>
      <w:proofErr w:type="gramEnd"/>
      <w:r>
        <w:rPr>
          <w:sz w:val="28"/>
          <w:szCs w:val="28"/>
        </w:rPr>
        <w:t>оворит Владимир хорошо, связно, на уроках по развитию речи мы с удовольствием вместе создаем устные сочинения по репродукциям картин в учебнике. Владимир улыбается – вот и он может что-то рассказать своему школьному другу – учителю.</w:t>
      </w:r>
    </w:p>
    <w:p w:rsidR="004F3856" w:rsidRDefault="004F3856" w:rsidP="004F3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Владимир выполняет очередное задание, а я думаю вот о чем. Образование шагнуло далеко вперед, слова «инновация», «технологии», «компетенции» стали привычными. Но любой, даже самый лучший по современным меркам урок, не может быть проведен успешно без самого, на мой взгляд, главного – без доброго отношения к детям, без теплого слова в </w:t>
      </w:r>
      <w:r>
        <w:rPr>
          <w:sz w:val="28"/>
          <w:szCs w:val="28"/>
        </w:rPr>
        <w:lastRenderedPageBreak/>
        <w:t>ходе урока. Особенно это касается уроков с такими учениками, как мой Владимир. Стоит хорошо подготовиться к уроку, сделать его интересным и каким-то волшебным, легким при всей сложности материала, чтобы увидеть, как раскрывается и заполняется смыслом мир человека, которого все называют такими обидными словами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так приятно сознавать, что для него ты стал настоящим другом…</w:t>
      </w:r>
    </w:p>
    <w:p w:rsidR="004F3856" w:rsidRDefault="004F3856" w:rsidP="004F3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Звонок приглашает Владимира на математику. Он собирает тетради и учебники. Улыбается: «Меня сегодня снова мальчишки в коридоре обижали. Наверное, их дома папа не ругает за драки…». Провожаю его по клокочущему коридору до дверей другого кабинета, передаю в руки учителя. «Жду тебя завтра…», - неизменная улыбка будет мне ответом.</w:t>
      </w:r>
    </w:p>
    <w:p w:rsidR="004F3856" w:rsidRPr="002A068A" w:rsidRDefault="004F3856" w:rsidP="004F3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80F08" w:rsidRDefault="00C80F08">
      <w:bookmarkStart w:id="0" w:name="_GoBack"/>
      <w:bookmarkEnd w:id="0"/>
    </w:p>
    <w:sectPr w:rsidR="00C8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0A"/>
    <w:rsid w:val="004F3856"/>
    <w:rsid w:val="008F690A"/>
    <w:rsid w:val="00C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2012-10-16T09:54:00Z</dcterms:created>
  <dcterms:modified xsi:type="dcterms:W3CDTF">2012-10-16T09:54:00Z</dcterms:modified>
</cp:coreProperties>
</file>