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F6" w:rsidRDefault="00FC7FF6" w:rsidP="00FC7FF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общеобразовательное учреждение</w:t>
      </w:r>
    </w:p>
    <w:p w:rsidR="00FC7FF6" w:rsidRDefault="00FC7FF6" w:rsidP="00FC7FF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«Средняя общеобразовательная школа № 14</w:t>
      </w:r>
    </w:p>
    <w:p w:rsidR="00FC7FF6" w:rsidRDefault="00FC7FF6" w:rsidP="00FC7FF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села Орловки Буденновского района»</w:t>
      </w: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УРОК РУССКОГО ЯЗЫКА В 5 КЛАССЕ</w:t>
      </w:r>
    </w:p>
    <w:p w:rsidR="00FC7FF6" w:rsidRDefault="00FC7FF6" w:rsidP="00FC7FF6">
      <w:pPr>
        <w:jc w:val="center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«ПОНЯТИЕ ОБ ОБРАЩЕНИИ. ЗНАКИ ПРЕПИНАНИЯ ПРИ ОБРАЩЕНИИ»</w:t>
      </w: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ind w:left="7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 русского языка</w:t>
      </w:r>
    </w:p>
    <w:p w:rsidR="00FC7FF6" w:rsidRDefault="00FC7FF6" w:rsidP="00FC7FF6">
      <w:pPr>
        <w:ind w:left="7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литературы</w:t>
      </w:r>
    </w:p>
    <w:p w:rsidR="00FC7FF6" w:rsidRDefault="00FC7FF6" w:rsidP="00FC7FF6">
      <w:pPr>
        <w:ind w:left="7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МОУ СОШ № 14</w:t>
      </w:r>
    </w:p>
    <w:p w:rsidR="00FC7FF6" w:rsidRDefault="00FC7FF6" w:rsidP="00FC7FF6">
      <w:pPr>
        <w:ind w:left="7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 Орловки</w:t>
      </w:r>
    </w:p>
    <w:p w:rsidR="00FC7FF6" w:rsidRDefault="00FC7FF6" w:rsidP="00FC7FF6">
      <w:pPr>
        <w:ind w:left="7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Глушенко Е.Н.</w:t>
      </w: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rPr>
          <w:sz w:val="28"/>
          <w:szCs w:val="28"/>
          <w:lang w:val="ru-RU"/>
        </w:rPr>
      </w:pPr>
    </w:p>
    <w:p w:rsidR="00FC7FF6" w:rsidRDefault="00FC7FF6" w:rsidP="00FC7FF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2011 год</w:t>
      </w:r>
    </w:p>
    <w:p w:rsidR="00FC7FF6" w:rsidRDefault="00FC7FF6" w:rsidP="00FC7FF6">
      <w:pPr>
        <w:jc w:val="center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>«ПОНЯТИЕ ОБ ОБРАЩЕНИИ. ЗНАКИ ПРЕПИНАНИЯ ПРИ ОБРАЩЕНИИ»</w:t>
      </w:r>
    </w:p>
    <w:p w:rsidR="008F2050" w:rsidRDefault="008F2050" w:rsidP="00FC7FF6">
      <w:pPr>
        <w:rPr>
          <w:lang w:val="ru-RU"/>
        </w:rPr>
      </w:pPr>
    </w:p>
    <w:p w:rsidR="00FC7FF6" w:rsidRDefault="00FC7FF6" w:rsidP="00FC7FF6">
      <w:pPr>
        <w:rPr>
          <w:lang w:val="ru-RU"/>
        </w:rPr>
      </w:pPr>
      <w:r>
        <w:rPr>
          <w:lang w:val="ru-RU"/>
        </w:rPr>
        <w:t>Цели: 1) закрепить умение проводить пунктуационный анализ предложений с обращениями;</w:t>
      </w:r>
    </w:p>
    <w:p w:rsidR="00FC7FF6" w:rsidRDefault="00FC7FF6" w:rsidP="00FC7FF6">
      <w:pPr>
        <w:rPr>
          <w:lang w:val="ru-RU"/>
        </w:rPr>
      </w:pPr>
      <w:r>
        <w:rPr>
          <w:lang w:val="ru-RU"/>
        </w:rPr>
        <w:t>2) отрабатывать умение использовать этикетные формы обращения в собственной речи;</w:t>
      </w:r>
    </w:p>
    <w:p w:rsidR="00FC7FF6" w:rsidRDefault="00FC7FF6" w:rsidP="00FC7FF6">
      <w:pPr>
        <w:rPr>
          <w:lang w:val="ru-RU"/>
        </w:rPr>
      </w:pPr>
      <w:r>
        <w:rPr>
          <w:lang w:val="ru-RU"/>
        </w:rPr>
        <w:t>3) отрабатывать умение отличать подлежащее от обращения.</w:t>
      </w:r>
    </w:p>
    <w:p w:rsidR="00FC7FF6" w:rsidRDefault="00FC7FF6" w:rsidP="00FC7FF6">
      <w:pPr>
        <w:rPr>
          <w:lang w:val="ru-RU"/>
        </w:rPr>
      </w:pPr>
    </w:p>
    <w:p w:rsidR="00FC7FF6" w:rsidRDefault="00FC7FF6" w:rsidP="00FC7FF6">
      <w:pPr>
        <w:rPr>
          <w:lang w:val="ru-RU"/>
        </w:rPr>
      </w:pPr>
      <w:r>
        <w:rPr>
          <w:lang w:val="ru-RU"/>
        </w:rPr>
        <w:t>Оборудование: презентация к уроку</w:t>
      </w:r>
      <w:r w:rsidR="00677A6F">
        <w:rPr>
          <w:lang w:val="ru-RU"/>
        </w:rPr>
        <w:t>, сказка А.С. Пушкина «Сказка о мертвой царевне…»</w:t>
      </w:r>
    </w:p>
    <w:p w:rsidR="00FC7FF6" w:rsidRDefault="00FC7FF6" w:rsidP="00FC7FF6">
      <w:pPr>
        <w:rPr>
          <w:lang w:val="ru-RU"/>
        </w:rPr>
      </w:pPr>
    </w:p>
    <w:p w:rsidR="00FC7FF6" w:rsidRDefault="00FC7FF6" w:rsidP="00FC7FF6">
      <w:pPr>
        <w:jc w:val="center"/>
        <w:rPr>
          <w:lang w:val="ru-RU"/>
        </w:rPr>
      </w:pPr>
      <w:r>
        <w:rPr>
          <w:lang w:val="ru-RU"/>
        </w:rPr>
        <w:t>Ход урока</w:t>
      </w:r>
    </w:p>
    <w:p w:rsidR="00FC7FF6" w:rsidRDefault="00FC7FF6" w:rsidP="00FC7FF6">
      <w:pPr>
        <w:jc w:val="center"/>
        <w:rPr>
          <w:lang w:val="ru-RU"/>
        </w:rPr>
      </w:pPr>
    </w:p>
    <w:p w:rsidR="00FC7FF6" w:rsidRDefault="00FC7FF6" w:rsidP="00FC7FF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Орг. момент</w:t>
      </w:r>
    </w:p>
    <w:p w:rsidR="00FC7FF6" w:rsidRDefault="00FC7FF6" w:rsidP="00FC7FF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Постановка задач урока</w:t>
      </w:r>
    </w:p>
    <w:p w:rsidR="00FC7FF6" w:rsidRDefault="00B63897" w:rsidP="00FC7FF6">
      <w:pPr>
        <w:ind w:left="360"/>
        <w:rPr>
          <w:lang w:val="ru-RU"/>
        </w:rPr>
      </w:pPr>
      <w:r>
        <w:rPr>
          <w:lang w:val="ru-RU"/>
        </w:rPr>
        <w:t xml:space="preserve">Здравствуйте, дорогие друзья! Присаживайтесь на места. Проверьте свою готовность к уроку. На сегодняшнем уроке нам понадобятся знания прошлого урока, ваше внимание и сосредоточенность, чтобы закрепить уже имеющиеся приобретенные навыки. Итак, начнем. </w:t>
      </w:r>
    </w:p>
    <w:p w:rsidR="00FC7FF6" w:rsidRDefault="00FC7FF6" w:rsidP="00FC7FF6">
      <w:pPr>
        <w:ind w:left="360"/>
        <w:rPr>
          <w:lang w:val="ru-RU"/>
        </w:rPr>
      </w:pPr>
      <w:r>
        <w:t>III</w:t>
      </w:r>
      <w:r>
        <w:rPr>
          <w:lang w:val="ru-RU"/>
        </w:rPr>
        <w:t>. Актуализация ранее изученного</w:t>
      </w:r>
    </w:p>
    <w:p w:rsidR="00FC7FF6" w:rsidRDefault="00FC7FF6" w:rsidP="00FC7FF6">
      <w:pPr>
        <w:ind w:left="360"/>
        <w:rPr>
          <w:b/>
          <w:lang w:val="ru-RU"/>
        </w:rPr>
      </w:pPr>
      <w:r>
        <w:rPr>
          <w:lang w:val="ru-RU"/>
        </w:rPr>
        <w:t xml:space="preserve">- Запишем сегодняшнее число, оставим, как всегда, две строки для записи названия темы. Прочитайте эпиграф к уроку. </w:t>
      </w:r>
      <w:r w:rsidRPr="00FC7FF6">
        <w:rPr>
          <w:b/>
          <w:lang w:val="ru-RU"/>
        </w:rPr>
        <w:t>(Слайд 2)</w:t>
      </w:r>
    </w:p>
    <w:p w:rsidR="00FC7FF6" w:rsidRDefault="00FC7FF6" w:rsidP="00FC7FF6">
      <w:pPr>
        <w:ind w:left="360"/>
        <w:rPr>
          <w:lang w:val="ru-RU"/>
        </w:rPr>
      </w:pPr>
    </w:p>
    <w:p w:rsidR="00FC7FF6" w:rsidRDefault="00FC7FF6" w:rsidP="00FC7FF6">
      <w:pPr>
        <w:ind w:left="360"/>
        <w:rPr>
          <w:lang w:val="ru-RU"/>
        </w:rPr>
      </w:pPr>
      <w:r>
        <w:rPr>
          <w:lang w:val="ru-RU"/>
        </w:rPr>
        <w:t>- Кто автор этих строк?</w:t>
      </w:r>
    </w:p>
    <w:p w:rsidR="00B60635" w:rsidRDefault="00FC7FF6" w:rsidP="00FC7FF6">
      <w:pPr>
        <w:ind w:left="360"/>
        <w:rPr>
          <w:lang w:val="ru-RU"/>
        </w:rPr>
      </w:pPr>
      <w:r>
        <w:rPr>
          <w:lang w:val="ru-RU"/>
        </w:rPr>
        <w:t>- Перефразируя слова поэта, спрошу у вас: что нужно вам, школьникам?</w:t>
      </w:r>
      <w:r w:rsidR="00B60635">
        <w:rPr>
          <w:lang w:val="ru-RU"/>
        </w:rPr>
        <w:t xml:space="preserve"> </w:t>
      </w:r>
    </w:p>
    <w:p w:rsidR="00FC7FF6" w:rsidRDefault="00B60635" w:rsidP="00FC7FF6">
      <w:pPr>
        <w:ind w:left="360"/>
        <w:rPr>
          <w:b/>
          <w:lang w:val="ru-RU"/>
        </w:rPr>
      </w:pPr>
      <w:r w:rsidRPr="00B60635">
        <w:rPr>
          <w:b/>
          <w:lang w:val="ru-RU"/>
        </w:rPr>
        <w:t>(Слайд 3)</w:t>
      </w:r>
    </w:p>
    <w:p w:rsidR="00B60635" w:rsidRDefault="00B60635" w:rsidP="00FC7FF6">
      <w:pPr>
        <w:ind w:left="360"/>
        <w:rPr>
          <w:b/>
          <w:lang w:val="ru-RU"/>
        </w:rPr>
      </w:pPr>
    </w:p>
    <w:p w:rsidR="00B60635" w:rsidRDefault="00B60635" w:rsidP="00FC7FF6">
      <w:pPr>
        <w:ind w:left="360"/>
        <w:rPr>
          <w:lang w:val="ru-RU"/>
        </w:rPr>
      </w:pPr>
      <w:r w:rsidRPr="00B60635">
        <w:rPr>
          <w:lang w:val="ru-RU"/>
        </w:rPr>
        <w:t xml:space="preserve">-Цель нашего урока: </w:t>
      </w:r>
      <w:r>
        <w:rPr>
          <w:lang w:val="ru-RU"/>
        </w:rPr>
        <w:t>повторить пройденный материал и закрепить его, а значит понять значение научного решения вопроса для человеческой жизни. «</w:t>
      </w:r>
      <w:proofErr w:type="gramStart"/>
      <w:r>
        <w:rPr>
          <w:lang w:val="ru-RU"/>
        </w:rPr>
        <w:t>Какого</w:t>
      </w:r>
      <w:proofErr w:type="gramEnd"/>
      <w:r>
        <w:rPr>
          <w:lang w:val="ru-RU"/>
        </w:rPr>
        <w:t>?» - спросите вы. Узнаете после того, как успешно вспомните изученный материал.</w:t>
      </w:r>
    </w:p>
    <w:p w:rsidR="00B60635" w:rsidRDefault="00B60635" w:rsidP="00FC7FF6">
      <w:pPr>
        <w:ind w:left="360"/>
        <w:rPr>
          <w:lang w:val="ru-RU"/>
        </w:rPr>
      </w:pPr>
    </w:p>
    <w:p w:rsidR="00B60635" w:rsidRDefault="00B60635" w:rsidP="00FC7FF6">
      <w:pPr>
        <w:ind w:left="360"/>
        <w:rPr>
          <w:i/>
          <w:u w:val="single"/>
          <w:lang w:val="ru-RU"/>
        </w:rPr>
      </w:pPr>
      <w:r>
        <w:rPr>
          <w:i/>
          <w:u w:val="single"/>
          <w:lang w:val="ru-RU"/>
        </w:rPr>
        <w:t>Лингвистическая разминка (кроссворд)</w:t>
      </w:r>
    </w:p>
    <w:p w:rsidR="00B60635" w:rsidRDefault="00B60635" w:rsidP="00B60635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Это сочетание двух слов, связанных по смыслу и грамматически. (Словосочетание)</w:t>
      </w:r>
    </w:p>
    <w:p w:rsidR="00B60635" w:rsidRDefault="00B60635" w:rsidP="00B60635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Второстепенный член предложения, обозначает признак по месту, времени, причине, цели, выражен наречием или существительным с предлогом. (Обстоятельство)</w:t>
      </w:r>
    </w:p>
    <w:p w:rsidR="00B60635" w:rsidRDefault="00B60635" w:rsidP="00B60635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Подлежащее и сказуемое – это главные члены предложения. А определение, дополнение, обстоятельство – это … (</w:t>
      </w:r>
      <w:proofErr w:type="gramStart"/>
      <w:r>
        <w:rPr>
          <w:lang w:val="ru-RU"/>
        </w:rPr>
        <w:t>Второстепенные</w:t>
      </w:r>
      <w:proofErr w:type="gramEnd"/>
      <w:r>
        <w:rPr>
          <w:lang w:val="ru-RU"/>
        </w:rPr>
        <w:t>)</w:t>
      </w:r>
    </w:p>
    <w:p w:rsidR="00B60635" w:rsidRDefault="00B60635" w:rsidP="00B60635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Главный член предложения, который обозначает то, что говорится о предмете речи. (Сказуемое)</w:t>
      </w:r>
    </w:p>
    <w:p w:rsidR="00B60635" w:rsidRDefault="00B60635" w:rsidP="00B60635">
      <w:pPr>
        <w:pStyle w:val="a3"/>
        <w:numPr>
          <w:ilvl w:val="0"/>
          <w:numId w:val="2"/>
        </w:numPr>
        <w:rPr>
          <w:lang w:val="ru-RU"/>
        </w:rPr>
      </w:pPr>
      <w:r w:rsidRPr="00B60635">
        <w:rPr>
          <w:lang w:val="ru-RU"/>
        </w:rPr>
        <w:t xml:space="preserve">Главный член предложения, </w:t>
      </w:r>
      <w:r>
        <w:rPr>
          <w:lang w:val="ru-RU"/>
        </w:rPr>
        <w:t xml:space="preserve">который </w:t>
      </w:r>
      <w:r w:rsidRPr="00B60635">
        <w:rPr>
          <w:lang w:val="ru-RU"/>
        </w:rPr>
        <w:t>обозначает</w:t>
      </w:r>
      <w:r>
        <w:rPr>
          <w:lang w:val="ru-RU"/>
        </w:rPr>
        <w:t xml:space="preserve"> предмет речи. (Подлежащее)</w:t>
      </w:r>
    </w:p>
    <w:p w:rsidR="00B60635" w:rsidRPr="00B60635" w:rsidRDefault="00B60635" w:rsidP="00B60635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Второстепенный член предложения, обозначает предмет, </w:t>
      </w:r>
      <w:r w:rsidRPr="00B60635">
        <w:rPr>
          <w:lang w:val="ru-RU"/>
        </w:rPr>
        <w:t>отвечает на вопросы косвенных падежей и выражается обычно существительным и местоимение. (Дополнение)</w:t>
      </w:r>
    </w:p>
    <w:p w:rsidR="00B60635" w:rsidRDefault="00B60635" w:rsidP="00B60635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Эти члены предложения относятся к одному и тому же слову, отвечают на один и тот же вопрос и произносятся с интонацией перечисления или противопоставления. (Однородные)</w:t>
      </w:r>
    </w:p>
    <w:p w:rsidR="00B60635" w:rsidRDefault="00B60635" w:rsidP="00B60635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Если подлежащее и сказуемое выражены именами существительными в форме именительного падежа, то между ними ставится… (Тире)</w:t>
      </w:r>
    </w:p>
    <w:p w:rsidR="00B60635" w:rsidRDefault="00B60635" w:rsidP="00B60635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Второстепенный член предложения обозначает признак предмета, отвечает на вопросы какой? чей? и выражается обычно именами прилагательными и некоторыми местоимениями. (Определение)</w:t>
      </w:r>
    </w:p>
    <w:p w:rsidR="00A92669" w:rsidRDefault="00A92669" w:rsidP="00A92669">
      <w:pPr>
        <w:ind w:left="360"/>
        <w:rPr>
          <w:b/>
          <w:lang w:val="ru-RU"/>
        </w:rPr>
      </w:pPr>
      <w:r>
        <w:rPr>
          <w:b/>
          <w:lang w:val="ru-RU"/>
        </w:rPr>
        <w:t>(Слайд 4)</w:t>
      </w:r>
    </w:p>
    <w:p w:rsidR="00A92669" w:rsidRDefault="00A92669" w:rsidP="00A92669">
      <w:pPr>
        <w:ind w:left="360"/>
        <w:rPr>
          <w:lang w:val="ru-RU"/>
        </w:rPr>
      </w:pPr>
    </w:p>
    <w:p w:rsidR="00A92669" w:rsidRDefault="00A92669" w:rsidP="00A92669">
      <w:pPr>
        <w:ind w:left="360"/>
        <w:rPr>
          <w:u w:val="single"/>
          <w:lang w:val="ru-RU"/>
        </w:rPr>
      </w:pPr>
      <w:r>
        <w:rPr>
          <w:lang w:val="ru-RU"/>
        </w:rPr>
        <w:t xml:space="preserve">- Получилось слово </w:t>
      </w:r>
      <w:r>
        <w:rPr>
          <w:u w:val="single"/>
          <w:lang w:val="ru-RU"/>
        </w:rPr>
        <w:t>обращение.</w:t>
      </w:r>
    </w:p>
    <w:p w:rsidR="00A92669" w:rsidRPr="00A92669" w:rsidRDefault="00A92669" w:rsidP="00A92669">
      <w:pPr>
        <w:ind w:left="360"/>
        <w:rPr>
          <w:b/>
          <w:lang w:val="ru-RU"/>
        </w:rPr>
      </w:pPr>
      <w:r>
        <w:rPr>
          <w:lang w:val="ru-RU"/>
        </w:rPr>
        <w:t xml:space="preserve">-Эта конструкция осложняет наши предложения, но значительно облегчает нашу жизнь. Кто хорошо владеет ею, тот непременно добивается успехов в общении, а значит, и в жизни. Тема урока – «Обращение», а именно – «Знаки препинания при обращении». </w:t>
      </w:r>
      <w:r>
        <w:rPr>
          <w:b/>
          <w:lang w:val="ru-RU"/>
        </w:rPr>
        <w:t>(Слайд 5)</w:t>
      </w:r>
    </w:p>
    <w:p w:rsidR="00A92669" w:rsidRDefault="00A92669" w:rsidP="00A92669">
      <w:pPr>
        <w:ind w:left="360"/>
        <w:rPr>
          <w:lang w:val="ru-RU"/>
        </w:rPr>
      </w:pPr>
    </w:p>
    <w:p w:rsidR="00A92669" w:rsidRDefault="00A92669" w:rsidP="00A92669">
      <w:pPr>
        <w:ind w:left="360"/>
        <w:rPr>
          <w:lang w:val="ru-RU"/>
        </w:rPr>
      </w:pPr>
    </w:p>
    <w:p w:rsidR="00A92669" w:rsidRDefault="00A92669" w:rsidP="00A92669">
      <w:pPr>
        <w:ind w:left="360"/>
        <w:rPr>
          <w:i/>
          <w:u w:val="single"/>
          <w:lang w:val="ru-RU"/>
        </w:rPr>
      </w:pPr>
      <w:r>
        <w:rPr>
          <w:i/>
          <w:u w:val="single"/>
          <w:lang w:val="ru-RU"/>
        </w:rPr>
        <w:t>Комплексная работа с текстом</w:t>
      </w:r>
    </w:p>
    <w:p w:rsidR="00A92669" w:rsidRPr="00A92669" w:rsidRDefault="00A92669" w:rsidP="00A92669">
      <w:pPr>
        <w:ind w:left="360"/>
        <w:rPr>
          <w:i/>
          <w:u w:val="single"/>
          <w:lang w:val="ru-RU"/>
        </w:rPr>
      </w:pPr>
    </w:p>
    <w:p w:rsidR="00B60635" w:rsidRDefault="00A92669" w:rsidP="00FC7FF6">
      <w:pPr>
        <w:ind w:left="360"/>
        <w:rPr>
          <w:b/>
          <w:lang w:val="ru-RU"/>
        </w:rPr>
      </w:pPr>
      <w:r>
        <w:rPr>
          <w:b/>
          <w:lang w:val="ru-RU"/>
        </w:rPr>
        <w:t>(Слайд 6)</w:t>
      </w:r>
    </w:p>
    <w:p w:rsidR="00A92669" w:rsidRDefault="00A92669" w:rsidP="00FC7FF6">
      <w:pPr>
        <w:ind w:left="360"/>
        <w:rPr>
          <w:b/>
          <w:lang w:val="ru-RU"/>
        </w:rPr>
      </w:pPr>
    </w:p>
    <w:p w:rsidR="00A92669" w:rsidRDefault="00A92669" w:rsidP="00FC7FF6">
      <w:pPr>
        <w:ind w:left="360"/>
        <w:rPr>
          <w:b/>
          <w:lang w:val="ru-RU"/>
        </w:rPr>
      </w:pPr>
      <w:r>
        <w:rPr>
          <w:b/>
          <w:lang w:val="ru-RU"/>
        </w:rPr>
        <w:t>У доски</w:t>
      </w:r>
    </w:p>
    <w:p w:rsidR="00A92669" w:rsidRDefault="00A92669" w:rsidP="00A92669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Первое предложение. Пунктуационный разбор. Схема. Доказать. Синтаксический разбор.</w:t>
      </w:r>
    </w:p>
    <w:p w:rsidR="00A92669" w:rsidRDefault="00A92669" w:rsidP="00A92669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Орфографический разбор (запись на доске).</w:t>
      </w:r>
    </w:p>
    <w:p w:rsidR="00A92669" w:rsidRPr="00A92669" w:rsidRDefault="00A92669" w:rsidP="00A92669">
      <w:pPr>
        <w:ind w:left="360"/>
        <w:rPr>
          <w:lang w:val="ru-RU"/>
        </w:rPr>
      </w:pPr>
      <w:r>
        <w:rPr>
          <w:lang w:val="ru-RU"/>
        </w:rPr>
        <w:t>Доказать написание выделенных бу</w:t>
      </w:r>
      <w:proofErr w:type="gramStart"/>
      <w:r>
        <w:rPr>
          <w:lang w:val="ru-RU"/>
        </w:rPr>
        <w:t>кв в сл</w:t>
      </w:r>
      <w:proofErr w:type="gramEnd"/>
      <w:r>
        <w:rPr>
          <w:lang w:val="ru-RU"/>
        </w:rPr>
        <w:t>овах:</w:t>
      </w:r>
    </w:p>
    <w:p w:rsidR="00A92669" w:rsidRDefault="00A92669" w:rsidP="00A92669">
      <w:pPr>
        <w:ind w:left="360"/>
        <w:rPr>
          <w:lang w:val="ru-RU"/>
        </w:rPr>
      </w:pPr>
      <w:r>
        <w:rPr>
          <w:lang w:val="ru-RU"/>
        </w:rPr>
        <w:t>Со</w:t>
      </w:r>
      <w:r>
        <w:rPr>
          <w:b/>
          <w:lang w:val="ru-RU"/>
        </w:rPr>
        <w:t>л</w:t>
      </w:r>
      <w:r>
        <w:rPr>
          <w:lang w:val="ru-RU"/>
        </w:rPr>
        <w:t xml:space="preserve">нце – </w:t>
      </w:r>
    </w:p>
    <w:p w:rsidR="00A92669" w:rsidRDefault="00A92669" w:rsidP="00A92669">
      <w:pPr>
        <w:ind w:left="360"/>
        <w:rPr>
          <w:lang w:val="ru-RU"/>
        </w:rPr>
      </w:pPr>
      <w:r>
        <w:rPr>
          <w:lang w:val="ru-RU"/>
        </w:rPr>
        <w:t>Осв</w:t>
      </w:r>
      <w:r>
        <w:rPr>
          <w:b/>
          <w:lang w:val="ru-RU"/>
        </w:rPr>
        <w:t>е</w:t>
      </w:r>
      <w:r>
        <w:rPr>
          <w:lang w:val="ru-RU"/>
        </w:rPr>
        <w:t>ща</w:t>
      </w:r>
      <w:r>
        <w:rPr>
          <w:b/>
          <w:lang w:val="ru-RU"/>
        </w:rPr>
        <w:t>е</w:t>
      </w:r>
      <w:r>
        <w:rPr>
          <w:lang w:val="ru-RU"/>
        </w:rPr>
        <w:t xml:space="preserve">т – </w:t>
      </w:r>
    </w:p>
    <w:p w:rsidR="00A92669" w:rsidRDefault="00A92669" w:rsidP="00A92669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Индивидуальная работа (на местах, 3 человека)</w:t>
      </w:r>
    </w:p>
    <w:p w:rsidR="00A92669" w:rsidRDefault="00A92669" w:rsidP="00A92669">
      <w:pPr>
        <w:ind w:left="360"/>
        <w:rPr>
          <w:lang w:val="ru-RU"/>
        </w:rPr>
      </w:pPr>
      <w:r w:rsidRPr="00A92669">
        <w:rPr>
          <w:lang w:val="ru-RU"/>
        </w:rPr>
        <w:t xml:space="preserve">Пунктуационный разбор. Схема. </w:t>
      </w:r>
      <w:r>
        <w:rPr>
          <w:lang w:val="ru-RU"/>
        </w:rPr>
        <w:t>Доказать. Синтаксический разбор:</w:t>
      </w:r>
    </w:p>
    <w:p w:rsidR="00A92669" w:rsidRPr="00A92669" w:rsidRDefault="00A92669" w:rsidP="00A92669">
      <w:pPr>
        <w:ind w:left="360"/>
        <w:rPr>
          <w:i/>
          <w:lang w:val="ru-RU"/>
        </w:rPr>
      </w:pPr>
      <w:r w:rsidRPr="00A92669">
        <w:rPr>
          <w:i/>
          <w:lang w:val="ru-RU"/>
        </w:rPr>
        <w:t>Наша ветхая лачужка</w:t>
      </w:r>
    </w:p>
    <w:p w:rsidR="00A92669" w:rsidRDefault="00A92669" w:rsidP="00A92669">
      <w:pPr>
        <w:ind w:left="360"/>
        <w:rPr>
          <w:i/>
          <w:lang w:val="ru-RU"/>
        </w:rPr>
      </w:pPr>
      <w:r w:rsidRPr="00A92669">
        <w:rPr>
          <w:i/>
          <w:lang w:val="ru-RU"/>
        </w:rPr>
        <w:t>И печальна и темна</w:t>
      </w:r>
    </w:p>
    <w:p w:rsidR="00A92669" w:rsidRDefault="00A92669" w:rsidP="00A92669">
      <w:pPr>
        <w:ind w:left="360"/>
        <w:rPr>
          <w:i/>
          <w:lang w:val="ru-RU"/>
        </w:rPr>
      </w:pPr>
    </w:p>
    <w:p w:rsidR="00A92669" w:rsidRDefault="00A92669" w:rsidP="00A92669">
      <w:pPr>
        <w:ind w:left="360"/>
        <w:rPr>
          <w:b/>
          <w:lang w:val="ru-RU"/>
        </w:rPr>
      </w:pPr>
      <w:r>
        <w:rPr>
          <w:b/>
          <w:lang w:val="ru-RU"/>
        </w:rPr>
        <w:t>Задание классу в это время.</w:t>
      </w:r>
    </w:p>
    <w:p w:rsidR="00A92669" w:rsidRDefault="00A92669" w:rsidP="00A92669">
      <w:pPr>
        <w:ind w:left="360"/>
        <w:rPr>
          <w:lang w:val="ru-RU"/>
        </w:rPr>
      </w:pPr>
      <w:r>
        <w:rPr>
          <w:lang w:val="ru-RU"/>
        </w:rPr>
        <w:t>- Почему Пушкина можно назвать солнцем нашей поэзии?</w:t>
      </w:r>
      <w:r w:rsidR="00AF093A">
        <w:rPr>
          <w:lang w:val="ru-RU"/>
        </w:rPr>
        <w:t xml:space="preserve"> </w:t>
      </w:r>
      <w:proofErr w:type="gramStart"/>
      <w:r w:rsidR="00AF093A">
        <w:rPr>
          <w:lang w:val="ru-RU"/>
        </w:rPr>
        <w:t>(Солнце обогревает.</w:t>
      </w:r>
      <w:proofErr w:type="gramEnd"/>
      <w:r w:rsidR="00AF093A">
        <w:rPr>
          <w:lang w:val="ru-RU"/>
        </w:rPr>
        <w:t xml:space="preserve"> </w:t>
      </w:r>
      <w:proofErr w:type="gramStart"/>
      <w:r w:rsidR="00AF093A">
        <w:rPr>
          <w:lang w:val="ru-RU"/>
        </w:rPr>
        <w:t>Так и Пушкин согревает нас своими добрыми, прекрасными, по своему таланту, произведениями).</w:t>
      </w:r>
      <w:proofErr w:type="gramEnd"/>
    </w:p>
    <w:p w:rsidR="00AF093A" w:rsidRPr="0029188A" w:rsidRDefault="00B67D11" w:rsidP="00A92669">
      <w:pPr>
        <w:ind w:left="360"/>
        <w:rPr>
          <w:lang w:val="ru-RU"/>
        </w:rPr>
      </w:pPr>
      <w:r>
        <w:rPr>
          <w:noProof/>
          <w:lang w:val="ru-RU" w:eastAsia="ru-RU"/>
        </w:rPr>
        <w:pict>
          <v:oval id="_x0000_s1027" style="position:absolute;left:0;text-align:left;margin-left:181.35pt;margin-top:46.6pt;width:20.8pt;height:17.6pt;z-index:251657216"/>
        </w:pict>
      </w:r>
      <w:r>
        <w:rPr>
          <w:noProof/>
          <w:lang w:val="ru-RU" w:eastAsia="ru-RU"/>
        </w:rPr>
        <w:pict>
          <v:oval id="_x0000_s1028" style="position:absolute;left:0;text-align:left;margin-left:208.55pt;margin-top:46.6pt;width:20.8pt;height:17.6pt;z-index:251658240"/>
        </w:pict>
      </w:r>
      <w:r>
        <w:rPr>
          <w:noProof/>
          <w:lang w:val="ru-RU" w:eastAsia="ru-RU"/>
        </w:rPr>
        <w:pict>
          <v:oval id="_x0000_s1026" style="position:absolute;left:0;text-align:left;margin-left:150.15pt;margin-top:46.6pt;width:20.8pt;height:17.6pt;z-index:251656192"/>
        </w:pict>
      </w:r>
      <w:r w:rsidR="00AF093A">
        <w:rPr>
          <w:lang w:val="ru-RU"/>
        </w:rPr>
        <w:t>- Выпишите предложение, в котором есть однородные члены</w:t>
      </w:r>
      <w:r w:rsidR="0029188A">
        <w:rPr>
          <w:lang w:val="ru-RU"/>
        </w:rPr>
        <w:t xml:space="preserve"> </w:t>
      </w:r>
      <w:r w:rsidR="0029188A" w:rsidRPr="0029188A">
        <w:rPr>
          <w:i/>
          <w:lang w:val="ru-RU"/>
        </w:rPr>
        <w:t>(добрые, ласковые, нежные)</w:t>
      </w:r>
      <w:r w:rsidR="00AF093A">
        <w:rPr>
          <w:lang w:val="ru-RU"/>
        </w:rPr>
        <w:t xml:space="preserve">, которые соединяются между собой только с помощью интонации. Расставьте знаки, составьте схемы. </w:t>
      </w:r>
      <w:r w:rsidR="00AF093A" w:rsidRPr="00AF093A">
        <w:rPr>
          <w:lang w:val="ru-RU"/>
        </w:rPr>
        <w:t>[</w:t>
      </w:r>
      <w:r w:rsidR="00AF093A">
        <w:rPr>
          <w:lang w:val="ru-RU"/>
        </w:rPr>
        <w:t>знаки назвать с места, схему составить на доске</w:t>
      </w:r>
      <w:proofErr w:type="gramStart"/>
      <w:r w:rsidR="00AF093A" w:rsidRPr="00AF093A">
        <w:rPr>
          <w:lang w:val="ru-RU"/>
        </w:rPr>
        <w:t>]</w:t>
      </w:r>
      <w:r w:rsidR="00AF093A">
        <w:rPr>
          <w:lang w:val="ru-RU"/>
        </w:rPr>
        <w:t>.</w:t>
      </w:r>
      <w:r w:rsidR="0029188A">
        <w:rPr>
          <w:lang w:val="ru-RU"/>
        </w:rPr>
        <w:t xml:space="preserve"> </w:t>
      </w:r>
      <w:r w:rsidR="0029188A">
        <w:t>[</w:t>
      </w:r>
      <w:r w:rsidR="0029188A">
        <w:rPr>
          <w:lang w:val="ru-RU"/>
        </w:rPr>
        <w:t xml:space="preserve"> </w:t>
      </w:r>
      <w:r w:rsidR="0029188A">
        <w:rPr>
          <w:u w:val="single"/>
          <w:lang w:val="ru-RU"/>
        </w:rPr>
        <w:tab/>
      </w:r>
      <w:r w:rsidR="0029188A">
        <w:rPr>
          <w:u w:val="single"/>
          <w:lang w:val="ru-RU"/>
        </w:rPr>
        <w:tab/>
        <w:t xml:space="preserve">  </w:t>
      </w:r>
      <w:r w:rsidR="0029188A">
        <w:rPr>
          <w:lang w:val="ru-RU"/>
        </w:rPr>
        <w:t xml:space="preserve"> </w:t>
      </w:r>
      <w:r w:rsidR="0029188A">
        <w:rPr>
          <w:u w:val="double"/>
          <w:lang w:val="ru-RU"/>
        </w:rPr>
        <w:tab/>
        <w:t xml:space="preserve">  </w:t>
      </w:r>
      <w:r w:rsidR="0029188A" w:rsidRPr="0029188A">
        <w:rPr>
          <w:lang w:val="ru-RU"/>
        </w:rPr>
        <w:t xml:space="preserve">        </w:t>
      </w:r>
      <w:r w:rsidR="0029188A">
        <w:rPr>
          <w:lang w:val="ru-RU"/>
        </w:rPr>
        <w:t xml:space="preserve">,         ,       </w:t>
      </w:r>
      <w:r w:rsidR="0029188A">
        <w:t>]</w:t>
      </w:r>
      <w:r w:rsidR="0029188A">
        <w:rPr>
          <w:lang w:val="ru-RU"/>
        </w:rPr>
        <w:t>.</w:t>
      </w:r>
      <w:proofErr w:type="gramEnd"/>
    </w:p>
    <w:p w:rsidR="00AF093A" w:rsidRDefault="00AF093A" w:rsidP="00A92669">
      <w:pPr>
        <w:ind w:left="360"/>
        <w:rPr>
          <w:lang w:val="ru-RU"/>
        </w:rPr>
      </w:pPr>
      <w:r>
        <w:rPr>
          <w:lang w:val="ru-RU"/>
        </w:rPr>
        <w:t xml:space="preserve">- Найдите еще предложение с однородными членами. Какие однородные члены в этом </w:t>
      </w:r>
      <w:proofErr w:type="gramStart"/>
      <w:r>
        <w:rPr>
          <w:lang w:val="ru-RU"/>
        </w:rPr>
        <w:t>предложении</w:t>
      </w:r>
      <w:proofErr w:type="gramEnd"/>
      <w:r>
        <w:rPr>
          <w:lang w:val="ru-RU"/>
        </w:rPr>
        <w:t xml:space="preserve"> соединены одиночным союзом и? </w:t>
      </w:r>
      <w:proofErr w:type="gramStart"/>
      <w:r>
        <w:rPr>
          <w:lang w:val="ru-RU"/>
        </w:rPr>
        <w:t>Какое</w:t>
      </w:r>
      <w:proofErr w:type="gramEnd"/>
      <w:r>
        <w:rPr>
          <w:lang w:val="ru-RU"/>
        </w:rPr>
        <w:t xml:space="preserve"> правило знаете об этой пунктограмме?</w:t>
      </w:r>
    </w:p>
    <w:p w:rsidR="00AF093A" w:rsidRPr="00677A6F" w:rsidRDefault="00AF093A" w:rsidP="00A92669">
      <w:pPr>
        <w:ind w:left="360"/>
        <w:rPr>
          <w:b/>
          <w:lang w:val="ru-RU"/>
        </w:rPr>
      </w:pPr>
      <w:r w:rsidRPr="00677A6F">
        <w:rPr>
          <w:b/>
          <w:lang w:val="ru-RU"/>
        </w:rPr>
        <w:t xml:space="preserve">Групповой взаимоконтроль (проверка </w:t>
      </w:r>
      <w:proofErr w:type="gramStart"/>
      <w:r w:rsidRPr="00677A6F">
        <w:rPr>
          <w:b/>
          <w:lang w:val="ru-RU"/>
        </w:rPr>
        <w:t>работающих</w:t>
      </w:r>
      <w:proofErr w:type="gramEnd"/>
      <w:r w:rsidRPr="00677A6F">
        <w:rPr>
          <w:b/>
          <w:lang w:val="ru-RU"/>
        </w:rPr>
        <w:t xml:space="preserve"> у доски)</w:t>
      </w:r>
    </w:p>
    <w:p w:rsidR="00AF093A" w:rsidRDefault="00AF093A" w:rsidP="00A92669">
      <w:pPr>
        <w:ind w:left="360"/>
        <w:rPr>
          <w:lang w:val="ru-RU"/>
        </w:rPr>
      </w:pPr>
      <w:r>
        <w:rPr>
          <w:lang w:val="ru-RU"/>
        </w:rPr>
        <w:t xml:space="preserve">- Если у вас возникли вопросы </w:t>
      </w:r>
      <w:proofErr w:type="gramStart"/>
      <w:r>
        <w:rPr>
          <w:lang w:val="ru-RU"/>
        </w:rPr>
        <w:t>к</w:t>
      </w:r>
      <w:proofErr w:type="gramEnd"/>
      <w:r>
        <w:rPr>
          <w:lang w:val="ru-RU"/>
        </w:rPr>
        <w:t xml:space="preserve"> отвечающим, можете задать вопросы.</w:t>
      </w:r>
    </w:p>
    <w:p w:rsidR="00AF093A" w:rsidRDefault="00AF093A" w:rsidP="00A92669">
      <w:pPr>
        <w:ind w:left="360"/>
        <w:rPr>
          <w:lang w:val="ru-RU"/>
        </w:rPr>
      </w:pPr>
    </w:p>
    <w:p w:rsidR="00AF093A" w:rsidRDefault="00AF093A" w:rsidP="00AF093A">
      <w:pPr>
        <w:ind w:left="360"/>
        <w:rPr>
          <w:lang w:val="ru-RU"/>
        </w:rPr>
      </w:pPr>
      <w:r>
        <w:rPr>
          <w:lang w:val="ru-RU"/>
        </w:rPr>
        <w:t>IV. Совершенствование умений и навыков</w:t>
      </w:r>
    </w:p>
    <w:p w:rsidR="00AF093A" w:rsidRDefault="00B67D11" w:rsidP="00384BAC">
      <w:pPr>
        <w:ind w:left="360"/>
        <w:rPr>
          <w:lang w:val="ru-RU"/>
        </w:rPr>
      </w:pPr>
      <w:r>
        <w:rPr>
          <w:noProof/>
          <w:lang w:val="ru-RU" w:eastAsia="ru-RU"/>
        </w:rPr>
        <w:pict>
          <v:oval id="_x0000_s1034" style="position:absolute;left:0;text-align:left;margin-left:385.35pt;margin-top:29.4pt;width:20.8pt;height:26.4pt;z-index:251659264"/>
        </w:pict>
      </w:r>
      <w:r w:rsidR="00AF093A">
        <w:rPr>
          <w:lang w:val="ru-RU"/>
        </w:rPr>
        <w:t>- Прочитайте предпоследнее предложение. Выпишите в тетрадь. Чем оно осложнено? (Обращением).</w:t>
      </w:r>
      <w:r w:rsidR="00384BAC" w:rsidRPr="00384BAC">
        <w:rPr>
          <w:lang w:val="ru-RU"/>
        </w:rPr>
        <w:t xml:space="preserve"> </w:t>
      </w:r>
      <w:r w:rsidR="00384BAC">
        <w:rPr>
          <w:lang w:val="ru-RU"/>
        </w:rPr>
        <w:t>- Расставьте  знаки препинания. Какое предложение по цели высказывания? (Вопросительное). Составьте схему</w:t>
      </w:r>
      <w:proofErr w:type="gramStart"/>
      <w:r w:rsidR="00384BAC">
        <w:rPr>
          <w:lang w:val="ru-RU"/>
        </w:rPr>
        <w:t xml:space="preserve">. </w:t>
      </w:r>
      <w:r w:rsidR="0029188A">
        <w:rPr>
          <w:lang w:val="ru-RU"/>
        </w:rPr>
        <w:t xml:space="preserve"> </w:t>
      </w:r>
      <w:r w:rsidR="0029188A" w:rsidRPr="0029188A">
        <w:rPr>
          <w:lang w:val="ru-RU"/>
        </w:rPr>
        <w:t>[</w:t>
      </w:r>
      <w:r w:rsidR="0029188A">
        <w:rPr>
          <w:lang w:val="ru-RU"/>
        </w:rPr>
        <w:t>… ,        , …</w:t>
      </w:r>
      <w:r w:rsidR="0029188A" w:rsidRPr="0029188A">
        <w:rPr>
          <w:lang w:val="ru-RU"/>
        </w:rPr>
        <w:t>]</w:t>
      </w:r>
      <w:r w:rsidR="0029188A">
        <w:rPr>
          <w:lang w:val="ru-RU"/>
        </w:rPr>
        <w:t>?</w:t>
      </w:r>
      <w:proofErr w:type="gramEnd"/>
    </w:p>
    <w:p w:rsidR="00384BAC" w:rsidRDefault="00384BAC" w:rsidP="00AF093A">
      <w:pPr>
        <w:ind w:left="360"/>
        <w:rPr>
          <w:b/>
          <w:lang w:val="ru-RU"/>
        </w:rPr>
      </w:pPr>
      <w:r>
        <w:rPr>
          <w:lang w:val="ru-RU"/>
        </w:rPr>
        <w:t xml:space="preserve">-Что такое обращение? </w:t>
      </w:r>
      <w:r>
        <w:rPr>
          <w:b/>
          <w:lang w:val="ru-RU"/>
        </w:rPr>
        <w:t>(Слайд 7)</w:t>
      </w:r>
    </w:p>
    <w:p w:rsidR="00384BAC" w:rsidRDefault="00384BAC" w:rsidP="00AF093A">
      <w:pPr>
        <w:ind w:left="360"/>
        <w:rPr>
          <w:b/>
          <w:lang w:val="ru-RU"/>
        </w:rPr>
      </w:pPr>
    </w:p>
    <w:p w:rsidR="00384BAC" w:rsidRDefault="00384BAC" w:rsidP="00AF093A">
      <w:pPr>
        <w:ind w:left="360"/>
        <w:rPr>
          <w:b/>
          <w:lang w:val="ru-RU"/>
        </w:rPr>
      </w:pPr>
      <w:r>
        <w:rPr>
          <w:b/>
          <w:lang w:val="ru-RU"/>
        </w:rPr>
        <w:t>(Слайд 8)</w:t>
      </w:r>
    </w:p>
    <w:p w:rsidR="00384BAC" w:rsidRDefault="00384BAC" w:rsidP="00AF093A">
      <w:pPr>
        <w:ind w:left="360"/>
        <w:rPr>
          <w:lang w:val="ru-RU"/>
        </w:rPr>
      </w:pPr>
      <w:r w:rsidRPr="00384BAC">
        <w:rPr>
          <w:lang w:val="ru-RU"/>
        </w:rPr>
        <w:t>-Про</w:t>
      </w:r>
      <w:r>
        <w:rPr>
          <w:lang w:val="ru-RU"/>
        </w:rPr>
        <w:t>читайте стихотворение, обратите внимание на последние строки.</w:t>
      </w:r>
    </w:p>
    <w:p w:rsidR="00384BAC" w:rsidRDefault="00384BAC" w:rsidP="00AF093A">
      <w:pPr>
        <w:ind w:left="360"/>
        <w:rPr>
          <w:lang w:val="ru-RU"/>
        </w:rPr>
      </w:pPr>
    </w:p>
    <w:p w:rsidR="00384BAC" w:rsidRDefault="00384BAC" w:rsidP="00AF093A">
      <w:pPr>
        <w:ind w:left="360"/>
        <w:rPr>
          <w:lang w:val="ru-RU"/>
        </w:rPr>
      </w:pPr>
      <w:r>
        <w:rPr>
          <w:lang w:val="ru-RU"/>
        </w:rPr>
        <w:t>- На уроке будем совершенствовать навыки выделения обращений запятыми.</w:t>
      </w:r>
    </w:p>
    <w:p w:rsidR="00384BAC" w:rsidRDefault="00384BAC" w:rsidP="00AF093A">
      <w:pPr>
        <w:ind w:left="360"/>
        <w:rPr>
          <w:lang w:val="ru-RU"/>
        </w:rPr>
      </w:pPr>
      <w:r>
        <w:rPr>
          <w:lang w:val="ru-RU"/>
        </w:rPr>
        <w:t>- Кроме запятой, какой еще знак можно поставить? (!)</w:t>
      </w:r>
    </w:p>
    <w:p w:rsidR="00384BAC" w:rsidRDefault="00384BAC" w:rsidP="00AF093A">
      <w:pPr>
        <w:ind w:left="360"/>
        <w:rPr>
          <w:i/>
          <w:u w:val="single"/>
          <w:lang w:val="ru-RU"/>
        </w:rPr>
      </w:pPr>
      <w:r w:rsidRPr="00384BAC">
        <w:rPr>
          <w:i/>
          <w:u w:val="single"/>
          <w:lang w:val="ru-RU"/>
        </w:rPr>
        <w:t>Восстановите схемы</w:t>
      </w:r>
    </w:p>
    <w:p w:rsidR="00384BAC" w:rsidRDefault="00384BAC" w:rsidP="00AF093A">
      <w:pPr>
        <w:ind w:left="360"/>
        <w:rPr>
          <w:b/>
          <w:lang w:val="ru-RU"/>
        </w:rPr>
      </w:pPr>
      <w:r>
        <w:rPr>
          <w:b/>
          <w:lang w:val="ru-RU"/>
        </w:rPr>
        <w:t>(Слайд 9)</w:t>
      </w:r>
    </w:p>
    <w:p w:rsidR="00384BAC" w:rsidRDefault="00384BAC" w:rsidP="00AF093A">
      <w:pPr>
        <w:ind w:left="360"/>
        <w:rPr>
          <w:b/>
          <w:lang w:val="ru-RU"/>
        </w:rPr>
      </w:pPr>
    </w:p>
    <w:p w:rsidR="00384BAC" w:rsidRDefault="002C6611" w:rsidP="00AF093A">
      <w:pPr>
        <w:ind w:left="360"/>
        <w:rPr>
          <w:lang w:val="ru-RU"/>
        </w:rPr>
      </w:pPr>
      <w:r w:rsidRPr="002C6611">
        <w:rPr>
          <w:lang w:val="ru-RU"/>
        </w:rPr>
        <w:t>- Определите грамматический признак обращения. (</w:t>
      </w:r>
      <w:r>
        <w:rPr>
          <w:lang w:val="ru-RU"/>
        </w:rPr>
        <w:t>Выражено чаще всего существительным в именительном падеже).</w:t>
      </w:r>
    </w:p>
    <w:p w:rsidR="002C6611" w:rsidRDefault="002C6611" w:rsidP="00AF093A">
      <w:pPr>
        <w:ind w:left="360"/>
        <w:rPr>
          <w:lang w:val="ru-RU"/>
        </w:rPr>
      </w:pPr>
    </w:p>
    <w:p w:rsidR="002C6611" w:rsidRDefault="002C6611" w:rsidP="00AF093A">
      <w:pPr>
        <w:ind w:left="360"/>
        <w:rPr>
          <w:i/>
          <w:u w:val="single"/>
          <w:lang w:val="ru-RU"/>
        </w:rPr>
      </w:pPr>
      <w:r>
        <w:rPr>
          <w:i/>
          <w:u w:val="single"/>
          <w:lang w:val="ru-RU"/>
        </w:rPr>
        <w:t>Сравнение с подлежащим</w:t>
      </w:r>
    </w:p>
    <w:p w:rsidR="002C6611" w:rsidRDefault="002C6611" w:rsidP="002C6611">
      <w:pPr>
        <w:ind w:left="360"/>
        <w:rPr>
          <w:b/>
          <w:lang w:val="ru-RU"/>
        </w:rPr>
      </w:pPr>
      <w:proofErr w:type="gramStart"/>
      <w:r>
        <w:rPr>
          <w:lang w:val="ru-RU"/>
        </w:rPr>
        <w:t>- Как можно отличить обращение от подлежащего? (1.</w:t>
      </w:r>
      <w:proofErr w:type="gramEnd"/>
      <w:r>
        <w:rPr>
          <w:lang w:val="ru-RU"/>
        </w:rPr>
        <w:t xml:space="preserve"> От подлежащего к сказуемому можно задать вопрос, от обращения нет. 2. Между подлежащим и сказуемым нет паузы, после обращения есть. 3. </w:t>
      </w:r>
      <w:proofErr w:type="gramStart"/>
      <w:r>
        <w:rPr>
          <w:lang w:val="ru-RU"/>
        </w:rPr>
        <w:t>Обращение может быть выражено не одним словом, а целым сочетанием).</w:t>
      </w:r>
      <w:proofErr w:type="gramEnd"/>
      <w:r>
        <w:rPr>
          <w:lang w:val="ru-RU"/>
        </w:rPr>
        <w:t xml:space="preserve"> </w:t>
      </w:r>
      <w:r>
        <w:rPr>
          <w:b/>
          <w:lang w:val="ru-RU"/>
        </w:rPr>
        <w:t>(Слайд 10)</w:t>
      </w:r>
    </w:p>
    <w:p w:rsidR="002C6611" w:rsidRDefault="002C6611" w:rsidP="002C6611">
      <w:pPr>
        <w:ind w:left="360"/>
        <w:rPr>
          <w:lang w:val="ru-RU"/>
        </w:rPr>
      </w:pPr>
    </w:p>
    <w:p w:rsidR="002C6611" w:rsidRDefault="002C6611" w:rsidP="002C6611">
      <w:pPr>
        <w:ind w:left="360"/>
        <w:rPr>
          <w:lang w:val="ru-RU"/>
        </w:rPr>
      </w:pPr>
    </w:p>
    <w:p w:rsidR="002C6611" w:rsidRDefault="002C6611" w:rsidP="002C6611">
      <w:pPr>
        <w:ind w:left="360"/>
        <w:rPr>
          <w:i/>
          <w:u w:val="single"/>
          <w:lang w:val="ru-RU"/>
        </w:rPr>
      </w:pPr>
      <w:r>
        <w:rPr>
          <w:i/>
          <w:u w:val="single"/>
          <w:lang w:val="ru-RU"/>
        </w:rPr>
        <w:t>Тренировочные упражнения</w:t>
      </w:r>
    </w:p>
    <w:p w:rsidR="002C6611" w:rsidRDefault="002C6611" w:rsidP="002C6611">
      <w:pPr>
        <w:ind w:left="360"/>
        <w:rPr>
          <w:u w:val="single"/>
          <w:lang w:val="ru-RU"/>
        </w:rPr>
      </w:pPr>
      <w:r>
        <w:rPr>
          <w:u w:val="single"/>
          <w:lang w:val="ru-RU"/>
        </w:rPr>
        <w:t>Объяснительное списывание</w:t>
      </w:r>
    </w:p>
    <w:p w:rsidR="002C6611" w:rsidRDefault="002C6611" w:rsidP="002C6611">
      <w:pPr>
        <w:ind w:left="360"/>
        <w:rPr>
          <w:lang w:val="ru-RU"/>
        </w:rPr>
      </w:pPr>
      <w:r>
        <w:rPr>
          <w:lang w:val="ru-RU"/>
        </w:rPr>
        <w:t>1 ряд – выпишите предложения, где обращение находится в начале предложения.</w:t>
      </w:r>
    </w:p>
    <w:p w:rsidR="002C6611" w:rsidRDefault="002C6611" w:rsidP="002C6611">
      <w:pPr>
        <w:ind w:left="360"/>
        <w:rPr>
          <w:lang w:val="ru-RU"/>
        </w:rPr>
      </w:pPr>
      <w:r>
        <w:rPr>
          <w:lang w:val="ru-RU"/>
        </w:rPr>
        <w:t>2 ряд - выпишите предложения, где обращение находится в середине предложения.</w:t>
      </w:r>
    </w:p>
    <w:p w:rsidR="002C6611" w:rsidRDefault="002C6611" w:rsidP="002C6611">
      <w:pPr>
        <w:ind w:left="360"/>
        <w:rPr>
          <w:lang w:val="ru-RU"/>
        </w:rPr>
      </w:pPr>
      <w:r>
        <w:rPr>
          <w:lang w:val="ru-RU"/>
        </w:rPr>
        <w:t>3 ряд - выпишите предложения, где обращение находится в конце  предложения.</w:t>
      </w:r>
    </w:p>
    <w:p w:rsidR="002C6611" w:rsidRDefault="002C6611" w:rsidP="002C6611">
      <w:pPr>
        <w:ind w:left="360"/>
        <w:rPr>
          <w:lang w:val="ru-RU"/>
        </w:rPr>
      </w:pPr>
      <w:r>
        <w:rPr>
          <w:b/>
          <w:lang w:val="ru-RU"/>
        </w:rPr>
        <w:t xml:space="preserve">(Слайд 11) </w:t>
      </w:r>
      <w:r w:rsidRPr="002C6611">
        <w:rPr>
          <w:lang w:val="ru-RU"/>
        </w:rPr>
        <w:t>[</w:t>
      </w:r>
      <w:r>
        <w:rPr>
          <w:lang w:val="ru-RU"/>
        </w:rPr>
        <w:t>Знаки препинания не расставлены</w:t>
      </w:r>
      <w:r w:rsidRPr="002C6611">
        <w:rPr>
          <w:lang w:val="ru-RU"/>
        </w:rPr>
        <w:t>]</w:t>
      </w:r>
    </w:p>
    <w:p w:rsidR="002C6611" w:rsidRDefault="002C6611" w:rsidP="002C6611">
      <w:pPr>
        <w:ind w:left="360"/>
        <w:rPr>
          <w:lang w:val="ru-RU"/>
        </w:rPr>
      </w:pPr>
    </w:p>
    <w:p w:rsidR="00677A6F" w:rsidRDefault="00677A6F" w:rsidP="002C6611">
      <w:pPr>
        <w:ind w:left="360"/>
        <w:rPr>
          <w:u w:val="single"/>
          <w:lang w:val="ru-RU"/>
        </w:rPr>
      </w:pPr>
    </w:p>
    <w:p w:rsidR="002C6611" w:rsidRDefault="002C6611" w:rsidP="002C6611">
      <w:pPr>
        <w:ind w:left="360"/>
        <w:rPr>
          <w:u w:val="single"/>
          <w:lang w:val="ru-RU"/>
        </w:rPr>
      </w:pPr>
      <w:r>
        <w:rPr>
          <w:u w:val="single"/>
          <w:lang w:val="ru-RU"/>
        </w:rPr>
        <w:t>Графический диктант</w:t>
      </w:r>
    </w:p>
    <w:p w:rsidR="00C64026" w:rsidRDefault="002C6611" w:rsidP="00C64026">
      <w:pPr>
        <w:ind w:left="360"/>
        <w:rPr>
          <w:lang w:val="ru-RU"/>
        </w:rPr>
      </w:pPr>
      <w:r>
        <w:rPr>
          <w:lang w:val="ru-RU"/>
        </w:rPr>
        <w:t xml:space="preserve">- Составьте </w:t>
      </w:r>
      <w:r w:rsidR="00C64026">
        <w:rPr>
          <w:lang w:val="ru-RU"/>
        </w:rPr>
        <w:t xml:space="preserve">схемы к предложениям. </w:t>
      </w:r>
      <w:r w:rsidR="00C64026">
        <w:rPr>
          <w:b/>
          <w:lang w:val="ru-RU"/>
        </w:rPr>
        <w:t xml:space="preserve">(Слайд 12) </w:t>
      </w:r>
      <w:r w:rsidR="00C64026" w:rsidRPr="002C6611">
        <w:rPr>
          <w:lang w:val="ru-RU"/>
        </w:rPr>
        <w:t>[</w:t>
      </w:r>
      <w:r w:rsidR="00C64026">
        <w:rPr>
          <w:lang w:val="ru-RU"/>
        </w:rPr>
        <w:t>Знаки препинания не расставлены</w:t>
      </w:r>
      <w:r w:rsidR="00C64026" w:rsidRPr="002C6611">
        <w:rPr>
          <w:lang w:val="ru-RU"/>
        </w:rPr>
        <w:t>]</w:t>
      </w:r>
    </w:p>
    <w:p w:rsidR="00C64026" w:rsidRDefault="00C64026" w:rsidP="00C64026">
      <w:pPr>
        <w:ind w:left="360"/>
        <w:rPr>
          <w:lang w:val="ru-RU"/>
        </w:rPr>
      </w:pPr>
    </w:p>
    <w:p w:rsidR="00677A6F" w:rsidRDefault="00677A6F" w:rsidP="00C64026">
      <w:pPr>
        <w:ind w:left="360"/>
        <w:rPr>
          <w:u w:val="single"/>
          <w:lang w:val="ru-RU"/>
        </w:rPr>
      </w:pPr>
    </w:p>
    <w:p w:rsidR="00C64026" w:rsidRDefault="00C64026" w:rsidP="00C64026">
      <w:pPr>
        <w:ind w:left="360"/>
        <w:rPr>
          <w:u w:val="single"/>
          <w:lang w:val="ru-RU"/>
        </w:rPr>
      </w:pPr>
      <w:r>
        <w:rPr>
          <w:u w:val="single"/>
          <w:lang w:val="ru-RU"/>
        </w:rPr>
        <w:t>Выборочное списывание</w:t>
      </w:r>
    </w:p>
    <w:p w:rsidR="00C64026" w:rsidRDefault="00C64026" w:rsidP="00C64026">
      <w:pPr>
        <w:ind w:left="360"/>
        <w:rPr>
          <w:b/>
          <w:lang w:val="ru-RU"/>
        </w:rPr>
      </w:pPr>
      <w:r>
        <w:rPr>
          <w:lang w:val="ru-RU"/>
        </w:rPr>
        <w:t xml:space="preserve">Выпишите предложения с обращениями, расставьте знаки, графически выделите обращения. </w:t>
      </w:r>
      <w:r>
        <w:rPr>
          <w:b/>
          <w:lang w:val="ru-RU"/>
        </w:rPr>
        <w:t>(Слайд 13)</w:t>
      </w:r>
    </w:p>
    <w:p w:rsidR="00C64026" w:rsidRDefault="00C64026" w:rsidP="00C64026">
      <w:pPr>
        <w:ind w:left="360"/>
        <w:rPr>
          <w:b/>
          <w:lang w:val="ru-RU"/>
        </w:rPr>
      </w:pPr>
    </w:p>
    <w:p w:rsidR="00677A6F" w:rsidRDefault="00677A6F" w:rsidP="00C64026">
      <w:pPr>
        <w:ind w:left="360"/>
        <w:rPr>
          <w:u w:val="single"/>
          <w:lang w:val="ru-RU"/>
        </w:rPr>
      </w:pPr>
    </w:p>
    <w:p w:rsidR="00C64026" w:rsidRDefault="00C64026" w:rsidP="00C64026">
      <w:pPr>
        <w:ind w:left="360"/>
        <w:rPr>
          <w:u w:val="single"/>
          <w:lang w:val="ru-RU"/>
        </w:rPr>
      </w:pPr>
      <w:r>
        <w:rPr>
          <w:u w:val="single"/>
          <w:lang w:val="ru-RU"/>
        </w:rPr>
        <w:t>Культура и речь</w:t>
      </w:r>
    </w:p>
    <w:p w:rsidR="00C64026" w:rsidRDefault="00C64026" w:rsidP="00C64026">
      <w:pPr>
        <w:ind w:left="360" w:firstLine="348"/>
        <w:rPr>
          <w:lang w:val="ru-RU"/>
        </w:rPr>
      </w:pPr>
      <w:r w:rsidRPr="00C64026">
        <w:rPr>
          <w:lang w:val="ru-RU"/>
        </w:rPr>
        <w:t>3 принципа хорошей речи:</w:t>
      </w:r>
      <w:r>
        <w:rPr>
          <w:lang w:val="ru-RU"/>
        </w:rPr>
        <w:t xml:space="preserve"> точность, богатство, выразительность.</w:t>
      </w:r>
    </w:p>
    <w:p w:rsidR="00C64026" w:rsidRDefault="00C64026" w:rsidP="00C64026">
      <w:pPr>
        <w:ind w:left="360" w:firstLine="348"/>
        <w:rPr>
          <w:b/>
          <w:lang w:val="ru-RU"/>
        </w:rPr>
      </w:pPr>
      <w:r>
        <w:rPr>
          <w:lang w:val="ru-RU"/>
        </w:rPr>
        <w:t xml:space="preserve">Русский речевой этикет требует от говорящего уважения к собеседнику, поэтому не рекомендуется начинать диалог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 </w:t>
      </w:r>
      <w:r>
        <w:rPr>
          <w:b/>
          <w:lang w:val="ru-RU"/>
        </w:rPr>
        <w:t xml:space="preserve">эй, ты! </w:t>
      </w:r>
      <w:r>
        <w:rPr>
          <w:lang w:val="ru-RU"/>
        </w:rPr>
        <w:t xml:space="preserve">и даже </w:t>
      </w:r>
      <w:r>
        <w:rPr>
          <w:b/>
          <w:lang w:val="ru-RU"/>
        </w:rPr>
        <w:t>эй, вы! (Слайд 14)</w:t>
      </w:r>
    </w:p>
    <w:p w:rsidR="00C64026" w:rsidRDefault="00C64026" w:rsidP="00C64026">
      <w:pPr>
        <w:ind w:left="360" w:firstLine="348"/>
        <w:rPr>
          <w:b/>
          <w:lang w:val="ru-RU"/>
        </w:rPr>
      </w:pPr>
    </w:p>
    <w:p w:rsidR="00C64026" w:rsidRDefault="00C64026" w:rsidP="00C64026">
      <w:pPr>
        <w:ind w:left="360"/>
        <w:rPr>
          <w:lang w:val="ru-RU"/>
        </w:rPr>
      </w:pPr>
      <w:r>
        <w:rPr>
          <w:lang w:val="ru-RU"/>
        </w:rPr>
        <w:tab/>
        <w:t>Русская грамматика объясняет нам это этикетное правило следующим образом:</w:t>
      </w:r>
    </w:p>
    <w:p w:rsidR="00C64026" w:rsidRDefault="00C64026" w:rsidP="00C64026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Чтобы установить речевой контакт, говорящий должен привлечь к себе внимание.</w:t>
      </w:r>
    </w:p>
    <w:p w:rsidR="00C64026" w:rsidRDefault="00C64026" w:rsidP="00C64026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Адресовать свою речь, т.е. назвать конкретного собеседника.</w:t>
      </w:r>
    </w:p>
    <w:p w:rsidR="00C64026" w:rsidRDefault="00C64026" w:rsidP="00C64026">
      <w:pPr>
        <w:ind w:firstLine="360"/>
        <w:rPr>
          <w:b/>
          <w:lang w:val="ru-RU"/>
        </w:rPr>
      </w:pPr>
      <w:r>
        <w:rPr>
          <w:lang w:val="ru-RU"/>
        </w:rPr>
        <w:t xml:space="preserve">И если нам для привлечения внимания достаточно просто голоса, крика, то для того, чтобы выделить собеседника, нам нужно имя существительное, точно указывающее на того, к кому мы обращаемся. Наиболее подходящим для такой цели является имя собственное. </w:t>
      </w:r>
      <w:r>
        <w:rPr>
          <w:b/>
          <w:lang w:val="ru-RU"/>
        </w:rPr>
        <w:t>(Слайд 15)</w:t>
      </w:r>
    </w:p>
    <w:p w:rsidR="00C64026" w:rsidRPr="00C64026" w:rsidRDefault="00C64026" w:rsidP="00C64026">
      <w:pPr>
        <w:ind w:firstLine="360"/>
        <w:rPr>
          <w:b/>
          <w:lang w:val="ru-RU"/>
        </w:rPr>
      </w:pPr>
    </w:p>
    <w:p w:rsidR="00C64026" w:rsidRDefault="00C64026" w:rsidP="00C64026">
      <w:pPr>
        <w:ind w:firstLine="360"/>
        <w:rPr>
          <w:lang w:val="ru-RU"/>
        </w:rPr>
      </w:pPr>
      <w:r>
        <w:rPr>
          <w:lang w:val="ru-RU"/>
        </w:rPr>
        <w:t>- Имя нарицательное неодушевленное тоже может использоваться в обращении.</w:t>
      </w:r>
    </w:p>
    <w:p w:rsidR="00C64026" w:rsidRPr="00C64026" w:rsidRDefault="00C64026" w:rsidP="00C64026">
      <w:pPr>
        <w:ind w:firstLine="360"/>
        <w:rPr>
          <w:lang w:val="ru-RU"/>
        </w:rPr>
      </w:pPr>
      <w:r>
        <w:rPr>
          <w:lang w:val="ru-RU"/>
        </w:rPr>
        <w:t>Откройте сказку А.С. Пушкина «Сказка о мертвой царевне…» и найдите такие примеры.</w:t>
      </w:r>
    </w:p>
    <w:p w:rsidR="002C6611" w:rsidRDefault="002C6611" w:rsidP="002C6611">
      <w:pPr>
        <w:ind w:left="360"/>
        <w:rPr>
          <w:lang w:val="ru-RU"/>
        </w:rPr>
      </w:pPr>
    </w:p>
    <w:p w:rsidR="00C64026" w:rsidRDefault="00C64026" w:rsidP="002C6611">
      <w:pPr>
        <w:ind w:left="360"/>
        <w:rPr>
          <w:lang w:val="ru-RU"/>
        </w:rPr>
      </w:pPr>
      <w:r>
        <w:t>V</w:t>
      </w:r>
      <w:r>
        <w:rPr>
          <w:lang w:val="ru-RU"/>
        </w:rPr>
        <w:t>. Итог урока</w:t>
      </w:r>
    </w:p>
    <w:p w:rsidR="00C64026" w:rsidRDefault="00C64026" w:rsidP="002C6611">
      <w:pPr>
        <w:ind w:left="360"/>
        <w:rPr>
          <w:b/>
          <w:lang w:val="ru-RU"/>
        </w:rPr>
      </w:pPr>
      <w:r>
        <w:rPr>
          <w:b/>
          <w:lang w:val="ru-RU"/>
        </w:rPr>
        <w:t>(Слайд 16)</w:t>
      </w:r>
    </w:p>
    <w:p w:rsidR="00C64026" w:rsidRDefault="00C64026" w:rsidP="002C6611">
      <w:pPr>
        <w:ind w:left="360"/>
        <w:rPr>
          <w:b/>
          <w:lang w:val="ru-RU"/>
        </w:rPr>
      </w:pPr>
    </w:p>
    <w:p w:rsidR="00C64026" w:rsidRDefault="00C64026" w:rsidP="002C6611">
      <w:pPr>
        <w:ind w:left="360"/>
        <w:rPr>
          <w:b/>
          <w:lang w:val="ru-RU"/>
        </w:rPr>
      </w:pPr>
    </w:p>
    <w:p w:rsidR="003A398E" w:rsidRDefault="003A398E" w:rsidP="002C6611">
      <w:pPr>
        <w:ind w:left="360"/>
        <w:rPr>
          <w:lang w:val="ru-RU"/>
        </w:rPr>
      </w:pPr>
    </w:p>
    <w:p w:rsidR="003A398E" w:rsidRDefault="003A398E" w:rsidP="002C6611">
      <w:pPr>
        <w:ind w:left="360"/>
        <w:rPr>
          <w:lang w:val="ru-RU"/>
        </w:rPr>
      </w:pPr>
      <w:r w:rsidRPr="003A398E">
        <w:t>VI</w:t>
      </w:r>
      <w:r w:rsidRPr="003A398E">
        <w:rPr>
          <w:lang w:val="ru-RU"/>
        </w:rPr>
        <w:t xml:space="preserve">. </w:t>
      </w:r>
      <w:r>
        <w:rPr>
          <w:lang w:val="ru-RU"/>
        </w:rPr>
        <w:t>Домашнее задание</w:t>
      </w:r>
    </w:p>
    <w:p w:rsidR="003A398E" w:rsidRDefault="003A398E" w:rsidP="002C6611">
      <w:pPr>
        <w:ind w:left="360"/>
        <w:rPr>
          <w:b/>
          <w:lang w:val="ru-RU"/>
        </w:rPr>
      </w:pPr>
      <w:r>
        <w:rPr>
          <w:b/>
          <w:lang w:val="ru-RU"/>
        </w:rPr>
        <w:t>(Слайд 17)</w:t>
      </w:r>
    </w:p>
    <w:p w:rsidR="003A398E" w:rsidRPr="003A398E" w:rsidRDefault="003A398E" w:rsidP="002C6611">
      <w:pPr>
        <w:ind w:left="360"/>
        <w:rPr>
          <w:b/>
          <w:lang w:val="ru-RU"/>
        </w:rPr>
      </w:pPr>
    </w:p>
    <w:p w:rsidR="002C6611" w:rsidRPr="002C6611" w:rsidRDefault="002C6611" w:rsidP="002C6611">
      <w:pPr>
        <w:ind w:left="360"/>
        <w:rPr>
          <w:lang w:val="ru-RU"/>
        </w:rPr>
      </w:pPr>
    </w:p>
    <w:p w:rsidR="00384BAC" w:rsidRPr="00384BAC" w:rsidRDefault="00384BAC" w:rsidP="00AF093A">
      <w:pPr>
        <w:ind w:left="360"/>
        <w:rPr>
          <w:lang w:val="ru-RU"/>
        </w:rPr>
      </w:pPr>
    </w:p>
    <w:p w:rsidR="00A92669" w:rsidRPr="00A92669" w:rsidRDefault="00A92669" w:rsidP="00A92669">
      <w:pPr>
        <w:ind w:left="360"/>
        <w:rPr>
          <w:lang w:val="ru-RU"/>
        </w:rPr>
      </w:pPr>
    </w:p>
    <w:sectPr w:rsidR="00A92669" w:rsidRPr="00A92669" w:rsidSect="008F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3255C"/>
    <w:multiLevelType w:val="hybridMultilevel"/>
    <w:tmpl w:val="BAA4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375F7"/>
    <w:multiLevelType w:val="hybridMultilevel"/>
    <w:tmpl w:val="BC88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14ED9"/>
    <w:multiLevelType w:val="hybridMultilevel"/>
    <w:tmpl w:val="BD7A7676"/>
    <w:lvl w:ilvl="0" w:tplc="688C3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B14C6"/>
    <w:multiLevelType w:val="hybridMultilevel"/>
    <w:tmpl w:val="E6529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grammar="clean"/>
  <w:defaultTabStop w:val="708"/>
  <w:characterSpacingControl w:val="doNotCompress"/>
  <w:savePreviewPicture/>
  <w:compat/>
  <w:rsids>
    <w:rsidRoot w:val="00FC7FF6"/>
    <w:rsid w:val="0029188A"/>
    <w:rsid w:val="002C6611"/>
    <w:rsid w:val="003269C0"/>
    <w:rsid w:val="00344459"/>
    <w:rsid w:val="003616AA"/>
    <w:rsid w:val="00384BAC"/>
    <w:rsid w:val="003A398E"/>
    <w:rsid w:val="00677A6F"/>
    <w:rsid w:val="008F2050"/>
    <w:rsid w:val="00962290"/>
    <w:rsid w:val="00A92669"/>
    <w:rsid w:val="00AF093A"/>
    <w:rsid w:val="00B60635"/>
    <w:rsid w:val="00B63897"/>
    <w:rsid w:val="00B67D11"/>
    <w:rsid w:val="00C64026"/>
    <w:rsid w:val="00EE1A8C"/>
    <w:rsid w:val="00FC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F6"/>
    <w:pPr>
      <w:jc w:val="both"/>
    </w:pPr>
    <w:rPr>
      <w:rFonts w:ascii="Times New Roman" w:hAnsi="Times New Roman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217B-F626-4E0A-B7E1-CF335B30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2011-02-08T20:40:00Z</dcterms:created>
  <dcterms:modified xsi:type="dcterms:W3CDTF">2011-02-08T20:40:00Z</dcterms:modified>
</cp:coreProperties>
</file>