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5" w:rsidRDefault="004323F5" w:rsidP="004323F5">
      <w:pPr>
        <w:jc w:val="center"/>
        <w:rPr>
          <w:b/>
          <w:bCs/>
        </w:rPr>
      </w:pPr>
      <w:r>
        <w:rPr>
          <w:b/>
          <w:bCs/>
        </w:rPr>
        <w:t xml:space="preserve">Анализ  урока технологии  (по системе </w:t>
      </w:r>
      <w:proofErr w:type="spellStart"/>
      <w:r>
        <w:rPr>
          <w:b/>
          <w:bCs/>
        </w:rPr>
        <w:t>Конаржевского</w:t>
      </w:r>
      <w:proofErr w:type="spellEnd"/>
      <w:r>
        <w:rPr>
          <w:b/>
          <w:bCs/>
        </w:rPr>
        <w:t xml:space="preserve"> Ю.А.)</w:t>
      </w:r>
    </w:p>
    <w:p w:rsidR="004323F5" w:rsidRDefault="004323F5" w:rsidP="004323F5">
      <w:pPr>
        <w:jc w:val="both"/>
        <w:rPr>
          <w:b/>
          <w:bCs/>
        </w:rPr>
      </w:pPr>
    </w:p>
    <w:p w:rsidR="004323F5" w:rsidRDefault="004323F5" w:rsidP="004323F5">
      <w:pPr>
        <w:jc w:val="both"/>
      </w:pPr>
      <w:r>
        <w:rPr>
          <w:b/>
          <w:bCs/>
        </w:rPr>
        <w:t xml:space="preserve">       Характеристика класса</w:t>
      </w:r>
      <w:r>
        <w:t xml:space="preserve">: </w:t>
      </w:r>
      <w:r>
        <w:rPr>
          <w:sz w:val="22"/>
        </w:rPr>
        <w:t>5б класс обучается предмету технология первый год, по программе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едакцией Симоненко, в </w:t>
      </w:r>
      <w:r>
        <w:t xml:space="preserve">классе по списку 11 девочек, на уроке присутствовало 11 учащихся. </w:t>
      </w:r>
    </w:p>
    <w:p w:rsidR="004323F5" w:rsidRDefault="004323F5" w:rsidP="004323F5">
      <w:pPr>
        <w:pStyle w:val="a3"/>
        <w:spacing w:before="0" w:beforeAutospacing="0" w:after="0" w:afterAutospacing="0"/>
        <w:ind w:left="360"/>
        <w:rPr>
          <w:color w:val="FF0000"/>
          <w:sz w:val="22"/>
        </w:rPr>
      </w:pPr>
      <w:r>
        <w:rPr>
          <w:color w:val="FF0000"/>
          <w:sz w:val="22"/>
        </w:rPr>
        <w:t xml:space="preserve">       </w:t>
      </w:r>
      <w:r>
        <w:rPr>
          <w:sz w:val="22"/>
        </w:rPr>
        <w:t>Урок технологии. Изучаемый раздел программы: «Технология изготовления швейного изделия». Тема урока: «Назначение и виды одежды. Мерки необходимые для построения чертежа фартука».</w:t>
      </w:r>
      <w:r>
        <w:rPr>
          <w:color w:val="FF0000"/>
          <w:sz w:val="22"/>
        </w:rPr>
        <w:t xml:space="preserve"> </w:t>
      </w:r>
    </w:p>
    <w:p w:rsidR="004323F5" w:rsidRDefault="004323F5" w:rsidP="004323F5">
      <w:pPr>
        <w:pStyle w:val="a3"/>
        <w:spacing w:before="0" w:beforeAutospacing="0" w:after="0" w:afterAutospacing="0"/>
        <w:ind w:left="360"/>
        <w:rPr>
          <w:sz w:val="22"/>
        </w:rPr>
      </w:pPr>
      <w:r>
        <w:rPr>
          <w:sz w:val="22"/>
        </w:rPr>
        <w:t xml:space="preserve">Тип урока – изучение и первичное закрепление нового материала. </w:t>
      </w:r>
    </w:p>
    <w:p w:rsidR="004323F5" w:rsidRDefault="004323F5" w:rsidP="004323F5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Цель урока: </w:t>
      </w:r>
      <w:r>
        <w:t>восприятие учащимися и первичное закрепление нового материала</w:t>
      </w:r>
    </w:p>
    <w:p w:rsidR="004323F5" w:rsidRDefault="004323F5" w:rsidP="004323F5">
      <w:pPr>
        <w:pStyle w:val="a3"/>
        <w:spacing w:before="0" w:beforeAutospacing="0" w:after="0" w:afterAutospacing="0"/>
        <w:ind w:left="360"/>
      </w:pPr>
      <w:r>
        <w:rPr>
          <w:b/>
        </w:rPr>
        <w:t>Задачи</w:t>
      </w:r>
      <w:r>
        <w:t>:</w:t>
      </w:r>
    </w:p>
    <w:p w:rsidR="004323F5" w:rsidRDefault="004323F5" w:rsidP="004323F5">
      <w:pPr>
        <w:pStyle w:val="a3"/>
        <w:spacing w:before="0" w:beforeAutospacing="0" w:after="0" w:afterAutospacing="0"/>
        <w:ind w:left="360"/>
        <w:jc w:val="both"/>
        <w:rPr>
          <w:u w:val="single"/>
        </w:rPr>
      </w:pPr>
      <w:r>
        <w:rPr>
          <w:u w:val="single"/>
        </w:rPr>
        <w:t xml:space="preserve">Образовательная: </w:t>
      </w:r>
    </w:p>
    <w:p w:rsidR="004323F5" w:rsidRPr="00294696" w:rsidRDefault="004323F5" w:rsidP="004323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294696">
        <w:rPr>
          <w:color w:val="FF0000"/>
        </w:rPr>
        <w:t xml:space="preserve">Формирование </w:t>
      </w:r>
      <w:r w:rsidR="00294696" w:rsidRPr="00294696">
        <w:rPr>
          <w:color w:val="FF0000"/>
        </w:rPr>
        <w:t>у учащихся представления о видах одежды</w:t>
      </w:r>
      <w:r w:rsidR="00294696">
        <w:t xml:space="preserve"> – достигалось через презентацию, запись схемы в тетрадь</w:t>
      </w:r>
    </w:p>
    <w:p w:rsidR="00294696" w:rsidRDefault="00294696" w:rsidP="004323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>
        <w:rPr>
          <w:color w:val="FF0000"/>
        </w:rPr>
        <w:t xml:space="preserve">Сформировать понятие процесса изготовления одежды </w:t>
      </w:r>
      <w:r>
        <w:rPr>
          <w:u w:val="single"/>
        </w:rPr>
        <w:t>– через показ презентации</w:t>
      </w:r>
    </w:p>
    <w:p w:rsidR="00294696" w:rsidRDefault="00294696" w:rsidP="004323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>
        <w:rPr>
          <w:color w:val="FF0000"/>
        </w:rPr>
        <w:t>Познакомить с мерками необходимыми для построения чертежа фартука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–ч</w:t>
      </w:r>
      <w:proofErr w:type="gramEnd"/>
      <w:r>
        <w:rPr>
          <w:u w:val="single"/>
        </w:rPr>
        <w:t xml:space="preserve">ерез проблемную ситуацию (примерка фартука), через работу с информационной картой и презентацию.  </w:t>
      </w:r>
    </w:p>
    <w:p w:rsidR="004323F5" w:rsidRDefault="004323F5" w:rsidP="004323F5">
      <w:pPr>
        <w:pStyle w:val="a3"/>
        <w:spacing w:before="0" w:beforeAutospacing="0" w:after="0" w:afterAutospacing="0"/>
        <w:ind w:left="720"/>
        <w:rPr>
          <w:u w:val="single"/>
        </w:rPr>
      </w:pPr>
      <w:r>
        <w:rPr>
          <w:u w:val="single"/>
        </w:rPr>
        <w:t>Развивающая:</w:t>
      </w:r>
    </w:p>
    <w:p w:rsidR="004323F5" w:rsidRDefault="004323F5" w:rsidP="004323F5">
      <w:pPr>
        <w:pStyle w:val="a3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1134" w:hanging="425"/>
        <w:jc w:val="both"/>
      </w:pPr>
      <w:r w:rsidRPr="00294696">
        <w:rPr>
          <w:color w:val="FF0000"/>
        </w:rPr>
        <w:t xml:space="preserve">развивать </w:t>
      </w:r>
      <w:r w:rsidR="00294696" w:rsidRPr="00294696">
        <w:rPr>
          <w:color w:val="FF0000"/>
        </w:rPr>
        <w:t>логическое мышление в процессе нанесения конструкционных линий</w:t>
      </w:r>
      <w:r w:rsidR="00294696">
        <w:t xml:space="preserve"> – работа с учебником</w:t>
      </w:r>
      <w:proofErr w:type="gramStart"/>
      <w:r w:rsidR="00294696">
        <w:t xml:space="preserve"> ,</w:t>
      </w:r>
      <w:proofErr w:type="gramEnd"/>
      <w:r w:rsidR="00294696">
        <w:t>практическую работу с бумажными куклами</w:t>
      </w:r>
    </w:p>
    <w:p w:rsidR="004323F5" w:rsidRDefault="004323F5" w:rsidP="00294696">
      <w:pPr>
        <w:pStyle w:val="a3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1134" w:hanging="425"/>
        <w:jc w:val="both"/>
      </w:pPr>
      <w:r w:rsidRPr="00294696">
        <w:rPr>
          <w:color w:val="FF0000"/>
        </w:rPr>
        <w:t>развивать память</w:t>
      </w:r>
      <w:r w:rsidR="00294696">
        <w:t xml:space="preserve"> – на протяжении всего урока через презентацию, работу в рабочей тетради </w:t>
      </w:r>
      <w:r w:rsidR="00306752">
        <w:t>(запись понятий)</w:t>
      </w:r>
      <w:r w:rsidR="00294696">
        <w:t>, работу с бумажной куклой</w:t>
      </w:r>
      <w:proofErr w:type="gramStart"/>
      <w:r w:rsidR="00294696">
        <w:t>.</w:t>
      </w:r>
      <w:r>
        <w:t>;</w:t>
      </w:r>
      <w:proofErr w:type="gramEnd"/>
    </w:p>
    <w:p w:rsidR="004323F5" w:rsidRDefault="004323F5" w:rsidP="004323F5">
      <w:pPr>
        <w:pStyle w:val="a3"/>
        <w:spacing w:before="0" w:beforeAutospacing="0" w:after="0" w:afterAutospacing="0"/>
        <w:ind w:left="720"/>
        <w:rPr>
          <w:u w:val="single"/>
        </w:rPr>
      </w:pPr>
      <w:r>
        <w:rPr>
          <w:u w:val="single"/>
        </w:rPr>
        <w:t>Воспитательная:</w:t>
      </w:r>
    </w:p>
    <w:p w:rsidR="004323F5" w:rsidRDefault="006866AA" w:rsidP="00306752">
      <w:pPr>
        <w:pStyle w:val="a3"/>
        <w:spacing w:before="0" w:beforeAutospacing="0" w:after="0" w:afterAutospacing="0"/>
        <w:ind w:left="1134"/>
        <w:jc w:val="both"/>
      </w:pPr>
      <w:r>
        <w:t>-</w:t>
      </w:r>
      <w:r w:rsidR="00306752">
        <w:t xml:space="preserve"> </w:t>
      </w:r>
      <w:r>
        <w:t>воспитание  аккуратности в обращении с одеждой.</w:t>
      </w:r>
    </w:p>
    <w:p w:rsidR="004323F5" w:rsidRDefault="004323F5" w:rsidP="004323F5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jc w:val="both"/>
      </w:pPr>
      <w:r w:rsidRPr="00CB196B">
        <w:rPr>
          <w:color w:val="FF0000"/>
        </w:rPr>
        <w:t>воспитывать</w:t>
      </w:r>
      <w:r w:rsidR="00306752" w:rsidRPr="00CB196B">
        <w:rPr>
          <w:color w:val="FF0000"/>
        </w:rPr>
        <w:t xml:space="preserve"> умение работать в группе</w:t>
      </w:r>
      <w:r>
        <w:t xml:space="preserve"> </w:t>
      </w:r>
      <w:r w:rsidR="00CB196B">
        <w:t>–</w:t>
      </w:r>
      <w:r w:rsidR="00306752">
        <w:t xml:space="preserve"> </w:t>
      </w:r>
      <w:r w:rsidR="00CB196B">
        <w:t xml:space="preserve">проблемная ситуация (примерка фартука), взаимопроверка выполнения практического задания. </w:t>
      </w:r>
    </w:p>
    <w:p w:rsidR="004323F5" w:rsidRDefault="004323F5" w:rsidP="004323F5">
      <w:pPr>
        <w:jc w:val="both"/>
        <w:rPr>
          <w:color w:val="FF0000"/>
        </w:rPr>
      </w:pPr>
    </w:p>
    <w:p w:rsidR="004323F5" w:rsidRDefault="004323F5" w:rsidP="004323F5">
      <w:pPr>
        <w:pStyle w:val="a4"/>
        <w:ind w:firstLine="120"/>
      </w:pPr>
      <w:r>
        <w:t>Урок связан с последующими урокам</w:t>
      </w:r>
      <w:r w:rsidR="00CB196B">
        <w:t>и («Снятие мерок для построения чертежа фартука</w:t>
      </w:r>
      <w:r>
        <w:t>»</w:t>
      </w:r>
      <w:r w:rsidR="00CB196B">
        <w:t>, «Моделирование фартука»</w:t>
      </w:r>
      <w:proofErr w:type="gramStart"/>
      <w:r>
        <w:t xml:space="preserve"> )</w:t>
      </w:r>
      <w:proofErr w:type="gramEnd"/>
      <w:r>
        <w:t>.</w:t>
      </w:r>
    </w:p>
    <w:p w:rsidR="006866AA" w:rsidRDefault="006866AA" w:rsidP="006866AA">
      <w:pPr>
        <w:pStyle w:val="a4"/>
        <w:ind w:firstLine="120"/>
      </w:pPr>
      <w:r>
        <w:t>Главными считаю образовательные и развивающие задачи.</w:t>
      </w:r>
    </w:p>
    <w:p w:rsidR="006866AA" w:rsidRDefault="006866AA" w:rsidP="006866AA">
      <w:pPr>
        <w:pStyle w:val="a4"/>
        <w:ind w:firstLine="120"/>
      </w:pPr>
      <w:r>
        <w:t>Формы обучения: игровая,  коллективная (фронтальная), индивидуальная.</w:t>
      </w:r>
    </w:p>
    <w:p w:rsidR="006866AA" w:rsidRDefault="006866AA" w:rsidP="004323F5">
      <w:pPr>
        <w:pStyle w:val="a4"/>
        <w:ind w:firstLine="120"/>
      </w:pPr>
    </w:p>
    <w:p w:rsidR="004323F5" w:rsidRDefault="004323F5" w:rsidP="004323F5">
      <w:pPr>
        <w:pStyle w:val="a4"/>
        <w:rPr>
          <w:sz w:val="20"/>
          <w:szCs w:val="20"/>
        </w:rPr>
      </w:pPr>
    </w:p>
    <w:p w:rsidR="004323F5" w:rsidRDefault="004323F5" w:rsidP="004323F5">
      <w:pPr>
        <w:spacing w:line="26" w:lineRule="atLeast"/>
        <w:rPr>
          <w:b/>
        </w:rPr>
      </w:pPr>
      <w:r>
        <w:rPr>
          <w:b/>
        </w:rPr>
        <w:t>Материально-техническое обеспечение урока:</w:t>
      </w:r>
    </w:p>
    <w:p w:rsidR="004323F5" w:rsidRDefault="004323F5" w:rsidP="004323F5">
      <w:pPr>
        <w:numPr>
          <w:ilvl w:val="0"/>
          <w:numId w:val="4"/>
        </w:numPr>
        <w:spacing w:line="26" w:lineRule="atLeast"/>
      </w:pPr>
      <w:r>
        <w:t>компьютер,</w:t>
      </w:r>
    </w:p>
    <w:p w:rsidR="004323F5" w:rsidRDefault="004323F5" w:rsidP="004323F5">
      <w:pPr>
        <w:numPr>
          <w:ilvl w:val="0"/>
          <w:numId w:val="4"/>
        </w:numPr>
        <w:spacing w:line="26" w:lineRule="atLeast"/>
      </w:pPr>
      <w:r>
        <w:t>проекционное оборудование,</w:t>
      </w:r>
    </w:p>
    <w:p w:rsidR="00CB196B" w:rsidRDefault="00CB196B" w:rsidP="004323F5">
      <w:pPr>
        <w:numPr>
          <w:ilvl w:val="0"/>
          <w:numId w:val="4"/>
        </w:numPr>
        <w:spacing w:line="26" w:lineRule="atLeast"/>
      </w:pPr>
      <w:r>
        <w:t>магнитная доска с набором магнитов</w:t>
      </w:r>
    </w:p>
    <w:p w:rsidR="004323F5" w:rsidRDefault="004323F5" w:rsidP="004323F5">
      <w:pPr>
        <w:numPr>
          <w:ilvl w:val="0"/>
          <w:numId w:val="4"/>
        </w:numPr>
        <w:spacing w:line="26" w:lineRule="atLeast"/>
      </w:pPr>
      <w:r>
        <w:t xml:space="preserve">электронная презентация </w:t>
      </w:r>
    </w:p>
    <w:p w:rsidR="004323F5" w:rsidRDefault="004323F5" w:rsidP="004323F5">
      <w:pPr>
        <w:numPr>
          <w:ilvl w:val="0"/>
          <w:numId w:val="4"/>
        </w:numPr>
        <w:spacing w:line="26" w:lineRule="atLeast"/>
      </w:pPr>
      <w:r>
        <w:t>тетради и принадлежности для графических работ,</w:t>
      </w:r>
    </w:p>
    <w:p w:rsidR="004323F5" w:rsidRDefault="004323F5" w:rsidP="004323F5">
      <w:pPr>
        <w:numPr>
          <w:ilvl w:val="0"/>
          <w:numId w:val="4"/>
        </w:numPr>
        <w:spacing w:line="26" w:lineRule="atLeast"/>
      </w:pPr>
      <w:r>
        <w:t>учебн</w:t>
      </w:r>
      <w:r w:rsidR="00CB196B">
        <w:t xml:space="preserve">ики  «Технология» 5 </w:t>
      </w:r>
      <w:proofErr w:type="spellStart"/>
      <w:r w:rsidR="00CB196B">
        <w:t>кл</w:t>
      </w:r>
      <w:proofErr w:type="spellEnd"/>
      <w:r w:rsidR="00CB196B">
        <w:t>. девочки</w:t>
      </w:r>
      <w:r>
        <w:t>, под ред. Симоненко В.Д.</w:t>
      </w:r>
    </w:p>
    <w:p w:rsidR="004323F5" w:rsidRDefault="004323F5" w:rsidP="004323F5">
      <w:pPr>
        <w:pStyle w:val="a4"/>
        <w:ind w:left="495"/>
        <w:rPr>
          <w:b/>
        </w:rPr>
      </w:pPr>
    </w:p>
    <w:p w:rsidR="004323F5" w:rsidRDefault="004323F5" w:rsidP="004323F5">
      <w:pPr>
        <w:jc w:val="both"/>
        <w:rPr>
          <w:b/>
          <w:bCs/>
        </w:rPr>
      </w:pPr>
      <w:r>
        <w:rPr>
          <w:b/>
          <w:bCs/>
        </w:rPr>
        <w:t xml:space="preserve">        Характеристика замысла урока:</w:t>
      </w:r>
    </w:p>
    <w:p w:rsidR="00CB196B" w:rsidRDefault="004323F5" w:rsidP="00CB196B">
      <w:pPr>
        <w:jc w:val="both"/>
      </w:pPr>
      <w:r>
        <w:t xml:space="preserve">       </w:t>
      </w:r>
      <w:r w:rsidR="002A5257">
        <w:t>Мотивацией  к усвоению нового материала</w:t>
      </w:r>
      <w:r w:rsidR="007A4ECD">
        <w:t xml:space="preserve"> учащихся на данном уроке </w:t>
      </w:r>
      <w:r w:rsidR="002A5257">
        <w:t xml:space="preserve">послужило </w:t>
      </w:r>
      <w:r w:rsidR="007A4ECD">
        <w:t xml:space="preserve"> </w:t>
      </w:r>
      <w:r w:rsidR="002A5257">
        <w:t>виртуальное путешествие</w:t>
      </w:r>
      <w:r w:rsidR="007A4ECD">
        <w:t xml:space="preserve"> в ателье.</w:t>
      </w:r>
    </w:p>
    <w:p w:rsidR="004323F5" w:rsidRDefault="004323F5" w:rsidP="004323F5">
      <w:pPr>
        <w:ind w:firstLine="708"/>
        <w:jc w:val="both"/>
        <w:rPr>
          <w:sz w:val="28"/>
          <w:szCs w:val="28"/>
        </w:rPr>
      </w:pPr>
    </w:p>
    <w:p w:rsidR="002A5257" w:rsidRDefault="004323F5" w:rsidP="004323F5">
      <w:pPr>
        <w:jc w:val="both"/>
      </w:pPr>
      <w:r>
        <w:t xml:space="preserve">  </w:t>
      </w:r>
      <w:r>
        <w:rPr>
          <w:b/>
          <w:bCs/>
        </w:rPr>
        <w:t>Характеристика этапов урока</w:t>
      </w:r>
      <w:r>
        <w:t xml:space="preserve">: </w:t>
      </w:r>
    </w:p>
    <w:p w:rsidR="002A5257" w:rsidRDefault="002A5257" w:rsidP="002A5257">
      <w:pPr>
        <w:pStyle w:val="a3"/>
        <w:spacing w:before="0" w:beforeAutospacing="0" w:after="0" w:afterAutospacing="0"/>
        <w:ind w:left="360"/>
      </w:pPr>
      <w:r>
        <w:t xml:space="preserve">На этапе объяснения нового материала и на протяжении всего урока  я использовала электронную презентацию по теме </w:t>
      </w:r>
      <w:r>
        <w:rPr>
          <w:sz w:val="22"/>
        </w:rPr>
        <w:t xml:space="preserve">«Назначение и виды одежды. Мерки необходимые для построения чертежа фартука», </w:t>
      </w:r>
      <w:r>
        <w:t xml:space="preserve">как сопровождение лекции учителя. На данном этапе были </w:t>
      </w:r>
      <w:r>
        <w:lastRenderedPageBreak/>
        <w:t>решены не только образовательные и развивающие задачи, но и воспитательные: воспитание  аккуратности в обращении с одеждой.</w:t>
      </w:r>
    </w:p>
    <w:p w:rsidR="002A5257" w:rsidRDefault="002A5257" w:rsidP="004323F5">
      <w:pPr>
        <w:jc w:val="both"/>
      </w:pPr>
    </w:p>
    <w:p w:rsidR="002A5257" w:rsidRDefault="002A5257" w:rsidP="004323F5">
      <w:pPr>
        <w:jc w:val="both"/>
      </w:pPr>
    </w:p>
    <w:p w:rsidR="007A4ECD" w:rsidRDefault="002A5257" w:rsidP="004323F5">
      <w:pPr>
        <w:jc w:val="both"/>
      </w:pPr>
      <w:r>
        <w:t>Д</w:t>
      </w:r>
      <w:r w:rsidR="004323F5">
        <w:t>ля решения образовательных задач я использовал</w:t>
      </w:r>
      <w:r w:rsidR="00CB196B">
        <w:t>а</w:t>
      </w:r>
      <w:r w:rsidR="004323F5">
        <w:t xml:space="preserve"> ИКТ, для актуал</w:t>
      </w:r>
      <w:r w:rsidR="00CB196B">
        <w:t>изации опорных знаний я использовала проблемную ситуацию (примерка фартуков разных ра</w:t>
      </w:r>
      <w:r w:rsidR="007A4ECD">
        <w:t>з</w:t>
      </w:r>
      <w:r w:rsidR="00CB196B">
        <w:t>меров) схему «Виды одежды»</w:t>
      </w:r>
      <w:proofErr w:type="gramStart"/>
      <w:r w:rsidR="007A4ECD">
        <w:t>,р</w:t>
      </w:r>
      <w:proofErr w:type="gramEnd"/>
      <w:r w:rsidR="007A4ECD">
        <w:t>аботу с учебником.</w:t>
      </w:r>
    </w:p>
    <w:p w:rsidR="004323F5" w:rsidRDefault="004323F5" w:rsidP="004323F5">
      <w:pPr>
        <w:jc w:val="both"/>
      </w:pPr>
      <w:r>
        <w:t>.</w:t>
      </w:r>
    </w:p>
    <w:p w:rsidR="004323F5" w:rsidRDefault="004323F5" w:rsidP="004323F5">
      <w:pPr>
        <w:jc w:val="both"/>
      </w:pPr>
      <w:r>
        <w:t xml:space="preserve">         </w:t>
      </w:r>
      <w:proofErr w:type="gramStart"/>
      <w:r>
        <w:t>При</w:t>
      </w:r>
      <w:proofErr w:type="gramEnd"/>
      <w:r>
        <w:t xml:space="preserve"> первичной проверки знаний было выявлено, что </w:t>
      </w:r>
      <w:r w:rsidR="007A4ECD">
        <w:t xml:space="preserve">  </w:t>
      </w:r>
      <w:r w:rsidR="007A4ECD" w:rsidRPr="007A4ECD">
        <w:rPr>
          <w:color w:val="FF0000"/>
        </w:rPr>
        <w:t xml:space="preserve"> </w:t>
      </w:r>
      <w:r w:rsidRPr="007A4ECD">
        <w:rPr>
          <w:color w:val="FF0000"/>
        </w:rPr>
        <w:t>все</w:t>
      </w:r>
      <w:r>
        <w:t xml:space="preserve"> </w:t>
      </w:r>
      <w:r w:rsidR="007A4ECD">
        <w:t xml:space="preserve">    </w:t>
      </w:r>
      <w:r>
        <w:t>учащиеся успешно усвоили данный материал.</w:t>
      </w:r>
    </w:p>
    <w:p w:rsidR="004323F5" w:rsidRDefault="004323F5" w:rsidP="004323F5">
      <w:pPr>
        <w:jc w:val="both"/>
      </w:pPr>
      <w:r>
        <w:t xml:space="preserve">         Для отработки навыков по </w:t>
      </w:r>
      <w:r w:rsidR="007A4ECD">
        <w:t xml:space="preserve">нанесению конструкционных линий </w:t>
      </w:r>
      <w:r>
        <w:t xml:space="preserve"> я организовал</w:t>
      </w:r>
      <w:r w:rsidR="007A4ECD">
        <w:t>а</w:t>
      </w:r>
      <w:r>
        <w:t xml:space="preserve"> прак</w:t>
      </w:r>
      <w:r w:rsidR="007A4ECD">
        <w:t xml:space="preserve">тическую самостоятельную работу с куклами. </w:t>
      </w:r>
      <w:r>
        <w:t xml:space="preserve"> Проанализировав работы учащихся можно сказать, что _____ справились, _______ учащихся затруднялись (допустили ошибки)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оррекция?)        </w:t>
      </w:r>
    </w:p>
    <w:p w:rsidR="002A5257" w:rsidRPr="007A4ECD" w:rsidRDefault="002A5257" w:rsidP="007A4ECD">
      <w:pPr>
        <w:pStyle w:val="a3"/>
        <w:spacing w:before="0" w:beforeAutospacing="0" w:after="0" w:afterAutospacing="0"/>
        <w:ind w:left="360"/>
        <w:rPr>
          <w:color w:val="FF0000"/>
          <w:sz w:val="22"/>
        </w:rPr>
      </w:pPr>
    </w:p>
    <w:p w:rsidR="004323F5" w:rsidRDefault="002A5257" w:rsidP="004323F5">
      <w:pPr>
        <w:ind w:firstLine="600"/>
        <w:jc w:val="both"/>
      </w:pPr>
      <w:r>
        <w:t xml:space="preserve">Оформление фартука цветами - </w:t>
      </w:r>
      <w:r w:rsidR="004323F5">
        <w:t>помогло мне подвести итог  урока</w:t>
      </w:r>
      <w:proofErr w:type="gramStart"/>
      <w:r w:rsidR="004323F5">
        <w:t>.</w:t>
      </w:r>
      <w:proofErr w:type="gramEnd"/>
      <w:r w:rsidR="004323F5">
        <w:t xml:space="preserve"> </w:t>
      </w:r>
      <w:r>
        <w:t>(</w:t>
      </w:r>
      <w:proofErr w:type="gramStart"/>
      <w:r>
        <w:t>р</w:t>
      </w:r>
      <w:proofErr w:type="gramEnd"/>
      <w:r>
        <w:t>ефлексия)</w:t>
      </w:r>
    </w:p>
    <w:p w:rsidR="006866AA" w:rsidRDefault="006866AA" w:rsidP="004323F5">
      <w:pPr>
        <w:ind w:firstLine="600"/>
        <w:jc w:val="both"/>
        <w:rPr>
          <w:color w:val="FF0000"/>
        </w:rPr>
      </w:pPr>
    </w:p>
    <w:p w:rsidR="004323F5" w:rsidRDefault="004323F5" w:rsidP="004323F5">
      <w:pPr>
        <w:jc w:val="both"/>
      </w:pPr>
      <w:r>
        <w:t xml:space="preserve">         Я считаю, что структура урока соответствует поставленной триединой цели урока и его  замыслу. </w:t>
      </w:r>
    </w:p>
    <w:p w:rsidR="004323F5" w:rsidRDefault="006866AA" w:rsidP="006866AA">
      <w:pPr>
        <w:jc w:val="both"/>
        <w:rPr>
          <w:color w:val="FF0000"/>
        </w:rPr>
      </w:pPr>
      <w:r>
        <w:t xml:space="preserve">           Образовательную </w:t>
      </w:r>
      <w:r w:rsidR="004323F5">
        <w:t xml:space="preserve"> и развивающую цели считаю достигнутыми (</w:t>
      </w:r>
      <w:r w:rsidRPr="00294696">
        <w:rPr>
          <w:color w:val="FF0000"/>
        </w:rPr>
        <w:t>Формирование у учащихся представления о видах одежды</w:t>
      </w:r>
      <w:proofErr w:type="gramStart"/>
      <w:r>
        <w:t xml:space="preserve"> ;</w:t>
      </w:r>
      <w:proofErr w:type="gramEnd"/>
      <w:r>
        <w:t xml:space="preserve"> </w:t>
      </w:r>
      <w:r>
        <w:rPr>
          <w:color w:val="FF0000"/>
        </w:rPr>
        <w:t>познакомить с мерками;</w:t>
      </w:r>
      <w:r w:rsidRPr="006866AA">
        <w:rPr>
          <w:color w:val="FF0000"/>
        </w:rPr>
        <w:t xml:space="preserve"> </w:t>
      </w:r>
      <w:r w:rsidRPr="00294696">
        <w:rPr>
          <w:color w:val="FF0000"/>
        </w:rPr>
        <w:t>развивать логическое мышление в процессе нанесения конструкционных линий</w:t>
      </w:r>
      <w:r>
        <w:rPr>
          <w:color w:val="FF0000"/>
        </w:rPr>
        <w:t>)</w:t>
      </w:r>
    </w:p>
    <w:p w:rsidR="006866AA" w:rsidRDefault="006866AA" w:rsidP="006866AA">
      <w:pPr>
        <w:jc w:val="both"/>
      </w:pPr>
    </w:p>
    <w:p w:rsidR="004323F5" w:rsidRDefault="004323F5" w:rsidP="004323F5">
      <w:pPr>
        <w:pStyle w:val="a4"/>
        <w:ind w:left="495"/>
        <w:rPr>
          <w:b/>
        </w:rPr>
      </w:pPr>
      <w:r>
        <w:rPr>
          <w:b/>
        </w:rPr>
        <w:t>МЕТОДИЧЕСКИЕ ПРИНЦИПЫ.</w:t>
      </w:r>
    </w:p>
    <w:p w:rsidR="004323F5" w:rsidRDefault="006866AA" w:rsidP="004323F5">
      <w:pPr>
        <w:pStyle w:val="a4"/>
        <w:ind w:left="495"/>
      </w:pPr>
      <w:r>
        <w:t xml:space="preserve">На данном </w:t>
      </w:r>
      <w:r w:rsidR="004323F5">
        <w:t xml:space="preserve"> урок</w:t>
      </w:r>
      <w:r>
        <w:t>е использовала следующие  методические принципы</w:t>
      </w:r>
      <w:r w:rsidR="004323F5">
        <w:t xml:space="preserve"> обучения.</w:t>
      </w:r>
    </w:p>
    <w:p w:rsidR="004323F5" w:rsidRDefault="004323F5" w:rsidP="004323F5">
      <w:pPr>
        <w:pStyle w:val="a4"/>
        <w:numPr>
          <w:ilvl w:val="0"/>
          <w:numId w:val="5"/>
        </w:numPr>
      </w:pPr>
      <w:r>
        <w:t>Принцип развивающего и воспитывающего характера обучения (направлен на всестороннее развитие личности и индивидуальности  учащегося).</w:t>
      </w:r>
    </w:p>
    <w:p w:rsidR="004323F5" w:rsidRDefault="004323F5" w:rsidP="004323F5">
      <w:pPr>
        <w:pStyle w:val="a4"/>
        <w:numPr>
          <w:ilvl w:val="0"/>
          <w:numId w:val="5"/>
        </w:numPr>
      </w:pPr>
      <w:r>
        <w:t>Принцип систематичности и последовательности в овладении изучаемого материала.</w:t>
      </w:r>
    </w:p>
    <w:p w:rsidR="004323F5" w:rsidRDefault="004323F5" w:rsidP="004323F5">
      <w:pPr>
        <w:pStyle w:val="a4"/>
        <w:numPr>
          <w:ilvl w:val="0"/>
          <w:numId w:val="5"/>
        </w:numPr>
      </w:pPr>
      <w:r>
        <w:t>Принцип наглядности.</w:t>
      </w:r>
    </w:p>
    <w:p w:rsidR="004323F5" w:rsidRDefault="004323F5" w:rsidP="004323F5">
      <w:pPr>
        <w:pStyle w:val="a4"/>
        <w:numPr>
          <w:ilvl w:val="0"/>
          <w:numId w:val="5"/>
        </w:numPr>
      </w:pPr>
      <w:r>
        <w:t>Принцип доступности обучения.</w:t>
      </w:r>
    </w:p>
    <w:p w:rsidR="004323F5" w:rsidRDefault="004323F5" w:rsidP="004323F5">
      <w:pPr>
        <w:numPr>
          <w:ilvl w:val="0"/>
          <w:numId w:val="5"/>
        </w:numPr>
        <w:ind w:left="360" w:firstLine="0"/>
      </w:pPr>
      <w:r>
        <w:t>Принцип опоры на предшествующие знания.</w:t>
      </w:r>
    </w:p>
    <w:p w:rsidR="006866AA" w:rsidRDefault="006866AA" w:rsidP="004323F5">
      <w:pPr>
        <w:numPr>
          <w:ilvl w:val="0"/>
          <w:numId w:val="5"/>
        </w:numPr>
        <w:ind w:left="360" w:firstLine="0"/>
      </w:pPr>
    </w:p>
    <w:p w:rsidR="004323F5" w:rsidRDefault="004323F5" w:rsidP="004323F5">
      <w:pPr>
        <w:pStyle w:val="a4"/>
        <w:ind w:left="360"/>
        <w:rPr>
          <w:b/>
        </w:rPr>
      </w:pPr>
      <w:r>
        <w:rPr>
          <w:b/>
        </w:rPr>
        <w:t>Методы обучения.</w:t>
      </w:r>
    </w:p>
    <w:p w:rsidR="004323F5" w:rsidRDefault="004323F5" w:rsidP="004323F5">
      <w:pPr>
        <w:ind w:left="360"/>
      </w:pPr>
      <w:r>
        <w:t xml:space="preserve">На протяжении всего урока мною были применены следующие методы: </w:t>
      </w:r>
    </w:p>
    <w:p w:rsidR="004323F5" w:rsidRDefault="004323F5" w:rsidP="004323F5">
      <w:pPr>
        <w:ind w:left="360"/>
      </w:pPr>
      <w:r>
        <w:t xml:space="preserve">репродуктивный; </w:t>
      </w:r>
    </w:p>
    <w:p w:rsidR="004323F5" w:rsidRDefault="004323F5" w:rsidP="004323F5">
      <w:pPr>
        <w:ind w:left="360"/>
      </w:pPr>
      <w:r>
        <w:t>игровой;</w:t>
      </w:r>
    </w:p>
    <w:p w:rsidR="006866AA" w:rsidRDefault="004323F5" w:rsidP="004323F5">
      <w:pPr>
        <w:ind w:left="360"/>
      </w:pPr>
      <w:proofErr w:type="gramStart"/>
      <w:r>
        <w:t>практически-дедуктивный</w:t>
      </w:r>
      <w:proofErr w:type="gramEnd"/>
      <w:r>
        <w:t xml:space="preserve"> (п</w:t>
      </w:r>
      <w:r w:rsidR="006866AA">
        <w:t>рактическая работ)</w:t>
      </w:r>
    </w:p>
    <w:p w:rsidR="004323F5" w:rsidRDefault="004323F5" w:rsidP="004323F5">
      <w:pPr>
        <w:ind w:left="360"/>
      </w:pPr>
    </w:p>
    <w:p w:rsidR="007A4ECD" w:rsidRDefault="007A4ECD" w:rsidP="004323F5">
      <w:pPr>
        <w:pStyle w:val="a4"/>
        <w:ind w:left="360"/>
      </w:pPr>
    </w:p>
    <w:p w:rsidR="007A4ECD" w:rsidRDefault="007A4ECD" w:rsidP="004323F5">
      <w:pPr>
        <w:pStyle w:val="a4"/>
        <w:ind w:left="360"/>
      </w:pPr>
    </w:p>
    <w:p w:rsidR="007A4ECD" w:rsidRDefault="007A4ECD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6866AA" w:rsidRDefault="006866AA" w:rsidP="004323F5">
      <w:pPr>
        <w:pStyle w:val="a4"/>
        <w:ind w:left="360"/>
      </w:pPr>
    </w:p>
    <w:p w:rsidR="00F36F72" w:rsidRDefault="00F36F72" w:rsidP="007A4ECD"/>
    <w:sectPr w:rsidR="00F36F72" w:rsidSect="00F3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6C7"/>
    <w:multiLevelType w:val="hybridMultilevel"/>
    <w:tmpl w:val="49F4A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B0F40"/>
    <w:multiLevelType w:val="hybridMultilevel"/>
    <w:tmpl w:val="57CA78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520FE"/>
    <w:multiLevelType w:val="hybridMultilevel"/>
    <w:tmpl w:val="AD820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A6A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7295F92"/>
    <w:multiLevelType w:val="hybridMultilevel"/>
    <w:tmpl w:val="62B05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3F5"/>
    <w:rsid w:val="00294696"/>
    <w:rsid w:val="002A5257"/>
    <w:rsid w:val="00306752"/>
    <w:rsid w:val="004323F5"/>
    <w:rsid w:val="006866AA"/>
    <w:rsid w:val="007662EE"/>
    <w:rsid w:val="007A4ECD"/>
    <w:rsid w:val="00A660E6"/>
    <w:rsid w:val="00CB196B"/>
    <w:rsid w:val="00F3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23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323F5"/>
    <w:pPr>
      <w:jc w:val="both"/>
    </w:pPr>
  </w:style>
  <w:style w:type="character" w:customStyle="1" w:styleId="a5">
    <w:name w:val="Основной текст Знак"/>
    <w:basedOn w:val="a0"/>
    <w:link w:val="a4"/>
    <w:rsid w:val="0043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</cp:lastModifiedBy>
  <cp:revision>2</cp:revision>
  <cp:lastPrinted>2012-12-11T15:59:00Z</cp:lastPrinted>
  <dcterms:created xsi:type="dcterms:W3CDTF">2012-12-11T14:49:00Z</dcterms:created>
  <dcterms:modified xsi:type="dcterms:W3CDTF">2012-12-17T09:01:00Z</dcterms:modified>
</cp:coreProperties>
</file>