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07" w:rsidRPr="00327D07" w:rsidRDefault="00327D07" w:rsidP="00327D07">
      <w:pPr>
        <w:jc w:val="center"/>
        <w:rPr>
          <w:b/>
          <w:color w:val="000000" w:themeColor="text1"/>
          <w:sz w:val="24"/>
          <w:szCs w:val="24"/>
        </w:rPr>
      </w:pPr>
      <w:r w:rsidRPr="00327D07">
        <w:rPr>
          <w:b/>
          <w:color w:val="000000" w:themeColor="text1"/>
          <w:sz w:val="24"/>
          <w:szCs w:val="24"/>
        </w:rPr>
        <w:t xml:space="preserve">Работа с научной статьёй </w:t>
      </w:r>
      <w:r>
        <w:rPr>
          <w:b/>
          <w:color w:val="000000" w:themeColor="text1"/>
          <w:sz w:val="24"/>
          <w:szCs w:val="24"/>
        </w:rPr>
        <w:t xml:space="preserve">в 7 классе 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>по т</w:t>
      </w:r>
      <w:r w:rsidRPr="00327D07">
        <w:rPr>
          <w:b/>
          <w:color w:val="000000" w:themeColor="text1"/>
          <w:sz w:val="24"/>
          <w:szCs w:val="24"/>
        </w:rPr>
        <w:t>ехнологи</w:t>
      </w:r>
      <w:r>
        <w:rPr>
          <w:b/>
          <w:color w:val="000000" w:themeColor="text1"/>
          <w:sz w:val="24"/>
          <w:szCs w:val="24"/>
        </w:rPr>
        <w:t>и</w:t>
      </w:r>
      <w:r w:rsidRPr="00327D07">
        <w:rPr>
          <w:b/>
          <w:color w:val="000000" w:themeColor="text1"/>
          <w:sz w:val="24"/>
          <w:szCs w:val="24"/>
        </w:rPr>
        <w:t xml:space="preserve"> РКМЧП.</w:t>
      </w:r>
    </w:p>
    <w:p w:rsidR="00327D07" w:rsidRDefault="00327D07" w:rsidP="00327D07">
      <w:pPr>
        <w:jc w:val="both"/>
        <w:rPr>
          <w:sz w:val="24"/>
          <w:szCs w:val="24"/>
        </w:rPr>
      </w:pPr>
      <w:r>
        <w:rPr>
          <w:sz w:val="24"/>
          <w:szCs w:val="24"/>
        </w:rPr>
        <w:t>Разумовская М.М. Русский язык.7 класс.</w:t>
      </w:r>
    </w:p>
    <w:p w:rsidR="00327D07" w:rsidRPr="00CC6732" w:rsidRDefault="00327D07" w:rsidP="00327D07">
      <w:pPr>
        <w:jc w:val="both"/>
        <w:rPr>
          <w:sz w:val="24"/>
          <w:szCs w:val="24"/>
        </w:rPr>
      </w:pPr>
      <w:r w:rsidRPr="00CC6732">
        <w:rPr>
          <w:sz w:val="24"/>
          <w:szCs w:val="24"/>
        </w:rPr>
        <w:t xml:space="preserve">§12 </w:t>
      </w:r>
      <w:r>
        <w:rPr>
          <w:sz w:val="24"/>
          <w:szCs w:val="24"/>
        </w:rPr>
        <w:t>«</w:t>
      </w:r>
      <w:r w:rsidRPr="00CC6732">
        <w:rPr>
          <w:sz w:val="24"/>
          <w:szCs w:val="24"/>
        </w:rPr>
        <w:t>Какие слова являются наречиями</w:t>
      </w:r>
      <w:r>
        <w:rPr>
          <w:sz w:val="24"/>
          <w:szCs w:val="24"/>
        </w:rPr>
        <w:t>».</w:t>
      </w:r>
    </w:p>
    <w:p w:rsidR="00327D07" w:rsidRPr="00CC6732" w:rsidRDefault="00327D07" w:rsidP="00327D07">
      <w:pPr>
        <w:jc w:val="both"/>
        <w:rPr>
          <w:sz w:val="24"/>
          <w:szCs w:val="24"/>
        </w:rPr>
      </w:pPr>
    </w:p>
    <w:p w:rsidR="00327D07" w:rsidRPr="00CC6732" w:rsidRDefault="00327D07" w:rsidP="00327D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6732">
        <w:rPr>
          <w:sz w:val="24"/>
          <w:szCs w:val="24"/>
        </w:rPr>
        <w:t>Тема нашего сегодняшнего урока – Наречие. Но, прежде</w:t>
      </w:r>
      <w:proofErr w:type="gramStart"/>
      <w:r w:rsidRPr="00CC6732">
        <w:rPr>
          <w:sz w:val="24"/>
          <w:szCs w:val="24"/>
        </w:rPr>
        <w:t>,</w:t>
      </w:r>
      <w:proofErr w:type="gramEnd"/>
      <w:r w:rsidRPr="00CC6732">
        <w:rPr>
          <w:sz w:val="24"/>
          <w:szCs w:val="24"/>
        </w:rPr>
        <w:t xml:space="preserve"> чем вы начнёте читать текст, давайте вспомним, что мы знаем о наречии. Возьмите ручку и в течение двух минут запишите всё, что вы знаете или думаете, что знаете о наречии. Важно писать всё, что приходит в голову, не заботясь о том, соответствуют ли действительности ваши представления.</w:t>
      </w:r>
    </w:p>
    <w:p w:rsidR="00327D07" w:rsidRPr="00CC6732" w:rsidRDefault="00327D07" w:rsidP="00327D07">
      <w:pPr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После того, как вы записали всё, что знаете, или думаете, что знаете, повернитесь к вашему партнёру (или группе) и поделитесь своими соображениями. Даже если у вас возникнут разногласия, запишите все соображения. Причём разногласия отметьте. Возможно, чтение статьи прояснит многие из них.</w:t>
      </w:r>
    </w:p>
    <w:p w:rsidR="00327D07" w:rsidRPr="00CC6732" w:rsidRDefault="00327D07" w:rsidP="00327D07">
      <w:pPr>
        <w:ind w:firstLine="567"/>
        <w:jc w:val="both"/>
        <w:rPr>
          <w:sz w:val="24"/>
          <w:szCs w:val="24"/>
        </w:rPr>
      </w:pPr>
    </w:p>
    <w:p w:rsidR="00327D07" w:rsidRPr="00CC6732" w:rsidRDefault="00327D07" w:rsidP="00327D07">
      <w:pPr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На экране следующая схема:</w:t>
      </w:r>
    </w:p>
    <w:p w:rsidR="00327D07" w:rsidRPr="00CC6732" w:rsidRDefault="00327D07" w:rsidP="00327D07">
      <w:pPr>
        <w:ind w:firstLine="567"/>
        <w:jc w:val="both"/>
        <w:rPr>
          <w:sz w:val="24"/>
          <w:szCs w:val="24"/>
        </w:rPr>
      </w:pPr>
    </w:p>
    <w:p w:rsidR="00327D07" w:rsidRPr="00CC6732" w:rsidRDefault="00327D07" w:rsidP="00327D07">
      <w:pPr>
        <w:ind w:firstLine="567"/>
        <w:jc w:val="both"/>
        <w:rPr>
          <w:sz w:val="24"/>
          <w:szCs w:val="24"/>
        </w:rPr>
      </w:pPr>
    </w:p>
    <w:p w:rsidR="00327D07" w:rsidRPr="00CC6732" w:rsidRDefault="00327D07" w:rsidP="00327D07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976630</wp:posOffset>
                </wp:positionV>
                <wp:extent cx="437515" cy="247015"/>
                <wp:effectExtent l="43180" t="8890" r="5080" b="584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51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71.7pt;margin-top:76.9pt;width:34.45pt;height:19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956945</wp:posOffset>
                </wp:positionV>
                <wp:extent cx="561340" cy="170180"/>
                <wp:effectExtent l="13335" t="8255" r="34925" b="596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3.1pt;margin-top:75.35pt;width:44.2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504190</wp:posOffset>
                </wp:positionV>
                <wp:extent cx="415925" cy="198755"/>
                <wp:effectExtent l="36195" t="60325" r="5080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592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3.4pt;margin-top:39.7pt;width:32.75pt;height:15.6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702945</wp:posOffset>
                </wp:positionV>
                <wp:extent cx="716915" cy="247015"/>
                <wp:effectExtent l="12700" t="9525" r="13335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07" w:rsidRDefault="00327D07" w:rsidP="00327D07">
                            <w:r>
                              <w:t>Наречие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06.15pt;margin-top:55.35pt;width:56.45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">
                <v:textbox style="mso-fit-shape-to-text:t">
                  <w:txbxContent>
                    <w:p w:rsidR="00327D07" w:rsidRDefault="00327D07" w:rsidP="00327D07">
                      <w:r>
                        <w:t>Наречие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537210</wp:posOffset>
                </wp:positionV>
                <wp:extent cx="450850" cy="165735"/>
                <wp:effectExtent l="6985" t="55245" r="37465" b="76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62.6pt;margin-top:42.3pt;width:35.5pt;height:13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971550</wp:posOffset>
                </wp:positionV>
                <wp:extent cx="1936115" cy="247015"/>
                <wp:effectExtent l="6985" t="13335" r="9525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07" w:rsidRDefault="00327D07" w:rsidP="00327D07">
                            <w:r>
                              <w:t>К какой части речи относится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06.8pt;margin-top:76.5pt;width:152.45pt;height:19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">
                <v:textbox style="mso-fit-shape-to-text:t">
                  <w:txbxContent>
                    <w:p w:rsidR="00327D07" w:rsidRDefault="00327D07" w:rsidP="00327D07">
                      <w:r>
                        <w:t>К какой части речи относится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220345</wp:posOffset>
                </wp:positionV>
                <wp:extent cx="1929765" cy="539115"/>
                <wp:effectExtent l="6985" t="6350" r="635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07" w:rsidRDefault="00327D07" w:rsidP="00327D07">
                            <w:r>
                              <w:t>Синтаксическая функция. (Каким членом предложения является)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306.8pt;margin-top:17.35pt;width:151.95pt;height:42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">
                <v:textbox style="mso-fit-shape-to-text:t">
                  <w:txbxContent>
                    <w:p w:rsidR="00327D07" w:rsidRDefault="00327D07" w:rsidP="00327D07">
                      <w:r>
                        <w:t>Синтаксическая функция. (Каким членом предложения является)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908685</wp:posOffset>
                </wp:positionV>
                <wp:extent cx="1896110" cy="430530"/>
                <wp:effectExtent l="8255" t="7620" r="1016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07" w:rsidRDefault="00327D07" w:rsidP="00327D07">
                            <w:r>
                              <w:t>Морфологические признаки (Изменяется или нет)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0.45pt;margin-top:71.55pt;width:149.3pt;height: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">
                <v:textbox>
                  <w:txbxContent>
                    <w:p w:rsidR="00327D07" w:rsidRDefault="00327D07" w:rsidP="00327D07">
                      <w:r>
                        <w:t>Морфологические признаки (Изменяется или нет)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166370</wp:posOffset>
                </wp:positionV>
                <wp:extent cx="1896110" cy="417195"/>
                <wp:effectExtent l="8255" t="8255" r="10160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07" w:rsidRDefault="00327D07" w:rsidP="00327D07">
                            <w:r>
                              <w:t xml:space="preserve">Самостоятельная или служебная часть речи.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20.45pt;margin-top:13.1pt;width:149.3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">
                <v:textbox>
                  <w:txbxContent>
                    <w:p w:rsidR="00327D07" w:rsidRDefault="00327D07" w:rsidP="00327D07">
                      <w:r>
                        <w:t xml:space="preserve">Самостоятельная или служебная часть речи. </w:t>
                      </w:r>
                    </w:p>
                  </w:txbxContent>
                </v:textbox>
              </v:shape>
            </w:pict>
          </mc:Fallback>
        </mc:AlternateContent>
      </w:r>
      <w:r w:rsidRPr="00CC673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327D07" w:rsidRPr="00CC6732" w:rsidRDefault="00327D07" w:rsidP="00327D07">
      <w:pPr>
        <w:jc w:val="both"/>
        <w:rPr>
          <w:sz w:val="24"/>
          <w:szCs w:val="24"/>
        </w:rPr>
      </w:pPr>
    </w:p>
    <w:p w:rsidR="00327D07" w:rsidRPr="00CC6732" w:rsidRDefault="00327D07" w:rsidP="00327D07">
      <w:pPr>
        <w:jc w:val="both"/>
        <w:rPr>
          <w:sz w:val="24"/>
          <w:szCs w:val="24"/>
        </w:rPr>
      </w:pPr>
    </w:p>
    <w:p w:rsidR="00327D07" w:rsidRPr="00CC6732" w:rsidRDefault="00327D07" w:rsidP="00327D07">
      <w:pPr>
        <w:jc w:val="both"/>
        <w:rPr>
          <w:sz w:val="24"/>
          <w:szCs w:val="24"/>
        </w:rPr>
      </w:pPr>
    </w:p>
    <w:p w:rsidR="00327D07" w:rsidRPr="00CC6732" w:rsidRDefault="00327D07" w:rsidP="00327D07">
      <w:pPr>
        <w:jc w:val="both"/>
        <w:rPr>
          <w:sz w:val="24"/>
          <w:szCs w:val="24"/>
        </w:rPr>
      </w:pPr>
    </w:p>
    <w:p w:rsidR="00327D07" w:rsidRPr="00CC6732" w:rsidRDefault="00327D07" w:rsidP="00327D07">
      <w:pPr>
        <w:jc w:val="both"/>
        <w:rPr>
          <w:sz w:val="24"/>
          <w:szCs w:val="24"/>
        </w:rPr>
      </w:pPr>
    </w:p>
    <w:p w:rsidR="00327D07" w:rsidRPr="00CC6732" w:rsidRDefault="00327D07" w:rsidP="00327D07">
      <w:pPr>
        <w:jc w:val="both"/>
        <w:rPr>
          <w:sz w:val="24"/>
          <w:szCs w:val="24"/>
        </w:rPr>
      </w:pPr>
    </w:p>
    <w:p w:rsidR="00327D07" w:rsidRPr="00CC6732" w:rsidRDefault="00327D07" w:rsidP="00327D07">
      <w:pPr>
        <w:jc w:val="both"/>
        <w:rPr>
          <w:sz w:val="24"/>
          <w:szCs w:val="24"/>
        </w:rPr>
      </w:pPr>
    </w:p>
    <w:p w:rsidR="00327D07" w:rsidRPr="00CC6732" w:rsidRDefault="00327D07" w:rsidP="00327D07">
      <w:pPr>
        <w:tabs>
          <w:tab w:val="left" w:pos="9224"/>
        </w:tabs>
        <w:jc w:val="both"/>
        <w:rPr>
          <w:sz w:val="24"/>
          <w:szCs w:val="24"/>
        </w:rPr>
      </w:pPr>
      <w:r w:rsidRPr="00CC6732">
        <w:rPr>
          <w:sz w:val="24"/>
          <w:szCs w:val="24"/>
        </w:rPr>
        <w:tab/>
      </w:r>
    </w:p>
    <w:p w:rsidR="00327D07" w:rsidRPr="00CC6732" w:rsidRDefault="00327D07" w:rsidP="00327D07">
      <w:pPr>
        <w:tabs>
          <w:tab w:val="left" w:pos="9224"/>
        </w:tabs>
        <w:jc w:val="both"/>
        <w:rPr>
          <w:sz w:val="24"/>
          <w:szCs w:val="24"/>
        </w:rPr>
      </w:pP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После обсуждения в парах (или группах) учитель просит поделиться своими знаниями со всем классом. Выслушивая группы по очереди, учитель на экране (мультимедийной доске) записывает все предложенные идеи, заостряя внимание на сходствах и разногласиях. На этом этапе важно записать ВСЁ, что предлагают ученики, независимо от того, насколько это верно. Когда обсуждение иссякнет, наступает время работы с учебником – время чтения научной статьи. (§12</w:t>
      </w:r>
      <w:proofErr w:type="gramStart"/>
      <w:r w:rsidRPr="00CC6732">
        <w:rPr>
          <w:sz w:val="24"/>
          <w:szCs w:val="24"/>
        </w:rPr>
        <w:t xml:space="preserve"> К</w:t>
      </w:r>
      <w:proofErr w:type="gramEnd"/>
      <w:r w:rsidRPr="00CC6732">
        <w:rPr>
          <w:sz w:val="24"/>
          <w:szCs w:val="24"/>
        </w:rPr>
        <w:t xml:space="preserve">акие слова являются наречиями). </w:t>
      </w:r>
    </w:p>
    <w:p w:rsidR="00327D07" w:rsidRPr="00CC6732" w:rsidRDefault="00327D07" w:rsidP="00327D07">
      <w:pPr>
        <w:tabs>
          <w:tab w:val="left" w:pos="9224"/>
        </w:tabs>
        <w:jc w:val="both"/>
        <w:rPr>
          <w:sz w:val="24"/>
          <w:szCs w:val="24"/>
        </w:rPr>
      </w:pPr>
      <w:r w:rsidRPr="00CC6732">
        <w:rPr>
          <w:sz w:val="24"/>
          <w:szCs w:val="24"/>
        </w:rPr>
        <w:t>Перед тем, как приступить к чтению, учитель просит в процессе чтения делать на полях следующие пометки:</w:t>
      </w:r>
    </w:p>
    <w:p w:rsidR="00327D07" w:rsidRPr="00CC6732" w:rsidRDefault="00327D07" w:rsidP="00327D07">
      <w:pPr>
        <w:tabs>
          <w:tab w:val="left" w:pos="9224"/>
        </w:tabs>
        <w:ind w:firstLine="2268"/>
        <w:jc w:val="both"/>
        <w:rPr>
          <w:i/>
          <w:sz w:val="24"/>
          <w:szCs w:val="24"/>
        </w:rPr>
      </w:pPr>
      <w:r w:rsidRPr="00CC6732">
        <w:rPr>
          <w:b/>
          <w:sz w:val="24"/>
          <w:szCs w:val="24"/>
        </w:rPr>
        <w:t>√</w:t>
      </w:r>
      <w:r w:rsidRPr="00CC6732">
        <w:rPr>
          <w:sz w:val="24"/>
          <w:szCs w:val="24"/>
        </w:rPr>
        <w:t xml:space="preserve"> - </w:t>
      </w:r>
      <w:r w:rsidRPr="00CC6732">
        <w:rPr>
          <w:i/>
          <w:sz w:val="24"/>
          <w:szCs w:val="24"/>
        </w:rPr>
        <w:t>если то, что вы читаете, было известно вам ещё до чтения текста;</w:t>
      </w:r>
    </w:p>
    <w:p w:rsidR="00327D07" w:rsidRPr="00CC6732" w:rsidRDefault="00327D07" w:rsidP="00327D07">
      <w:pPr>
        <w:tabs>
          <w:tab w:val="left" w:pos="9224"/>
        </w:tabs>
        <w:ind w:firstLine="2268"/>
        <w:jc w:val="both"/>
        <w:rPr>
          <w:i/>
          <w:sz w:val="24"/>
          <w:szCs w:val="24"/>
        </w:rPr>
      </w:pPr>
      <w:r w:rsidRPr="00CC6732">
        <w:rPr>
          <w:b/>
          <w:i/>
          <w:sz w:val="24"/>
          <w:szCs w:val="24"/>
        </w:rPr>
        <w:t>-</w:t>
      </w:r>
      <w:r w:rsidRPr="00CC6732">
        <w:rPr>
          <w:i/>
          <w:sz w:val="24"/>
          <w:szCs w:val="24"/>
        </w:rPr>
        <w:t xml:space="preserve"> если то, что вы читаете, противоречит тому, что вы думали;</w:t>
      </w:r>
    </w:p>
    <w:p w:rsidR="00327D07" w:rsidRPr="00CC6732" w:rsidRDefault="00327D07" w:rsidP="00327D07">
      <w:pPr>
        <w:tabs>
          <w:tab w:val="left" w:pos="9224"/>
        </w:tabs>
        <w:ind w:firstLine="2268"/>
        <w:jc w:val="both"/>
        <w:rPr>
          <w:i/>
          <w:sz w:val="24"/>
          <w:szCs w:val="24"/>
        </w:rPr>
      </w:pPr>
      <w:r w:rsidRPr="00CC6732">
        <w:rPr>
          <w:b/>
          <w:i/>
          <w:sz w:val="24"/>
          <w:szCs w:val="24"/>
        </w:rPr>
        <w:t>+</w:t>
      </w:r>
      <w:r w:rsidRPr="00CC6732">
        <w:rPr>
          <w:i/>
          <w:sz w:val="24"/>
          <w:szCs w:val="24"/>
        </w:rPr>
        <w:t xml:space="preserve"> если вы узнали нечто совсем новое;</w:t>
      </w:r>
    </w:p>
    <w:p w:rsidR="00327D07" w:rsidRPr="00CC6732" w:rsidRDefault="00327D07" w:rsidP="00327D07">
      <w:pPr>
        <w:tabs>
          <w:tab w:val="left" w:pos="9224"/>
        </w:tabs>
        <w:ind w:firstLine="2268"/>
        <w:jc w:val="both"/>
        <w:rPr>
          <w:i/>
          <w:sz w:val="24"/>
          <w:szCs w:val="24"/>
        </w:rPr>
      </w:pPr>
      <w:r w:rsidRPr="00CC6732">
        <w:rPr>
          <w:b/>
          <w:i/>
          <w:sz w:val="24"/>
          <w:szCs w:val="24"/>
        </w:rPr>
        <w:t>?</w:t>
      </w:r>
      <w:r w:rsidRPr="00CC6732">
        <w:rPr>
          <w:i/>
          <w:sz w:val="24"/>
          <w:szCs w:val="24"/>
        </w:rPr>
        <w:t xml:space="preserve"> если то, что вы читаете, непонятно или вы хотели бы знать об этом больше.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 xml:space="preserve">Необязательно отмечать каждую строчку или идею. У ученика может оказаться две или три пометки на абзац, а иногда две пометки могут стоять рядом. 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После того, как все закончат читать, необходимо вернуться к первоначальному «списку знаний».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- Какие из ваших первоначальных представлений подтвердились, а какие оказались ложными?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- Найдите в тексте статьи фрагменты, которые оказались для вас новыми, может быть, даже неожиданными.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- Какие идеи представляют для вас дальнейший интерес?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</w:p>
    <w:p w:rsidR="00327D07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lastRenderedPageBreak/>
        <w:t>Часто бывает полезно после такой работы с текстом научной статьи учебника заполнить индивидуальную маркировочную таблицу. Она может выглядеть примерно так: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2339"/>
        <w:gridCol w:w="2390"/>
        <w:gridCol w:w="2400"/>
      </w:tblGrid>
      <w:tr w:rsidR="00327D07" w:rsidRPr="00CC6732" w:rsidTr="004F6F05">
        <w:tc>
          <w:tcPr>
            <w:tcW w:w="2534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2534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535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2535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b/>
                <w:i/>
                <w:sz w:val="24"/>
                <w:szCs w:val="24"/>
              </w:rPr>
              <w:t>?</w:t>
            </w:r>
          </w:p>
        </w:tc>
      </w:tr>
      <w:tr w:rsidR="00327D07" w:rsidRPr="00CC6732" w:rsidTr="004F6F05">
        <w:tc>
          <w:tcPr>
            <w:tcW w:w="2534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sz w:val="24"/>
                <w:szCs w:val="24"/>
              </w:rPr>
              <w:t>Самостоятельная часть речи.</w:t>
            </w:r>
          </w:p>
        </w:tc>
        <w:tc>
          <w:tcPr>
            <w:tcW w:w="2534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sz w:val="24"/>
                <w:szCs w:val="24"/>
              </w:rPr>
              <w:t>изменяется</w:t>
            </w:r>
          </w:p>
        </w:tc>
        <w:tc>
          <w:tcPr>
            <w:tcW w:w="2535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sz w:val="24"/>
                <w:szCs w:val="24"/>
              </w:rPr>
              <w:t>Обозначает признак признака</w:t>
            </w:r>
          </w:p>
        </w:tc>
        <w:tc>
          <w:tcPr>
            <w:tcW w:w="2535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sz w:val="24"/>
                <w:szCs w:val="24"/>
              </w:rPr>
              <w:t>Является определением.</w:t>
            </w:r>
          </w:p>
        </w:tc>
      </w:tr>
      <w:tr w:rsidR="00327D07" w:rsidRPr="00CC6732" w:rsidTr="004F6F05">
        <w:tc>
          <w:tcPr>
            <w:tcW w:w="2534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sz w:val="24"/>
                <w:szCs w:val="24"/>
              </w:rPr>
              <w:t>Обозначает признак действия</w:t>
            </w:r>
          </w:p>
        </w:tc>
        <w:tc>
          <w:tcPr>
            <w:tcW w:w="2534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  <w:r w:rsidRPr="00CC6732">
              <w:rPr>
                <w:sz w:val="24"/>
                <w:szCs w:val="24"/>
              </w:rPr>
              <w:t>Является определением</w:t>
            </w:r>
          </w:p>
        </w:tc>
        <w:tc>
          <w:tcPr>
            <w:tcW w:w="2535" w:type="dxa"/>
          </w:tcPr>
          <w:p w:rsidR="00327D07" w:rsidRPr="00CC6732" w:rsidRDefault="00327D07" w:rsidP="004F6F05">
            <w:pPr>
              <w:tabs>
                <w:tab w:val="left" w:pos="922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 xml:space="preserve">  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Теперь можно вернуться к схеме, изображённой на экране, систематизировать вновь полученные знания, оставляя первоначальные идеи, соответствующие тексту научной статьи, дополняя новыми сведениями, изменяя те, которые не подтвердились. Обсуждая статью, мы вновь возвращаемся к тексту. На этом заканчивается эта стадия урока – объяснение нового материала, – которая делится на несколько этапов в соответствии с методикой РКЧМ.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На первом этапе ученики самостоятельно вспоминали, записывали свои мысли, делились с партнёрами по группе и с классом в целом. Учитель внимательно выслушивал ВСЕ мнения, фиксируя их на экране.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 xml:space="preserve">Этот </w:t>
      </w:r>
      <w:r w:rsidRPr="00CC6732">
        <w:rPr>
          <w:b/>
          <w:sz w:val="24"/>
          <w:szCs w:val="24"/>
        </w:rPr>
        <w:t>первый этап</w:t>
      </w:r>
      <w:r w:rsidRPr="00CC6732">
        <w:rPr>
          <w:sz w:val="24"/>
          <w:szCs w:val="24"/>
        </w:rPr>
        <w:t xml:space="preserve"> называется </w:t>
      </w:r>
      <w:r w:rsidRPr="00CC6732">
        <w:rPr>
          <w:b/>
          <w:sz w:val="24"/>
          <w:szCs w:val="24"/>
        </w:rPr>
        <w:t>СТАДИЕЙ ВЫЗОВА</w:t>
      </w:r>
      <w:r w:rsidRPr="00CC6732">
        <w:rPr>
          <w:sz w:val="24"/>
          <w:szCs w:val="24"/>
        </w:rPr>
        <w:t>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 xml:space="preserve"> Задачами стадии вызова являются:</w:t>
      </w:r>
    </w:p>
    <w:p w:rsidR="00327D07" w:rsidRPr="00CC6732" w:rsidRDefault="00327D07" w:rsidP="00327D07">
      <w:pPr>
        <w:tabs>
          <w:tab w:val="left" w:pos="9224"/>
        </w:tabs>
        <w:jc w:val="both"/>
        <w:rPr>
          <w:sz w:val="24"/>
          <w:szCs w:val="24"/>
        </w:rPr>
      </w:pPr>
      <w:r w:rsidRPr="00CC6732">
        <w:rPr>
          <w:sz w:val="24"/>
          <w:szCs w:val="24"/>
        </w:rPr>
        <w:t>- актуализация прежних знаний: ведь то, что мы узнаём, определяется тем, что мы уже знаем;</w:t>
      </w:r>
    </w:p>
    <w:p w:rsidR="00327D07" w:rsidRPr="00CC6732" w:rsidRDefault="00327D07" w:rsidP="00327D07">
      <w:pPr>
        <w:tabs>
          <w:tab w:val="left" w:pos="9224"/>
        </w:tabs>
        <w:jc w:val="both"/>
        <w:rPr>
          <w:sz w:val="24"/>
          <w:szCs w:val="24"/>
        </w:rPr>
      </w:pPr>
      <w:r w:rsidRPr="00CC6732">
        <w:rPr>
          <w:sz w:val="24"/>
          <w:szCs w:val="24"/>
        </w:rPr>
        <w:t>- активизация учеников: ведь обучение может быть только активным (нельзя знания «вложить», если обучаемый сам их не присваивает);</w:t>
      </w:r>
    </w:p>
    <w:p w:rsidR="00327D07" w:rsidRPr="00CC6732" w:rsidRDefault="00327D07" w:rsidP="00327D07">
      <w:pPr>
        <w:tabs>
          <w:tab w:val="left" w:pos="9224"/>
        </w:tabs>
        <w:jc w:val="both"/>
        <w:rPr>
          <w:sz w:val="24"/>
          <w:szCs w:val="24"/>
        </w:rPr>
      </w:pPr>
      <w:r w:rsidRPr="00CC6732">
        <w:rPr>
          <w:sz w:val="24"/>
          <w:szCs w:val="24"/>
        </w:rPr>
        <w:t>- мотивация учеников: ведь гораздо интереснее получать ответы на собственные вопросы, чем на те, которые ты не задавал.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b/>
          <w:sz w:val="24"/>
          <w:szCs w:val="24"/>
        </w:rPr>
        <w:t>Второй этап</w:t>
      </w:r>
      <w:r w:rsidRPr="00CC6732">
        <w:rPr>
          <w:sz w:val="24"/>
          <w:szCs w:val="24"/>
        </w:rPr>
        <w:t xml:space="preserve"> – это непосредственное взаимодействие с новым знанием (в нашем случае это чтение статьи. §12</w:t>
      </w:r>
      <w:proofErr w:type="gramStart"/>
      <w:r w:rsidRPr="00CC6732">
        <w:rPr>
          <w:sz w:val="24"/>
          <w:szCs w:val="24"/>
        </w:rPr>
        <w:t xml:space="preserve"> К</w:t>
      </w:r>
      <w:proofErr w:type="gramEnd"/>
      <w:r w:rsidRPr="00CC6732">
        <w:rPr>
          <w:sz w:val="24"/>
          <w:szCs w:val="24"/>
        </w:rPr>
        <w:t xml:space="preserve">акие слова являются наречиями. Эта стадия называется </w:t>
      </w:r>
      <w:r w:rsidRPr="00CC6732">
        <w:rPr>
          <w:b/>
          <w:sz w:val="24"/>
          <w:szCs w:val="24"/>
        </w:rPr>
        <w:t>ОСМЫСЛЕНИЕМ СОДЕРЖАНИЯ</w:t>
      </w:r>
      <w:r w:rsidRPr="00CC6732">
        <w:rPr>
          <w:sz w:val="24"/>
          <w:szCs w:val="24"/>
        </w:rPr>
        <w:t>, и основной её целью является не только принятие нового знания, но и отслеживание своего понимания. Это происходит благодаря тому, что  дается задание ставить в тексте пометки. Это побуждает ученика в самом процессе чтения останавливаться и обдумывать прочитанное, возвращаться к предыдущим фрагментам.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b/>
          <w:sz w:val="24"/>
          <w:szCs w:val="24"/>
        </w:rPr>
        <w:t>Третий этап</w:t>
      </w:r>
      <w:r w:rsidRPr="00CC6732">
        <w:rPr>
          <w:sz w:val="24"/>
          <w:szCs w:val="24"/>
        </w:rPr>
        <w:t xml:space="preserve"> – составление индивидуальной маркировочной таблицы, обсуждение статьи, систематизация вновь полученных знаний. Этот этап называется </w:t>
      </w:r>
      <w:r w:rsidRPr="00CC6732">
        <w:rPr>
          <w:b/>
          <w:sz w:val="24"/>
          <w:szCs w:val="24"/>
        </w:rPr>
        <w:t>СТАДИЕЙ РАЗМЫШЛЕНИЯ ИЛИ РЕФЛЕКСИЕЙ</w:t>
      </w:r>
      <w:r w:rsidRPr="00CC6732">
        <w:rPr>
          <w:sz w:val="24"/>
          <w:szCs w:val="24"/>
        </w:rPr>
        <w:t>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Его цели: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- выявление нового знания (что нового узнал?);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- включение этого нового знания в уже существующую систему знаний (как это соотносится с тем, что я знал раньше?);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>- постановка новых целей (что ещё хотел бы узнать?).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</w:p>
    <w:p w:rsidR="00327D07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  <w:r w:rsidRPr="00CC6732">
        <w:rPr>
          <w:sz w:val="24"/>
          <w:szCs w:val="24"/>
        </w:rPr>
        <w:t xml:space="preserve">Использование трёх стадий позволяет педагогу стимулировать учеников думать, активно обсуждать предмет. В ходе урока не получается «отсиживаться». Разные точки зрения заставляют учеников спорить. В процессе общения с партнёром возникает собственная цель узнать больше о предмете обсуждения. Учитель предоставляет детям возможность думать, осознавать, что же они действительно знают, признавая, что нормально чего-то не знать и в то ж е время приятно узнавать что-то новое. Ученики получают навыки работы с материалом и учатся анализировать процесс познания и мышления. Обстановка на уроке, когда приветствуется разнообразие идей, защита собственного  мнения и при этом терпимость к иному взгляду, развивает критическое мышление.  Воспитывает человека, демонстрирующего свободное, самостоятельное мышление, не принимающего на веру всё, что услышано и прочитано, ищущего всему </w:t>
      </w:r>
      <w:r w:rsidRPr="00CC6732">
        <w:rPr>
          <w:sz w:val="24"/>
          <w:szCs w:val="24"/>
        </w:rPr>
        <w:lastRenderedPageBreak/>
        <w:t xml:space="preserve">доказательства, а при защите своей точки зрения умеющего слушать и слышать другие мнения и приводящего обоснованные аргументы. </w:t>
      </w:r>
    </w:p>
    <w:p w:rsidR="00327D07" w:rsidRPr="00CC6732" w:rsidRDefault="00327D07" w:rsidP="00327D07">
      <w:pPr>
        <w:tabs>
          <w:tab w:val="left" w:pos="9224"/>
        </w:tabs>
        <w:ind w:firstLine="567"/>
        <w:jc w:val="both"/>
        <w:rPr>
          <w:sz w:val="24"/>
          <w:szCs w:val="24"/>
        </w:rPr>
      </w:pPr>
    </w:p>
    <w:p w:rsidR="00A92DC9" w:rsidRDefault="00A92DC9"/>
    <w:sectPr w:rsidR="00A9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07"/>
    <w:rsid w:val="00327D07"/>
    <w:rsid w:val="00A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4760</Characters>
  <Application>Microsoft Office Word</Application>
  <DocSecurity>0</DocSecurity>
  <Lines>39</Lines>
  <Paragraphs>11</Paragraphs>
  <ScaleCrop>false</ScaleCrop>
  <Company>*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2011-09-26T05:32:00Z</dcterms:created>
  <dcterms:modified xsi:type="dcterms:W3CDTF">2011-09-26T05:46:00Z</dcterms:modified>
</cp:coreProperties>
</file>