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F" w:rsidRDefault="00A4170F" w:rsidP="00A417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170F" w:rsidRDefault="00A4170F" w:rsidP="00A417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170F" w:rsidRDefault="00A4170F" w:rsidP="00A417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170F" w:rsidRDefault="00A4170F" w:rsidP="00A417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170F" w:rsidRDefault="00A4170F" w:rsidP="00A417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170F" w:rsidRDefault="00A4170F" w:rsidP="00A417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4170F" w:rsidRPr="00DA4FDC" w:rsidRDefault="00DA4FDC" w:rsidP="00A417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4FDC">
        <w:rPr>
          <w:rFonts w:ascii="Times New Roman" w:hAnsi="Times New Roman"/>
          <w:b/>
          <w:sz w:val="28"/>
          <w:szCs w:val="28"/>
          <w:u w:val="single"/>
        </w:rPr>
        <w:t xml:space="preserve">Методика проведения сравнительной диагностики предметных, </w:t>
      </w:r>
      <w:proofErr w:type="spellStart"/>
      <w:r w:rsidRPr="00DA4FDC">
        <w:rPr>
          <w:rFonts w:ascii="Times New Roman" w:hAnsi="Times New Roman"/>
          <w:b/>
          <w:sz w:val="28"/>
          <w:szCs w:val="28"/>
          <w:u w:val="single"/>
        </w:rPr>
        <w:t>метапредметных</w:t>
      </w:r>
      <w:proofErr w:type="spellEnd"/>
      <w:r w:rsidRPr="00DA4FDC">
        <w:rPr>
          <w:rFonts w:ascii="Times New Roman" w:hAnsi="Times New Roman"/>
          <w:b/>
          <w:sz w:val="28"/>
          <w:szCs w:val="28"/>
          <w:u w:val="single"/>
        </w:rPr>
        <w:t xml:space="preserve">, личностных результатов </w:t>
      </w:r>
      <w:proofErr w:type="spellStart"/>
      <w:r w:rsidRPr="00DA4FDC">
        <w:rPr>
          <w:rFonts w:ascii="Times New Roman" w:hAnsi="Times New Roman"/>
          <w:b/>
          <w:sz w:val="28"/>
          <w:szCs w:val="28"/>
          <w:u w:val="single"/>
        </w:rPr>
        <w:t>обучаемости</w:t>
      </w:r>
      <w:proofErr w:type="spellEnd"/>
      <w:r w:rsidRPr="00DA4FDC">
        <w:rPr>
          <w:rFonts w:ascii="Times New Roman" w:hAnsi="Times New Roman"/>
          <w:b/>
          <w:sz w:val="28"/>
          <w:szCs w:val="28"/>
          <w:u w:val="single"/>
        </w:rPr>
        <w:t xml:space="preserve"> учащихся 5 класса</w:t>
      </w:r>
      <w:r w:rsidR="00A4170F" w:rsidRPr="00DA4FD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4170F" w:rsidRDefault="00607B13" w:rsidP="00A41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предмет:</w:t>
      </w:r>
      <w:r w:rsidR="00A4170F" w:rsidRPr="00096B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D5758">
        <w:rPr>
          <w:rFonts w:ascii="Times New Roman" w:hAnsi="Times New Roman"/>
          <w:b/>
          <w:sz w:val="24"/>
          <w:szCs w:val="24"/>
          <w:u w:val="single"/>
        </w:rPr>
        <w:t>математики</w:t>
      </w:r>
      <w:r w:rsidR="00DA4F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="004D5758">
        <w:rPr>
          <w:rFonts w:ascii="Times New Roman" w:hAnsi="Times New Roman"/>
          <w:b/>
          <w:sz w:val="24"/>
          <w:szCs w:val="24"/>
          <w:u w:val="single"/>
        </w:rPr>
        <w:t>сентябрь-декабрь</w:t>
      </w:r>
      <w:r w:rsidR="00DA4FDC">
        <w:rPr>
          <w:rFonts w:ascii="Times New Roman" w:hAnsi="Times New Roman"/>
          <w:b/>
          <w:sz w:val="24"/>
          <w:szCs w:val="24"/>
          <w:u w:val="single"/>
        </w:rPr>
        <w:t>)</w:t>
      </w:r>
      <w:r w:rsidR="00A4170F" w:rsidRPr="00096B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5DFB" w:rsidRDefault="005E5DFB" w:rsidP="00A41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4170F" w:rsidRDefault="00A4170F" w:rsidP="00A41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4170F" w:rsidRDefault="00A4170F" w:rsidP="00A41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4170F" w:rsidRPr="00096B5E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6B5E">
        <w:rPr>
          <w:rFonts w:ascii="Times New Roman" w:eastAsia="Times New Roman" w:hAnsi="Times New Roman"/>
          <w:sz w:val="28"/>
          <w:szCs w:val="24"/>
          <w:lang w:eastAsia="ru-RU"/>
        </w:rPr>
        <w:t xml:space="preserve">Разработка учителя </w:t>
      </w:r>
      <w:r w:rsidR="00215AF6">
        <w:rPr>
          <w:rFonts w:ascii="Times New Roman" w:eastAsia="Times New Roman" w:hAnsi="Times New Roman"/>
          <w:sz w:val="28"/>
          <w:szCs w:val="24"/>
          <w:lang w:eastAsia="ru-RU"/>
        </w:rPr>
        <w:t>математики</w:t>
      </w:r>
    </w:p>
    <w:p w:rsidR="00A4170F" w:rsidRDefault="00215AF6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Шмаковой Е.Г.</w:t>
      </w:r>
    </w:p>
    <w:p w:rsidR="008827CE" w:rsidRDefault="008827CE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9B4F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Default="00A4170F" w:rsidP="00A4170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170F" w:rsidRPr="00096B5E" w:rsidRDefault="00A4170F" w:rsidP="00A4170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2012 </w:t>
      </w:r>
    </w:p>
    <w:p w:rsidR="00A4170F" w:rsidRDefault="00A4170F" w:rsidP="00A41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0078">
        <w:rPr>
          <w:rFonts w:ascii="Times New Roman" w:eastAsia="Times New Roman" w:hAnsi="Times New Roman"/>
          <w:b/>
          <w:sz w:val="28"/>
          <w:szCs w:val="24"/>
          <w:lang w:eastAsia="ru-RU"/>
        </w:rPr>
        <w:br w:type="page"/>
      </w:r>
      <w:r w:rsidR="007C064B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Пояснительная записка.</w:t>
      </w:r>
      <w:r w:rsidRPr="004260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В   основу федерального образовательного   стандарта основного общего образования  положен   </w:t>
      </w:r>
      <w:proofErr w:type="spellStart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системно-деятельностный</w:t>
      </w:r>
      <w:proofErr w:type="spellEnd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   подход,    базирующийся    на  обеспечении    соответствия  учебной  деятельности обучающихся их возрасту и индивидуальным особенностям. 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Системно-деятельностный</w:t>
      </w:r>
      <w:proofErr w:type="spellEnd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</w:t>
      </w:r>
    </w:p>
    <w:p w:rsidR="00D525C6" w:rsidRPr="00EF0C5C" w:rsidRDefault="00D525C6" w:rsidP="00D52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докладе международной комиссии по образованию для 21 века под председательством Жака </w:t>
      </w:r>
      <w:proofErr w:type="spellStart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Делора</w:t>
      </w:r>
      <w:proofErr w:type="spellEnd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«Образование: скрытое сокровище», сформулировано «4 столпа, на </w:t>
      </w:r>
      <w:proofErr w:type="gramStart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основывается образование: научиться познавать, научиться делать, научиться жить вместе, научиться быть» (Ж. </w:t>
      </w:r>
      <w:proofErr w:type="spellStart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Делор</w:t>
      </w:r>
      <w:proofErr w:type="spellEnd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) </w:t>
      </w:r>
    </w:p>
    <w:p w:rsidR="00D525C6" w:rsidRPr="00EF0C5C" w:rsidRDefault="00D525C6" w:rsidP="00D52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Учиться знать, что подразумевает, что </w:t>
      </w:r>
      <w:proofErr w:type="gramStart"/>
      <w:r w:rsidRPr="00EF0C5C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обучающийся</w:t>
      </w:r>
      <w:proofErr w:type="gramEnd"/>
      <w:r w:rsidRPr="00EF0C5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ежедневно конструирует свое собственное знание, комбинируя внутренние и внешние элементы</w:t>
      </w: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25C6" w:rsidRPr="00EF0C5C" w:rsidRDefault="00D525C6" w:rsidP="00D52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iCs/>
          <w:sz w:val="24"/>
          <w:szCs w:val="24"/>
          <w:lang w:eastAsia="ru-RU"/>
        </w:rPr>
        <w:t>Учиться делать фокусируется на практическом применении изученного</w:t>
      </w: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25C6" w:rsidRPr="00EF0C5C" w:rsidRDefault="00D525C6" w:rsidP="00D52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iCs/>
          <w:sz w:val="24"/>
          <w:szCs w:val="24"/>
          <w:lang w:eastAsia="ru-RU"/>
        </w:rPr>
        <w:t>Учиться жить вместе актуализирует умения отказаться от любой дискриминации, когда все имеют равные возможности развивать себя, свою семью и свое сообщество</w:t>
      </w: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25C6" w:rsidRPr="00EF0C5C" w:rsidRDefault="00D525C6" w:rsidP="00D52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iCs/>
          <w:sz w:val="24"/>
          <w:szCs w:val="24"/>
          <w:lang w:eastAsia="ru-RU"/>
        </w:rPr>
        <w:t>Учиться быть акцентирует умения необходимые индивиду развивать свой потенциал</w:t>
      </w: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сути дела он определил глобальные компетентности необходимые человеку, чтобы выжить в современном мире. </w:t>
      </w:r>
    </w:p>
    <w:p w:rsidR="00D525C6" w:rsidRPr="00EF0C5C" w:rsidRDefault="00D525C6" w:rsidP="00D52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Органы государственной власти разработали и дали указание о внедрении  образовательных стандартов второго поколения. Принципиальным отличием этих стандартов является усиление их ориентации на</w:t>
      </w:r>
      <w:r w:rsidRPr="00EF0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образования как </w:t>
      </w:r>
      <w:proofErr w:type="spellStart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системообразующий</w:t>
      </w:r>
      <w:proofErr w:type="spellEnd"/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 конструкции стандартов. Процесс учения понимается не просто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опыта и социальной компетентности.</w:t>
      </w:r>
    </w:p>
    <w:p w:rsidR="00D525C6" w:rsidRPr="00EF0C5C" w:rsidRDefault="00D525C6" w:rsidP="00D52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 школьника в системе образования обеспечивается, прежде всего,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</w:t>
      </w:r>
      <w:r w:rsidRPr="00EF0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 – это обобщенные действия, порождающие широкую ориентацию обучающихся в различных предметных областях познания и мотивацию к обучению.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В широком значении термин «универсальные учебные действия» означает способность школьника к саморазвитию и самосовершенствованию путем сознательного и активного присвоения нового социального опыта.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В более узком (собственно психологическом значении) термин «универсальные учебные действия» можно определить как совокупность действий обучающегося, обеспечивающих его культурную идентичность, социальную компетентность, толерантность, способность к </w:t>
      </w: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самостоятельному усвоению новых знаний и умений, включая организацию этого процесса.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Функции универсальных учебных действий включают: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развития личности и ее самореализации на основе готовности к непрерывному образованию, компетентности «научить учиться», толерантности жизни в поликультурном обществе, высокой социальной и профессиональной мобильности;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- 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Формирование универсальных учебных действий в образовательном процессе определяется тремя взаимодополняющими положениями</w:t>
      </w:r>
    </w:p>
    <w:p w:rsidR="00D525C6" w:rsidRPr="00EF0C5C" w:rsidRDefault="00D525C6" w:rsidP="00D52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универсальных учебных действий как цель образовательного процесса определяет его содержание и организацию. </w:t>
      </w:r>
    </w:p>
    <w:p w:rsidR="00D525C6" w:rsidRPr="00EF0C5C" w:rsidRDefault="00D525C6" w:rsidP="00D52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универсальных учебных действий происходит в контексте усвоения разных предметных дисциплин. </w:t>
      </w:r>
    </w:p>
    <w:p w:rsidR="00D525C6" w:rsidRPr="00EF0C5C" w:rsidRDefault="00D525C6" w:rsidP="00D52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обучающегося, в том числе социальной и личностной компетентности.</w:t>
      </w:r>
    </w:p>
    <w:p w:rsidR="00D525C6" w:rsidRPr="00EF0C5C" w:rsidRDefault="00D525C6" w:rsidP="00D525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C5C">
        <w:rPr>
          <w:rFonts w:ascii="Times New Roman" w:eastAsia="Times New Roman" w:hAnsi="Times New Roman"/>
          <w:sz w:val="24"/>
          <w:szCs w:val="24"/>
          <w:lang w:eastAsia="ru-RU"/>
        </w:rPr>
        <w:t>Для того,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деятельность.</w:t>
      </w:r>
    </w:p>
    <w:p w:rsidR="00D525C6" w:rsidRDefault="006C71F5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Анализ предметных результатов был проведён на базе проведения 2-контрольных работ.</w:t>
      </w:r>
    </w:p>
    <w:p w:rsidR="00F8768F" w:rsidRDefault="006C71F5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A44C5B">
        <w:rPr>
          <w:rFonts w:ascii="Times New Roman" w:eastAsia="Times New Roman" w:hAnsi="Times New Roman"/>
          <w:sz w:val="24"/>
          <w:szCs w:val="24"/>
          <w:lang w:eastAsia="ru-RU"/>
        </w:rPr>
        <w:t>Сравнение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был</w:t>
      </w:r>
      <w:r w:rsidR="00A44C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</w:t>
      </w:r>
      <w:r w:rsidR="00F8768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8768F">
        <w:rPr>
          <w:rFonts w:ascii="Times New Roman" w:eastAsia="Times New Roman" w:hAnsi="Times New Roman"/>
          <w:sz w:val="24"/>
          <w:szCs w:val="24"/>
          <w:lang w:eastAsia="ru-RU"/>
        </w:rPr>
        <w:t xml:space="preserve">о  при помощи заданий, разработанных </w:t>
      </w:r>
      <w:r w:rsidR="00BF4772">
        <w:rPr>
          <w:rFonts w:ascii="Times New Roman" w:eastAsia="Times New Roman" w:hAnsi="Times New Roman"/>
          <w:sz w:val="24"/>
          <w:szCs w:val="24"/>
          <w:lang w:eastAsia="ru-RU"/>
        </w:rPr>
        <w:t>Московским центром качества образования.</w:t>
      </w:r>
    </w:p>
    <w:p w:rsidR="00A44C5B" w:rsidRDefault="006C71F5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C5B">
        <w:rPr>
          <w:rFonts w:ascii="Times New Roman" w:eastAsia="Times New Roman" w:hAnsi="Times New Roman"/>
          <w:sz w:val="24"/>
          <w:szCs w:val="24"/>
          <w:lang w:eastAsia="ru-RU"/>
        </w:rPr>
        <w:t>методом сравнительного анализа выполнения заданий на описание, преобразование, синтеза учебных объектов.</w:t>
      </w:r>
    </w:p>
    <w:p w:rsidR="00810AF2" w:rsidRDefault="00A44C5B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Анализ личностных результатов был проведён методом </w:t>
      </w:r>
      <w:r w:rsidR="006E11D4">
        <w:rPr>
          <w:rFonts w:ascii="Times New Roman" w:eastAsia="Times New Roman" w:hAnsi="Times New Roman"/>
          <w:sz w:val="24"/>
          <w:szCs w:val="24"/>
          <w:lang w:eastAsia="ru-RU"/>
        </w:rPr>
        <w:t>анкетирования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0AF2" w:rsidRDefault="00810AF2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Анализ предметных результатов </w:t>
      </w:r>
    </w:p>
    <w:p w:rsidR="00F81DC4" w:rsidRDefault="00F81DC4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DC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анализа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используется следующая методика. Проводятся тесты или контрольные работы сходной структуры, но содержание первой работы соответствует уровню окончания 4-го класса, а второй – уровень усвоения программы к концу 1-го полугодия     5 - го класса. В приведённом ниже примере приводится примерная структура контрольных работ. Также приводится метод анализа 2-х выборок (в выборках фигурируют данные учащихся, присутствующих на двух работах).</w:t>
      </w:r>
    </w:p>
    <w:p w:rsidR="00F81DC4" w:rsidRPr="00F81DC4" w:rsidRDefault="00F81DC4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 анализа предметных результатов. </w:t>
      </w:r>
    </w:p>
    <w:p w:rsidR="006C71F5" w:rsidRDefault="00810AF2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21.09.2012 года и 20.12.2012 были проведены контрольные работы</w:t>
      </w:r>
      <w:r w:rsidR="000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56DB" w:rsidRDefault="000056DB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Структура контрольных работ.</w:t>
      </w:r>
    </w:p>
    <w:p w:rsidR="000056DB" w:rsidRDefault="000056DB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Блок 1 Действия с натуральными числами</w:t>
      </w:r>
    </w:p>
    <w:p w:rsidR="000056DB" w:rsidRDefault="000056DB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Блок 2 Геометрическая задача</w:t>
      </w:r>
    </w:p>
    <w:p w:rsidR="000056DB" w:rsidRDefault="000056DB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Блок 3 Уравнения</w:t>
      </w:r>
    </w:p>
    <w:p w:rsidR="000056DB" w:rsidRDefault="000056DB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Блок 4 Текстовая задача</w:t>
      </w:r>
    </w:p>
    <w:p w:rsidR="000056DB" w:rsidRDefault="000056DB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Блок 5 Задача повышенной трудности</w:t>
      </w:r>
    </w:p>
    <w:p w:rsidR="001E5684" w:rsidRDefault="001E5684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 5 «А» Выборка учащихся</w:t>
      </w:r>
    </w:p>
    <w:tbl>
      <w:tblPr>
        <w:tblStyle w:val="a3"/>
        <w:tblW w:w="0" w:type="auto"/>
        <w:tblLook w:val="04A0"/>
      </w:tblPr>
      <w:tblGrid>
        <w:gridCol w:w="1291"/>
        <w:gridCol w:w="518"/>
        <w:gridCol w:w="567"/>
        <w:gridCol w:w="567"/>
        <w:gridCol w:w="474"/>
        <w:gridCol w:w="519"/>
        <w:gridCol w:w="1156"/>
        <w:gridCol w:w="567"/>
        <w:gridCol w:w="567"/>
        <w:gridCol w:w="709"/>
        <w:gridCol w:w="709"/>
        <w:gridCol w:w="709"/>
        <w:gridCol w:w="1156"/>
      </w:tblGrid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учащегося по журналу</w:t>
            </w:r>
          </w:p>
        </w:tc>
        <w:tc>
          <w:tcPr>
            <w:tcW w:w="518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567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Б2</w:t>
            </w:r>
          </w:p>
        </w:tc>
        <w:tc>
          <w:tcPr>
            <w:tcW w:w="567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474" w:type="dxa"/>
          </w:tcPr>
          <w:p w:rsidR="00D0482D" w:rsidRDefault="00D0482D" w:rsidP="00D048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Б4</w:t>
            </w:r>
          </w:p>
        </w:tc>
        <w:tc>
          <w:tcPr>
            <w:tcW w:w="519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Б5</w:t>
            </w:r>
          </w:p>
        </w:tc>
        <w:tc>
          <w:tcPr>
            <w:tcW w:w="1156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67" w:type="dxa"/>
          </w:tcPr>
          <w:p w:rsidR="00D0482D" w:rsidRDefault="00D0482D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567" w:type="dxa"/>
          </w:tcPr>
          <w:p w:rsidR="00D0482D" w:rsidRDefault="00D0482D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Б2</w:t>
            </w:r>
          </w:p>
        </w:tc>
        <w:tc>
          <w:tcPr>
            <w:tcW w:w="709" w:type="dxa"/>
          </w:tcPr>
          <w:p w:rsidR="00D0482D" w:rsidRDefault="00D0482D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709" w:type="dxa"/>
          </w:tcPr>
          <w:p w:rsidR="00D0482D" w:rsidRDefault="00D0482D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Б4</w:t>
            </w:r>
          </w:p>
        </w:tc>
        <w:tc>
          <w:tcPr>
            <w:tcW w:w="709" w:type="dxa"/>
          </w:tcPr>
          <w:p w:rsidR="00D0482D" w:rsidRDefault="00D0482D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Б5</w:t>
            </w:r>
          </w:p>
        </w:tc>
        <w:tc>
          <w:tcPr>
            <w:tcW w:w="1156" w:type="dxa"/>
          </w:tcPr>
          <w:p w:rsidR="00D0482D" w:rsidRDefault="00D0482D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7F5B3E" w:rsidTr="00D026AB">
        <w:tc>
          <w:tcPr>
            <w:tcW w:w="1291" w:type="dxa"/>
          </w:tcPr>
          <w:p w:rsidR="007F5B3E" w:rsidRDefault="007F5B3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</w:tcPr>
          <w:p w:rsidR="007F5B3E" w:rsidRDefault="007F5B3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7F5B3E" w:rsidRDefault="007F5B3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7F5B3E" w:rsidRDefault="007F5B3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</w:tcPr>
          <w:p w:rsidR="007F5B3E" w:rsidRDefault="007F5B3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7F5B3E" w:rsidRDefault="007F5B3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6" w:type="dxa"/>
          </w:tcPr>
          <w:p w:rsidR="007F5B3E" w:rsidRDefault="007F5B3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F5B3E" w:rsidRDefault="007F5B3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7F5B3E" w:rsidRDefault="007F5B3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7F5B3E" w:rsidRDefault="007F5B3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7F5B3E" w:rsidRDefault="007F5B3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7F5B3E" w:rsidRDefault="007F5B3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6" w:type="dxa"/>
          </w:tcPr>
          <w:p w:rsidR="007F5B3E" w:rsidRDefault="007F5B3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85651C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A3C97" w:rsidTr="00D026AB">
        <w:tc>
          <w:tcPr>
            <w:tcW w:w="1291" w:type="dxa"/>
          </w:tcPr>
          <w:p w:rsidR="007A3C97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7A3C97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7A3C97" w:rsidRDefault="007A3C9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7A3C97" w:rsidRDefault="007A3C97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B737CB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92282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8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8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8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482D" w:rsidTr="00D026AB">
        <w:tc>
          <w:tcPr>
            <w:tcW w:w="1291" w:type="dxa"/>
          </w:tcPr>
          <w:p w:rsidR="00D0482D" w:rsidRDefault="00D0482D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8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FA03B6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D0482D" w:rsidRDefault="00922825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D0482D" w:rsidRDefault="00746FBA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1092" w:rsidTr="00D026AB">
        <w:tc>
          <w:tcPr>
            <w:tcW w:w="1291" w:type="dxa"/>
          </w:tcPr>
          <w:p w:rsidR="00AF1092" w:rsidRDefault="00AF1092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8" w:type="dxa"/>
          </w:tcPr>
          <w:p w:rsidR="00AF1092" w:rsidRDefault="00AF1092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AF1092" w:rsidRDefault="00AF1092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AF1092" w:rsidRDefault="00AF1092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" w:type="dxa"/>
          </w:tcPr>
          <w:p w:rsidR="00AF1092" w:rsidRDefault="00AF1092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dxa"/>
          </w:tcPr>
          <w:p w:rsidR="00AF1092" w:rsidRDefault="00AF1092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</w:tcPr>
          <w:p w:rsidR="00AF1092" w:rsidRDefault="00AF1092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72%,39%</w:t>
            </w:r>
          </w:p>
        </w:tc>
        <w:tc>
          <w:tcPr>
            <w:tcW w:w="567" w:type="dxa"/>
          </w:tcPr>
          <w:p w:rsidR="00AF1092" w:rsidRDefault="005F53E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AF1092" w:rsidRDefault="005F53E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F1092" w:rsidRDefault="005F53E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F1092" w:rsidRDefault="005F53E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F1092" w:rsidRDefault="005F53E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</w:tcPr>
          <w:p w:rsidR="00AF1092" w:rsidRDefault="005F53EE" w:rsidP="00D525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89%,67%</w:t>
            </w:r>
          </w:p>
        </w:tc>
      </w:tr>
    </w:tbl>
    <w:p w:rsidR="00D026AB" w:rsidRDefault="00D026AB" w:rsidP="00D026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DC4" w:rsidRDefault="00F81DC4" w:rsidP="00D026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Прирост по фактору «успеваемость» =+(89-72)%=+17% (динамика положительная)</w:t>
      </w:r>
    </w:p>
    <w:p w:rsidR="00F81DC4" w:rsidRDefault="00F81DC4" w:rsidP="00F81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Прирост по фактору «качество» =+(67-39)%=+</w:t>
      </w:r>
      <w:r w:rsidR="00F370C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 (динамика положительная)</w:t>
      </w:r>
    </w:p>
    <w:p w:rsidR="00F81DC4" w:rsidRDefault="00F81DC4" w:rsidP="00D026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DC4" w:rsidRDefault="00F81DC4" w:rsidP="00D026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70C2" w:rsidRDefault="00F370C2" w:rsidP="00D026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6AB" w:rsidRDefault="00D026AB" w:rsidP="00D026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Класс 5 «Б» Выборка учащихся</w:t>
      </w:r>
    </w:p>
    <w:tbl>
      <w:tblPr>
        <w:tblStyle w:val="a3"/>
        <w:tblW w:w="0" w:type="auto"/>
        <w:tblLook w:val="04A0"/>
      </w:tblPr>
      <w:tblGrid>
        <w:gridCol w:w="1291"/>
        <w:gridCol w:w="511"/>
        <w:gridCol w:w="553"/>
        <w:gridCol w:w="553"/>
        <w:gridCol w:w="474"/>
        <w:gridCol w:w="512"/>
        <w:gridCol w:w="1276"/>
        <w:gridCol w:w="553"/>
        <w:gridCol w:w="553"/>
        <w:gridCol w:w="673"/>
        <w:gridCol w:w="673"/>
        <w:gridCol w:w="673"/>
        <w:gridCol w:w="1276"/>
      </w:tblGrid>
      <w:tr w:rsidR="00D026AB" w:rsidTr="0024288D">
        <w:tc>
          <w:tcPr>
            <w:tcW w:w="129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учащегося по журналу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Б2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Б4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Б5</w:t>
            </w:r>
          </w:p>
        </w:tc>
        <w:tc>
          <w:tcPr>
            <w:tcW w:w="1276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Б2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Б4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Б5</w:t>
            </w:r>
          </w:p>
        </w:tc>
        <w:tc>
          <w:tcPr>
            <w:tcW w:w="1276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D026AB" w:rsidTr="0024288D">
        <w:tc>
          <w:tcPr>
            <w:tcW w:w="1291" w:type="dxa"/>
          </w:tcPr>
          <w:p w:rsidR="00D026AB" w:rsidRDefault="00CB45FA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26AB" w:rsidTr="0024288D">
        <w:tc>
          <w:tcPr>
            <w:tcW w:w="1291" w:type="dxa"/>
          </w:tcPr>
          <w:p w:rsidR="00D026AB" w:rsidRDefault="00CB45FA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6AB" w:rsidTr="0024288D">
        <w:tc>
          <w:tcPr>
            <w:tcW w:w="1291" w:type="dxa"/>
          </w:tcPr>
          <w:p w:rsidR="00D026AB" w:rsidRDefault="00CB45FA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6AB" w:rsidTr="0024288D">
        <w:tc>
          <w:tcPr>
            <w:tcW w:w="1291" w:type="dxa"/>
          </w:tcPr>
          <w:p w:rsidR="00D026AB" w:rsidRDefault="00CB45FA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26AB" w:rsidTr="0024288D">
        <w:tc>
          <w:tcPr>
            <w:tcW w:w="1291" w:type="dxa"/>
          </w:tcPr>
          <w:p w:rsidR="00D026AB" w:rsidRDefault="00CB45FA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26AB" w:rsidTr="0024288D">
        <w:tc>
          <w:tcPr>
            <w:tcW w:w="1291" w:type="dxa"/>
          </w:tcPr>
          <w:p w:rsidR="00D026AB" w:rsidRDefault="00CB45FA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6AB" w:rsidTr="0024288D">
        <w:tc>
          <w:tcPr>
            <w:tcW w:w="1291" w:type="dxa"/>
          </w:tcPr>
          <w:p w:rsidR="00D026AB" w:rsidRDefault="00CB45FA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CB45F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B4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CB45F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B4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1A7" w:rsidTr="0024288D">
        <w:tc>
          <w:tcPr>
            <w:tcW w:w="1291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311A7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CB45F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B4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26AB" w:rsidTr="0024288D">
        <w:tc>
          <w:tcPr>
            <w:tcW w:w="1291" w:type="dxa"/>
          </w:tcPr>
          <w:p w:rsidR="00D026AB" w:rsidRDefault="00CB45FA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CB45F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B4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CB45F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B4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CB45F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B4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D026AB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D026AB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B45FA" w:rsidTr="0024288D">
        <w:tc>
          <w:tcPr>
            <w:tcW w:w="1291" w:type="dxa"/>
          </w:tcPr>
          <w:p w:rsidR="00CB45FA" w:rsidRDefault="00CB45FA" w:rsidP="00CB45F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1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CB45FA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B45FA" w:rsidTr="0024288D">
        <w:tc>
          <w:tcPr>
            <w:tcW w:w="1291" w:type="dxa"/>
          </w:tcPr>
          <w:p w:rsidR="00CB45FA" w:rsidRDefault="00CB45FA" w:rsidP="00CB45F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1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4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2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</w:tcPr>
          <w:p w:rsidR="00CB45FA" w:rsidRDefault="002311A7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CB45FA" w:rsidRDefault="003871A0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26AB" w:rsidTr="0024288D">
        <w:tc>
          <w:tcPr>
            <w:tcW w:w="1291" w:type="dxa"/>
          </w:tcPr>
          <w:p w:rsidR="00D026AB" w:rsidRDefault="00D026AB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1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0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026AB" w:rsidRDefault="00504E05" w:rsidP="00504E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D0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D0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3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3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" w:type="dxa"/>
          </w:tcPr>
          <w:p w:rsidR="00D026AB" w:rsidRDefault="002435AE" w:rsidP="00B407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D026AB" w:rsidRDefault="00504E05" w:rsidP="00504E0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D0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D0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4288D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</w:p>
    <w:p w:rsidR="00F370C2" w:rsidRDefault="00F370C2" w:rsidP="00F370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Прирост по фактору «успеваемость» = (100-100)%= 0% (</w:t>
      </w:r>
      <w:r w:rsidR="001B091F">
        <w:rPr>
          <w:rFonts w:ascii="Times New Roman" w:eastAsia="Times New Roman" w:hAnsi="Times New Roman"/>
          <w:sz w:val="24"/>
          <w:szCs w:val="24"/>
          <w:lang w:eastAsia="ru-RU"/>
        </w:rPr>
        <w:t>стабильность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370C2" w:rsidRDefault="00F370C2" w:rsidP="00F370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Прирост по фактору «качество» =+(80-70)%=+10% (динамика положительная)</w:t>
      </w:r>
    </w:p>
    <w:p w:rsidR="0024288D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19"/>
          <w:szCs w:val="19"/>
        </w:rPr>
      </w:pPr>
    </w:p>
    <w:p w:rsidR="00FE2C77" w:rsidRDefault="00A7294E" w:rsidP="00BF47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BF4772" w:rsidRPr="0081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Анализ </w:t>
      </w:r>
      <w:proofErr w:type="spellStart"/>
      <w:r w:rsidR="00BF4772">
        <w:rPr>
          <w:rFonts w:ascii="Times New Roman" w:eastAsia="Times New Roman" w:hAnsi="Times New Roman"/>
          <w:b/>
          <w:sz w:val="24"/>
          <w:szCs w:val="24"/>
          <w:lang w:eastAsia="ru-RU"/>
        </w:rPr>
        <w:t>мета</w:t>
      </w:r>
      <w:r w:rsidR="00BF4772" w:rsidRPr="00810AF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предметных</w:t>
      </w:r>
      <w:proofErr w:type="spellEnd"/>
      <w:r w:rsidR="00BF4772" w:rsidRPr="0081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</w:t>
      </w:r>
    </w:p>
    <w:p w:rsidR="00654A1E" w:rsidRDefault="00654A1E" w:rsidP="00654A1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DC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анализа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следующая методика. Проводятся диагностические работы. В качестве задания диагностических работ используются задания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тестов, разработанных Московским центром качества образования.</w:t>
      </w:r>
      <w:r w:rsidR="003B7B4C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выполнения заданий ограничено. На 1-ю диагностическую работу отводится 15 минут, на вторую работу время сокращается до 12 минут. Результаты оцениваются по 5-бальной шкале. Анализ проводится по методу анализа предметных результатов.</w:t>
      </w:r>
    </w:p>
    <w:p w:rsidR="00654A1E" w:rsidRDefault="00654A1E" w:rsidP="00BF47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48C7" w:rsidRDefault="00A348C7" w:rsidP="00A348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11.09.2012 года и 25.12.2012 были проведены диагностические работы.</w:t>
      </w:r>
    </w:p>
    <w:p w:rsidR="00A348C7" w:rsidRDefault="00A348C7" w:rsidP="00BF47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</w:t>
      </w:r>
      <w:r w:rsidR="003B7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«сентябрь»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3B7B4C">
        <w:rPr>
          <w:rFonts w:ascii="Times New Roman" w:eastAsia="Times New Roman" w:hAnsi="Times New Roman"/>
          <w:sz w:val="24"/>
          <w:szCs w:val="24"/>
          <w:lang w:eastAsia="ru-RU"/>
        </w:rPr>
        <w:t>11.09.2012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3B7B4C" w:rsidRPr="003B7B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7BA9" w:rsidRDefault="00BF4772" w:rsidP="00607BA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81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E2C77" w:rsidRPr="00FE2C77">
        <w:rPr>
          <w:rFonts w:ascii="TimesNewRomanPSMT" w:eastAsiaTheme="minorHAnsi" w:hAnsi="TimesNewRomanPSMT" w:cs="TimesNewRomanPSMT"/>
          <w:sz w:val="24"/>
          <w:szCs w:val="24"/>
        </w:rPr>
        <w:t>Стоимость телефонных разговоров зависит от оператора связи и зоны, в ко</w:t>
      </w:r>
      <w:r w:rsidR="00FE2C77">
        <w:rPr>
          <w:rFonts w:ascii="TimesNewRomanPSMT" w:eastAsiaTheme="minorHAnsi" w:hAnsi="TimesNewRomanPSMT" w:cs="TimesNewRomanPSMT"/>
          <w:sz w:val="24"/>
          <w:szCs w:val="24"/>
        </w:rPr>
        <w:t xml:space="preserve">торой совершается </w:t>
      </w:r>
      <w:r w:rsidR="00FE2C77" w:rsidRPr="00FE2C77">
        <w:rPr>
          <w:rFonts w:ascii="TimesNewRomanPSMT" w:eastAsiaTheme="minorHAnsi" w:hAnsi="TimesNewRomanPSMT" w:cs="TimesNewRomanPSMT"/>
          <w:sz w:val="24"/>
          <w:szCs w:val="24"/>
        </w:rPr>
        <w:t xml:space="preserve">звонок. В таблице приведена стоимость 1 минуты разговора в двух различных </w:t>
      </w:r>
      <w:r w:rsidR="00FE2C77" w:rsidRPr="00FE2C77">
        <w:rPr>
          <w:rFonts w:ascii="TimesNewRomanPSMT" w:eastAsiaTheme="minorHAnsi" w:hAnsi="TimesNewRomanPSMT" w:cs="TimesNewRomanPSMT"/>
          <w:sz w:val="24"/>
          <w:szCs w:val="24"/>
        </w:rPr>
        <w:lastRenderedPageBreak/>
        <w:t xml:space="preserve">компаниях, работающих в одном городе, – «Алё-Алё», услугами которой пользуется Лиса Алиса, и «Ну-Ну», услугами которой пользуется Кот </w:t>
      </w:r>
      <w:proofErr w:type="spellStart"/>
      <w:r w:rsidR="00FE2C77" w:rsidRPr="00FE2C77">
        <w:rPr>
          <w:rFonts w:ascii="TimesNewRomanPSMT" w:eastAsiaTheme="minorHAnsi" w:hAnsi="TimesNewRomanPSMT" w:cs="TimesNewRomanPSMT"/>
          <w:sz w:val="24"/>
          <w:szCs w:val="24"/>
        </w:rPr>
        <w:t>Базилио</w:t>
      </w:r>
      <w:proofErr w:type="spellEnd"/>
      <w:r w:rsidR="00FE2C77" w:rsidRPr="00FE2C77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:rsidR="00BF4772" w:rsidRDefault="00607BA9" w:rsidP="00607BA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4"/>
      </w:tblGrid>
      <w:tr w:rsidR="000745E9" w:rsidTr="000745E9">
        <w:trPr>
          <w:jc w:val="center"/>
        </w:trPr>
        <w:tc>
          <w:tcPr>
            <w:tcW w:w="1914" w:type="dxa"/>
            <w:vMerge w:val="restart"/>
          </w:tcPr>
          <w:p w:rsidR="000745E9" w:rsidRPr="000745E9" w:rsidRDefault="000745E9" w:rsidP="00074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3828" w:type="dxa"/>
            <w:gridSpan w:val="2"/>
          </w:tcPr>
          <w:p w:rsidR="000745E9" w:rsidRPr="000745E9" w:rsidRDefault="000745E9" w:rsidP="000745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</w:t>
            </w:r>
          </w:p>
        </w:tc>
      </w:tr>
      <w:tr w:rsidR="000745E9" w:rsidTr="000745E9">
        <w:trPr>
          <w:jc w:val="center"/>
        </w:trPr>
        <w:tc>
          <w:tcPr>
            <w:tcW w:w="1914" w:type="dxa"/>
            <w:vMerge/>
          </w:tcPr>
          <w:p w:rsidR="000745E9" w:rsidRDefault="000745E9" w:rsidP="00BF477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745E9" w:rsidRDefault="000745E9" w:rsidP="009870A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«Алё-Алё»</w:t>
            </w:r>
          </w:p>
          <w:p w:rsidR="000745E9" w:rsidRDefault="000745E9" w:rsidP="00987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(стоимость 1 минуты в тугриках)</w:t>
            </w:r>
          </w:p>
        </w:tc>
        <w:tc>
          <w:tcPr>
            <w:tcW w:w="1914" w:type="dxa"/>
          </w:tcPr>
          <w:p w:rsidR="000745E9" w:rsidRDefault="000745E9" w:rsidP="009870A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«Ну-Ну»</w:t>
            </w:r>
          </w:p>
          <w:p w:rsidR="000745E9" w:rsidRDefault="000745E9" w:rsidP="00987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(стоимость 1 минуты в тугриках)</w:t>
            </w:r>
          </w:p>
        </w:tc>
      </w:tr>
      <w:tr w:rsidR="000745E9" w:rsidTr="000745E9">
        <w:trPr>
          <w:jc w:val="center"/>
        </w:trPr>
        <w:tc>
          <w:tcPr>
            <w:tcW w:w="1914" w:type="dxa"/>
          </w:tcPr>
          <w:p w:rsidR="000745E9" w:rsidRPr="000745E9" w:rsidRDefault="000745E9" w:rsidP="00BF47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внутризоновая</w:t>
            </w:r>
          </w:p>
        </w:tc>
        <w:tc>
          <w:tcPr>
            <w:tcW w:w="1914" w:type="dxa"/>
          </w:tcPr>
          <w:p w:rsidR="000745E9" w:rsidRPr="00B40796" w:rsidRDefault="00B40796" w:rsidP="00BF47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тугрика</w:t>
            </w:r>
          </w:p>
        </w:tc>
        <w:tc>
          <w:tcPr>
            <w:tcW w:w="1914" w:type="dxa"/>
          </w:tcPr>
          <w:p w:rsidR="000745E9" w:rsidRDefault="007F1C67" w:rsidP="00BF477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40796" w:rsidRPr="00B40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тугрика</w:t>
            </w:r>
          </w:p>
        </w:tc>
      </w:tr>
      <w:tr w:rsidR="000745E9" w:rsidTr="000745E9">
        <w:trPr>
          <w:jc w:val="center"/>
        </w:trPr>
        <w:tc>
          <w:tcPr>
            <w:tcW w:w="1914" w:type="dxa"/>
          </w:tcPr>
          <w:p w:rsidR="000745E9" w:rsidRPr="000745E9" w:rsidRDefault="000745E9" w:rsidP="00BF47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междугородняя</w:t>
            </w:r>
          </w:p>
        </w:tc>
        <w:tc>
          <w:tcPr>
            <w:tcW w:w="1914" w:type="dxa"/>
          </w:tcPr>
          <w:p w:rsidR="000745E9" w:rsidRDefault="007F1C67" w:rsidP="00BF477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40796" w:rsidRPr="00B40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тугрика</w:t>
            </w:r>
          </w:p>
        </w:tc>
        <w:tc>
          <w:tcPr>
            <w:tcW w:w="1914" w:type="dxa"/>
          </w:tcPr>
          <w:p w:rsidR="000745E9" w:rsidRDefault="007F1C67" w:rsidP="00BF477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40796" w:rsidRPr="00B40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тугрика</w:t>
            </w:r>
          </w:p>
        </w:tc>
      </w:tr>
      <w:tr w:rsidR="000745E9" w:rsidTr="000745E9">
        <w:trPr>
          <w:jc w:val="center"/>
        </w:trPr>
        <w:tc>
          <w:tcPr>
            <w:tcW w:w="1914" w:type="dxa"/>
          </w:tcPr>
          <w:p w:rsidR="000745E9" w:rsidRPr="000745E9" w:rsidRDefault="000745E9" w:rsidP="00BF47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маждународная</w:t>
            </w:r>
            <w:proofErr w:type="spellEnd"/>
          </w:p>
        </w:tc>
        <w:tc>
          <w:tcPr>
            <w:tcW w:w="1914" w:type="dxa"/>
          </w:tcPr>
          <w:p w:rsidR="000745E9" w:rsidRDefault="007F1C67" w:rsidP="007F1C6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40796" w:rsidRPr="00B40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тугрик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14" w:type="dxa"/>
          </w:tcPr>
          <w:p w:rsidR="000745E9" w:rsidRDefault="007F1C67" w:rsidP="007F1C6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40796" w:rsidRPr="00B40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тугрик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EB3625" w:rsidRDefault="00EB3625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19"/>
          <w:szCs w:val="19"/>
        </w:rPr>
      </w:pPr>
    </w:p>
    <w:p w:rsidR="00EB3625" w:rsidRPr="00D57E20" w:rsidRDefault="00EB3625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Задание 1. 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Лиса Алиса говорила в течение дня 20 минут внутри зоны обслуживания и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15 минут пользовалась междугородней связью. Сколько тугриков потратила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она в этот день?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Ответ: ________________ тугриков.</w:t>
      </w:r>
    </w:p>
    <w:p w:rsidR="00D57E20" w:rsidRPr="00D57E20" w:rsidRDefault="00D57E20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EB3625" w:rsidRPr="00D57E20" w:rsidRDefault="00EB3625" w:rsidP="00EB362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Задание 2. 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Кот </w:t>
      </w:r>
      <w:proofErr w:type="spellStart"/>
      <w:r w:rsidRPr="00D57E20">
        <w:rPr>
          <w:rFonts w:ascii="TimesNewRomanPSMT" w:eastAsiaTheme="minorHAnsi" w:hAnsi="TimesNewRomanPSMT" w:cs="TimesNewRomanPSMT"/>
          <w:sz w:val="24"/>
          <w:szCs w:val="24"/>
        </w:rPr>
        <w:t>Базилио</w:t>
      </w:r>
      <w:proofErr w:type="spellEnd"/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 разговаривал по внутризоновой связи непрерывно с 8.30 до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10.05. Сколько он заплатит за этот разговор?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Ответ: ________________ тугриков.</w:t>
      </w:r>
    </w:p>
    <w:p w:rsidR="00D57E20" w:rsidRPr="00D57E20" w:rsidRDefault="00D57E20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D57E20" w:rsidRPr="00D57E20" w:rsidRDefault="00D57E20" w:rsidP="00D57E20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Задание 3. 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Лиса Алиса позвонила Коту </w:t>
      </w:r>
      <w:proofErr w:type="spellStart"/>
      <w:r w:rsidRPr="00D57E20">
        <w:rPr>
          <w:rFonts w:ascii="TimesNewRomanPSMT" w:eastAsiaTheme="minorHAnsi" w:hAnsi="TimesNewRomanPSMT" w:cs="TimesNewRomanPSMT"/>
          <w:sz w:val="24"/>
          <w:szCs w:val="24"/>
        </w:rPr>
        <w:t>Базилио</w:t>
      </w:r>
      <w:proofErr w:type="spellEnd"/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, когда оба они находились внутри </w:t>
      </w:r>
      <w:proofErr w:type="spellStart"/>
      <w:r w:rsidRPr="00D57E20">
        <w:rPr>
          <w:rFonts w:ascii="TimesNewRomanPSMT" w:eastAsiaTheme="minorHAnsi" w:hAnsi="TimesNewRomanPSMT" w:cs="TimesNewRomanPSMT"/>
          <w:sz w:val="24"/>
          <w:szCs w:val="24"/>
        </w:rPr>
        <w:t>сво</w:t>
      </w:r>
      <w:proofErr w:type="spellEnd"/>
      <w:r w:rsidRPr="00D57E20">
        <w:rPr>
          <w:rFonts w:ascii="TimesNewRomanPSMT" w:eastAsiaTheme="minorHAnsi" w:hAnsi="TimesNewRomanPSMT" w:cs="TimesNewRomanPSMT"/>
          <w:sz w:val="24"/>
          <w:szCs w:val="24"/>
        </w:rPr>
        <w:t>-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ей зоны обслуживания, и разговаривала с ним с 10.45 до 11.00. Вечером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Кот </w:t>
      </w:r>
      <w:proofErr w:type="spellStart"/>
      <w:r w:rsidRPr="00D57E20">
        <w:rPr>
          <w:rFonts w:ascii="TimesNewRomanPSMT" w:eastAsiaTheme="minorHAnsi" w:hAnsi="TimesNewRomanPSMT" w:cs="TimesNewRomanPSMT"/>
          <w:sz w:val="24"/>
          <w:szCs w:val="24"/>
        </w:rPr>
        <w:t>Базилио</w:t>
      </w:r>
      <w:proofErr w:type="spellEnd"/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 улетел в другую страну и в 18.45 позвонил оттуда Лисе Алисе,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проговорив с ней до 18.53. Сколько они потратили вместе в этот день, если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все входящие звонки бесплатны?</w:t>
      </w:r>
    </w:p>
    <w:p w:rsidR="0024288D" w:rsidRPr="00D57E20" w:rsidRDefault="0024288D" w:rsidP="0024288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>Ответ: ________________ тугриков.</w:t>
      </w:r>
    </w:p>
    <w:p w:rsidR="00230820" w:rsidRDefault="00230820" w:rsidP="0023082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</w:t>
      </w:r>
      <w:r w:rsidR="003B7B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«декабрь»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3B7B4C">
        <w:rPr>
          <w:rFonts w:ascii="Times New Roman" w:eastAsia="Times New Roman" w:hAnsi="Times New Roman"/>
          <w:sz w:val="24"/>
          <w:szCs w:val="24"/>
          <w:lang w:eastAsia="ru-RU"/>
        </w:rPr>
        <w:t>25.12.2012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0F5DA3" w:rsidRDefault="000F5DA3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proofErr w:type="spellStart"/>
      <w:r w:rsidRPr="00031267">
        <w:rPr>
          <w:rFonts w:ascii="TimesNewRomanPSMT" w:eastAsiaTheme="minorHAnsi" w:hAnsi="TimesNewRomanPSMT" w:cs="TimesNewRomanPSMT"/>
          <w:sz w:val="24"/>
          <w:szCs w:val="24"/>
        </w:rPr>
        <w:t>Мальвина</w:t>
      </w:r>
      <w:proofErr w:type="spellEnd"/>
      <w:r w:rsidRPr="00031267">
        <w:rPr>
          <w:rFonts w:ascii="TimesNewRomanPSMT" w:eastAsiaTheme="minorHAnsi" w:hAnsi="TimesNewRomanPSMT" w:cs="TimesNewRomanPSMT"/>
          <w:sz w:val="24"/>
          <w:szCs w:val="24"/>
        </w:rPr>
        <w:t xml:space="preserve"> открыла прачечную. Стоимость электроэнергии, которая потребляется прачечной, зависит от дня недели и времени. В таблице приведена</w:t>
      </w:r>
      <w:r w:rsidR="00031267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031267">
        <w:rPr>
          <w:rFonts w:ascii="TimesNewRomanPSMT" w:eastAsiaTheme="minorHAnsi" w:hAnsi="TimesNewRomanPSMT" w:cs="TimesNewRomanPSMT"/>
          <w:sz w:val="24"/>
          <w:szCs w:val="24"/>
        </w:rPr>
        <w:t>стоимость электроэнергии за 1 час при условии, что непрерывно работает</w:t>
      </w:r>
      <w:r w:rsidR="00031267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031267">
        <w:rPr>
          <w:rFonts w:ascii="TimesNewRomanPSMT" w:eastAsiaTheme="minorHAnsi" w:hAnsi="TimesNewRomanPSMT" w:cs="TimesNewRomanPSMT"/>
          <w:sz w:val="24"/>
          <w:szCs w:val="24"/>
        </w:rPr>
        <w:t>одна стиральная машина.</w:t>
      </w:r>
    </w:p>
    <w:p w:rsidR="002564C0" w:rsidRDefault="002564C0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4"/>
        <w:gridCol w:w="1914"/>
      </w:tblGrid>
      <w:tr w:rsidR="002928CC" w:rsidTr="00A000F5">
        <w:trPr>
          <w:trHeight w:val="286"/>
          <w:jc w:val="center"/>
        </w:trPr>
        <w:tc>
          <w:tcPr>
            <w:tcW w:w="1914" w:type="dxa"/>
            <w:vMerge w:val="restart"/>
            <w:tcBorders>
              <w:bottom w:val="single" w:sz="4" w:space="0" w:color="000000" w:themeColor="text1"/>
            </w:tcBorders>
          </w:tcPr>
          <w:p w:rsidR="002928CC" w:rsidRPr="000745E9" w:rsidRDefault="002928CC" w:rsidP="00A00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742" w:type="dxa"/>
            <w:gridSpan w:val="3"/>
            <w:tcBorders>
              <w:bottom w:val="single" w:sz="4" w:space="0" w:color="000000" w:themeColor="text1"/>
            </w:tcBorders>
          </w:tcPr>
          <w:p w:rsidR="002928CC" w:rsidRPr="000745E9" w:rsidRDefault="002928CC" w:rsidP="00A00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2928CC" w:rsidTr="00A000F5">
        <w:trPr>
          <w:jc w:val="center"/>
        </w:trPr>
        <w:tc>
          <w:tcPr>
            <w:tcW w:w="1914" w:type="dxa"/>
            <w:vMerge/>
          </w:tcPr>
          <w:p w:rsidR="002928CC" w:rsidRPr="000745E9" w:rsidRDefault="002928CC" w:rsidP="00A000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2" w:type="dxa"/>
            <w:gridSpan w:val="3"/>
          </w:tcPr>
          <w:p w:rsidR="002928CC" w:rsidRPr="000745E9" w:rsidRDefault="002928CC" w:rsidP="00EB6D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Стоимость 1 часа потребления электроэнергии одной стиральной машиной</w:t>
            </w:r>
          </w:p>
        </w:tc>
      </w:tr>
      <w:tr w:rsidR="002928CC" w:rsidTr="00A000F5">
        <w:trPr>
          <w:jc w:val="center"/>
        </w:trPr>
        <w:tc>
          <w:tcPr>
            <w:tcW w:w="1914" w:type="dxa"/>
            <w:vMerge/>
          </w:tcPr>
          <w:p w:rsidR="002928CC" w:rsidRDefault="002928CC" w:rsidP="00A000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928CC" w:rsidRDefault="002928CC" w:rsidP="002928C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7.00 – 19.00</w:t>
            </w:r>
          </w:p>
        </w:tc>
        <w:tc>
          <w:tcPr>
            <w:tcW w:w="1914" w:type="dxa"/>
          </w:tcPr>
          <w:p w:rsidR="002928CC" w:rsidRDefault="002928CC" w:rsidP="00A000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19.00 – 23.00</w:t>
            </w:r>
          </w:p>
        </w:tc>
        <w:tc>
          <w:tcPr>
            <w:tcW w:w="1914" w:type="dxa"/>
          </w:tcPr>
          <w:p w:rsidR="002928CC" w:rsidRDefault="002928CC" w:rsidP="00A000F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23.00 – 7.00</w:t>
            </w:r>
          </w:p>
        </w:tc>
      </w:tr>
      <w:tr w:rsidR="00EB6D54" w:rsidTr="00A000F5">
        <w:trPr>
          <w:jc w:val="center"/>
        </w:trPr>
        <w:tc>
          <w:tcPr>
            <w:tcW w:w="1914" w:type="dxa"/>
          </w:tcPr>
          <w:p w:rsidR="00EB6D54" w:rsidRPr="000745E9" w:rsidRDefault="002928CC" w:rsidP="002928C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Понедельник –Пятница</w:t>
            </w:r>
          </w:p>
        </w:tc>
        <w:tc>
          <w:tcPr>
            <w:tcW w:w="1914" w:type="dxa"/>
          </w:tcPr>
          <w:p w:rsidR="00EB6D54" w:rsidRPr="00B40796" w:rsidRDefault="002928CC" w:rsidP="00A000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7 фунтиков</w:t>
            </w:r>
          </w:p>
        </w:tc>
        <w:tc>
          <w:tcPr>
            <w:tcW w:w="1914" w:type="dxa"/>
          </w:tcPr>
          <w:p w:rsidR="00EB6D54" w:rsidRDefault="002928CC" w:rsidP="00A000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10 фунтиков</w:t>
            </w:r>
          </w:p>
        </w:tc>
        <w:tc>
          <w:tcPr>
            <w:tcW w:w="1914" w:type="dxa"/>
          </w:tcPr>
          <w:p w:rsidR="00EB6D54" w:rsidRDefault="002928CC" w:rsidP="002928C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3 фунтика</w:t>
            </w:r>
          </w:p>
        </w:tc>
      </w:tr>
      <w:tr w:rsidR="00EB6D54" w:rsidTr="00A000F5">
        <w:trPr>
          <w:jc w:val="center"/>
        </w:trPr>
        <w:tc>
          <w:tcPr>
            <w:tcW w:w="1914" w:type="dxa"/>
          </w:tcPr>
          <w:p w:rsidR="00EB6D54" w:rsidRPr="000745E9" w:rsidRDefault="002928CC" w:rsidP="002928C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Суббота, Воскресенье</w:t>
            </w:r>
          </w:p>
        </w:tc>
        <w:tc>
          <w:tcPr>
            <w:tcW w:w="1914" w:type="dxa"/>
          </w:tcPr>
          <w:p w:rsidR="00EB6D54" w:rsidRDefault="002928CC" w:rsidP="00A000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9 фунтиков</w:t>
            </w:r>
          </w:p>
        </w:tc>
        <w:tc>
          <w:tcPr>
            <w:tcW w:w="1914" w:type="dxa"/>
          </w:tcPr>
          <w:p w:rsidR="00EB6D54" w:rsidRDefault="002928CC" w:rsidP="00A000F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10 фунтиков</w:t>
            </w:r>
          </w:p>
        </w:tc>
        <w:tc>
          <w:tcPr>
            <w:tcW w:w="1914" w:type="dxa"/>
          </w:tcPr>
          <w:p w:rsidR="00EB6D54" w:rsidRDefault="002928CC" w:rsidP="002928C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</w:rPr>
              <w:t>2 фунтика</w:t>
            </w:r>
          </w:p>
        </w:tc>
      </w:tr>
    </w:tbl>
    <w:p w:rsidR="002564C0" w:rsidRDefault="002564C0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5D720A" w:rsidRPr="00D57E20" w:rsidRDefault="005D720A" w:rsidP="005D720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Задание 1. </w:t>
      </w:r>
    </w:p>
    <w:p w:rsidR="000F5DA3" w:rsidRPr="005D720A" w:rsidRDefault="000F5DA3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5D720A">
        <w:rPr>
          <w:rFonts w:ascii="TimesNewRomanPSMT" w:eastAsiaTheme="minorHAnsi" w:hAnsi="TimesNewRomanPSMT" w:cs="TimesNewRomanPSMT"/>
          <w:sz w:val="24"/>
          <w:szCs w:val="24"/>
        </w:rPr>
        <w:t xml:space="preserve">В прачечной </w:t>
      </w:r>
      <w:proofErr w:type="spellStart"/>
      <w:r w:rsidRPr="005D720A">
        <w:rPr>
          <w:rFonts w:ascii="TimesNewRomanPSMT" w:eastAsiaTheme="minorHAnsi" w:hAnsi="TimesNewRomanPSMT" w:cs="TimesNewRomanPSMT"/>
          <w:sz w:val="24"/>
          <w:szCs w:val="24"/>
        </w:rPr>
        <w:t>Мальвины</w:t>
      </w:r>
      <w:proofErr w:type="spellEnd"/>
      <w:r w:rsidRPr="005D720A">
        <w:rPr>
          <w:rFonts w:ascii="TimesNewRomanPSMT" w:eastAsiaTheme="minorHAnsi" w:hAnsi="TimesNewRomanPSMT" w:cs="TimesNewRomanPSMT"/>
          <w:sz w:val="24"/>
          <w:szCs w:val="24"/>
        </w:rPr>
        <w:t xml:space="preserve"> во вторник с 9.00 до 17.00 работала одна стиральная</w:t>
      </w:r>
      <w:r w:rsidR="005D720A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5D720A">
        <w:rPr>
          <w:rFonts w:ascii="TimesNewRomanPSMT" w:eastAsiaTheme="minorHAnsi" w:hAnsi="TimesNewRomanPSMT" w:cs="TimesNewRomanPSMT"/>
          <w:sz w:val="24"/>
          <w:szCs w:val="24"/>
        </w:rPr>
        <w:t xml:space="preserve">машина. Сколько должна заплатить </w:t>
      </w:r>
      <w:proofErr w:type="spellStart"/>
      <w:r w:rsidRPr="005D720A">
        <w:rPr>
          <w:rFonts w:ascii="TimesNewRomanPSMT" w:eastAsiaTheme="minorHAnsi" w:hAnsi="TimesNewRomanPSMT" w:cs="TimesNewRomanPSMT"/>
          <w:sz w:val="24"/>
          <w:szCs w:val="24"/>
        </w:rPr>
        <w:t>Мальвина</w:t>
      </w:r>
      <w:proofErr w:type="spellEnd"/>
      <w:r w:rsidRPr="005D720A">
        <w:rPr>
          <w:rFonts w:ascii="TimesNewRomanPSMT" w:eastAsiaTheme="minorHAnsi" w:hAnsi="TimesNewRomanPSMT" w:cs="TimesNewRomanPSMT"/>
          <w:sz w:val="24"/>
          <w:szCs w:val="24"/>
        </w:rPr>
        <w:t xml:space="preserve"> за электроэнергию за этот</w:t>
      </w:r>
      <w:r w:rsidR="005D720A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5D720A">
        <w:rPr>
          <w:rFonts w:ascii="TimesNewRomanPSMT" w:eastAsiaTheme="minorHAnsi" w:hAnsi="TimesNewRomanPSMT" w:cs="TimesNewRomanPSMT"/>
          <w:sz w:val="24"/>
          <w:szCs w:val="24"/>
        </w:rPr>
        <w:t>день?</w:t>
      </w:r>
    </w:p>
    <w:p w:rsidR="000F5DA3" w:rsidRDefault="000F5DA3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5D720A">
        <w:rPr>
          <w:rFonts w:ascii="TimesNewRomanPSMT" w:eastAsiaTheme="minorHAnsi" w:hAnsi="TimesNewRomanPSMT" w:cs="TimesNewRomanPSMT"/>
          <w:sz w:val="24"/>
          <w:szCs w:val="24"/>
        </w:rPr>
        <w:t>Ответ: ________ фунтиков.</w:t>
      </w:r>
    </w:p>
    <w:p w:rsidR="005D720A" w:rsidRDefault="005D720A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5D720A" w:rsidRPr="00D57E20" w:rsidRDefault="005D720A" w:rsidP="005D720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Задание 2. </w:t>
      </w:r>
    </w:p>
    <w:p w:rsidR="000F5DA3" w:rsidRPr="005D720A" w:rsidRDefault="000F5DA3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5D720A">
        <w:rPr>
          <w:rFonts w:ascii="TimesNewRomanPSMT" w:eastAsiaTheme="minorHAnsi" w:hAnsi="TimesNewRomanPSMT" w:cs="TimesNewRomanPSMT"/>
          <w:sz w:val="24"/>
          <w:szCs w:val="24"/>
        </w:rPr>
        <w:t xml:space="preserve">В субботу прачечная открылась в 10.00, а закрылась в 21.00. Сколько заплатит </w:t>
      </w:r>
      <w:proofErr w:type="spellStart"/>
      <w:r w:rsidRPr="005D720A">
        <w:rPr>
          <w:rFonts w:ascii="TimesNewRomanPSMT" w:eastAsiaTheme="minorHAnsi" w:hAnsi="TimesNewRomanPSMT" w:cs="TimesNewRomanPSMT"/>
          <w:sz w:val="24"/>
          <w:szCs w:val="24"/>
        </w:rPr>
        <w:t>Мальвина</w:t>
      </w:r>
      <w:proofErr w:type="spellEnd"/>
      <w:r w:rsidRPr="005D720A">
        <w:rPr>
          <w:rFonts w:ascii="TimesNewRomanPSMT" w:eastAsiaTheme="minorHAnsi" w:hAnsi="TimesNewRomanPSMT" w:cs="TimesNewRomanPSMT"/>
          <w:sz w:val="24"/>
          <w:szCs w:val="24"/>
        </w:rPr>
        <w:t xml:space="preserve"> за электроэнергию, если каждый час у неё работала одна стиральная машина?</w:t>
      </w:r>
    </w:p>
    <w:p w:rsidR="000F5DA3" w:rsidRDefault="000F5DA3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5D720A">
        <w:rPr>
          <w:rFonts w:ascii="TimesNewRomanPSMT" w:eastAsiaTheme="minorHAnsi" w:hAnsi="TimesNewRomanPSMT" w:cs="TimesNewRomanPSMT"/>
          <w:sz w:val="24"/>
          <w:szCs w:val="24"/>
        </w:rPr>
        <w:t>Ответ: ________ фунтиков.</w:t>
      </w:r>
    </w:p>
    <w:p w:rsidR="005D720A" w:rsidRPr="005D720A" w:rsidRDefault="005D720A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5D720A" w:rsidRPr="00D57E20" w:rsidRDefault="005D720A" w:rsidP="005D720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D57E20">
        <w:rPr>
          <w:rFonts w:ascii="TimesNewRomanPSMT" w:eastAsiaTheme="minorHAnsi" w:hAnsi="TimesNewRomanPSMT" w:cs="TimesNewRomanPSMT"/>
          <w:sz w:val="24"/>
          <w:szCs w:val="24"/>
        </w:rPr>
        <w:t xml:space="preserve">Задание 3. </w:t>
      </w:r>
    </w:p>
    <w:p w:rsidR="000F5DA3" w:rsidRPr="005D720A" w:rsidRDefault="000F5DA3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proofErr w:type="spellStart"/>
      <w:r w:rsidRPr="005D720A">
        <w:rPr>
          <w:rFonts w:ascii="TimesNewRomanPSMT" w:eastAsiaTheme="minorHAnsi" w:hAnsi="TimesNewRomanPSMT" w:cs="TimesNewRomanPSMT"/>
          <w:sz w:val="24"/>
          <w:szCs w:val="24"/>
        </w:rPr>
        <w:t>Мальвина</w:t>
      </w:r>
      <w:proofErr w:type="spellEnd"/>
      <w:r w:rsidRPr="005D720A">
        <w:rPr>
          <w:rFonts w:ascii="TimesNewRomanPSMT" w:eastAsiaTheme="minorHAnsi" w:hAnsi="TimesNewRomanPSMT" w:cs="TimesNewRomanPSMT"/>
          <w:sz w:val="24"/>
          <w:szCs w:val="24"/>
        </w:rPr>
        <w:t xml:space="preserve"> получила большой заказ на стирку вещей и была вынуждена в</w:t>
      </w:r>
      <w:r w:rsidR="005D720A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5D720A">
        <w:rPr>
          <w:rFonts w:ascii="TimesNewRomanPSMT" w:eastAsiaTheme="minorHAnsi" w:hAnsi="TimesNewRomanPSMT" w:cs="TimesNewRomanPSMT"/>
          <w:sz w:val="24"/>
          <w:szCs w:val="24"/>
        </w:rPr>
        <w:t>воскресенье одновременно запустить</w:t>
      </w:r>
      <w:r w:rsidR="005D720A">
        <w:rPr>
          <w:rFonts w:ascii="TimesNewRomanPSMT" w:eastAsiaTheme="minorHAnsi" w:hAnsi="TimesNewRomanPSMT" w:cs="TimesNewRomanPSMT"/>
          <w:sz w:val="24"/>
          <w:szCs w:val="24"/>
        </w:rPr>
        <w:t xml:space="preserve"> три</w:t>
      </w:r>
      <w:r w:rsidRPr="005D720A">
        <w:rPr>
          <w:rFonts w:ascii="TimesNewRomanPSMT" w:eastAsiaTheme="minorHAnsi" w:hAnsi="TimesNewRomanPSMT" w:cs="TimesNewRomanPSMT"/>
          <w:sz w:val="24"/>
          <w:szCs w:val="24"/>
        </w:rPr>
        <w:t xml:space="preserve"> стиральные машины с 19.30 до</w:t>
      </w:r>
      <w:r w:rsidR="005D720A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5D720A">
        <w:rPr>
          <w:rFonts w:ascii="TimesNewRomanPSMT" w:eastAsiaTheme="minorHAnsi" w:hAnsi="TimesNewRomanPSMT" w:cs="TimesNewRomanPSMT"/>
          <w:sz w:val="24"/>
          <w:szCs w:val="24"/>
        </w:rPr>
        <w:t>полуночи. Сколько она заплатит за электричество?</w:t>
      </w:r>
    </w:p>
    <w:p w:rsidR="000F5DA3" w:rsidRPr="005D720A" w:rsidRDefault="000F5DA3" w:rsidP="000F5DA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5D720A">
        <w:rPr>
          <w:rFonts w:ascii="TimesNewRomanPSMT" w:eastAsiaTheme="minorHAnsi" w:hAnsi="TimesNewRomanPSMT" w:cs="TimesNewRomanPSMT"/>
          <w:sz w:val="24"/>
          <w:szCs w:val="24"/>
        </w:rPr>
        <w:t>Ответ: ________ фунтиков.</w:t>
      </w:r>
    </w:p>
    <w:p w:rsidR="00F01730" w:rsidRDefault="00F01730" w:rsidP="00F0173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1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Анализ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личностных</w:t>
      </w:r>
      <w:r w:rsidRPr="0081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</w:t>
      </w:r>
    </w:p>
    <w:p w:rsidR="00F57AEF" w:rsidRDefault="00F57AEF" w:rsidP="00F57A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DC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анализа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следующая методика. Ученики заполняют анкеты. Каждый вопрос служит для диагностики определённой характеристики. Учитель фиксирует правильные/неправильные ответы. В декабре проводится анкетирование с фиксацией ответов. Далее необходимо провести коррекционную работу, для устранения соответствующих пробелов.  </w:t>
      </w:r>
    </w:p>
    <w:p w:rsidR="00311432" w:rsidRDefault="00311432" w:rsidP="00F0173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для учащихся (сентябрь)</w:t>
      </w:r>
    </w:p>
    <w:p w:rsidR="00311432" w:rsidRDefault="00311432" w:rsidP="00F017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432">
        <w:rPr>
          <w:rFonts w:ascii="Times New Roman" w:eastAsia="Times New Roman" w:hAnsi="Times New Roman"/>
          <w:sz w:val="24"/>
          <w:szCs w:val="24"/>
          <w:lang w:eastAsia="ru-RU"/>
        </w:rPr>
        <w:t>1.1 Какая фамилия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принадлежит великому русскому математику?</w:t>
      </w:r>
    </w:p>
    <w:p w:rsidR="00311432" w:rsidRDefault="00311432" w:rsidP="00F017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Ландау   Б) Пифагор  В) </w:t>
      </w:r>
      <w:r w:rsidRPr="00B74014">
        <w:rPr>
          <w:rFonts w:ascii="Times New Roman" w:eastAsia="Times New Roman" w:hAnsi="Times New Roman"/>
          <w:i/>
          <w:sz w:val="24"/>
          <w:szCs w:val="24"/>
          <w:lang w:eastAsia="ru-RU"/>
        </w:rPr>
        <w:t>Лобачевский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Менделеев</w:t>
      </w:r>
    </w:p>
    <w:p w:rsidR="00311432" w:rsidRDefault="00311432" w:rsidP="00F017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 Какое учебное заведение города Москвы готовит математиков-профессионалов?</w:t>
      </w:r>
    </w:p>
    <w:p w:rsidR="00311432" w:rsidRDefault="00311432" w:rsidP="00F0173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B74014">
        <w:rPr>
          <w:rFonts w:ascii="Times New Roman" w:eastAsia="Times New Roman" w:hAnsi="Times New Roman"/>
          <w:sz w:val="24"/>
          <w:szCs w:val="24"/>
          <w:lang w:eastAsia="ru-RU"/>
        </w:rPr>
        <w:t>МГИМО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B74014">
        <w:rPr>
          <w:rFonts w:ascii="Times New Roman" w:eastAsia="Times New Roman" w:hAnsi="Times New Roman"/>
          <w:sz w:val="24"/>
          <w:szCs w:val="24"/>
          <w:lang w:eastAsia="ru-RU"/>
        </w:rPr>
        <w:t>МАРХИ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="00B74014">
        <w:rPr>
          <w:rFonts w:ascii="Times New Roman" w:eastAsia="Times New Roman" w:hAnsi="Times New Roman"/>
          <w:sz w:val="24"/>
          <w:szCs w:val="24"/>
          <w:lang w:eastAsia="ru-RU"/>
        </w:rPr>
        <w:t>МГАХ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B74014" w:rsidRPr="00B74014">
        <w:rPr>
          <w:rFonts w:ascii="Times New Roman" w:eastAsia="Times New Roman" w:hAnsi="Times New Roman"/>
          <w:i/>
          <w:sz w:val="24"/>
          <w:szCs w:val="24"/>
          <w:lang w:eastAsia="ru-RU"/>
        </w:rPr>
        <w:t>МГУ</w:t>
      </w:r>
    </w:p>
    <w:p w:rsidR="00B74014" w:rsidRDefault="00B74014" w:rsidP="00B740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 Какая мера длины использовалась в России?</w:t>
      </w:r>
    </w:p>
    <w:p w:rsidR="00B74014" w:rsidRDefault="00B74014" w:rsidP="00B740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метр   Б) </w:t>
      </w:r>
      <w:r w:rsidRPr="00B74014">
        <w:rPr>
          <w:rFonts w:ascii="Times New Roman" w:eastAsia="Times New Roman" w:hAnsi="Times New Roman"/>
          <w:i/>
          <w:sz w:val="24"/>
          <w:szCs w:val="24"/>
          <w:lang w:eastAsia="ru-RU"/>
        </w:rPr>
        <w:t>сажень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дюйм  Г) </w:t>
      </w:r>
      <w:r w:rsidRPr="00B74014">
        <w:rPr>
          <w:rFonts w:ascii="Times New Roman" w:eastAsia="Times New Roman" w:hAnsi="Times New Roman"/>
          <w:sz w:val="24"/>
          <w:szCs w:val="24"/>
          <w:lang w:eastAsia="ru-RU"/>
        </w:rPr>
        <w:t>лье</w:t>
      </w:r>
    </w:p>
    <w:p w:rsidR="0059537A" w:rsidRDefault="0059537A" w:rsidP="00B740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Я посещаю уроки математики так как:</w:t>
      </w:r>
    </w:p>
    <w:p w:rsidR="0059537A" w:rsidRDefault="0059537A" w:rsidP="005953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хочу порадовать родителей своими успехами   Б) они обязательны для посещения</w:t>
      </w:r>
    </w:p>
    <w:p w:rsidR="0059537A" w:rsidRDefault="0059537A" w:rsidP="005953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Pr="0059537A">
        <w:rPr>
          <w:rFonts w:ascii="Times New Roman" w:eastAsia="Times New Roman" w:hAnsi="Times New Roman"/>
          <w:i/>
          <w:sz w:val="24"/>
          <w:szCs w:val="24"/>
          <w:lang w:eastAsia="ru-RU"/>
        </w:rPr>
        <w:t>мне интересно познавать новое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974266">
        <w:rPr>
          <w:rFonts w:ascii="Times New Roman" w:eastAsia="Times New Roman" w:hAnsi="Times New Roman"/>
          <w:sz w:val="24"/>
          <w:szCs w:val="24"/>
          <w:lang w:eastAsia="ru-RU"/>
        </w:rPr>
        <w:t>не разрешают их пропускать</w:t>
      </w:r>
    </w:p>
    <w:p w:rsidR="00A000F5" w:rsidRDefault="00A000F5" w:rsidP="005953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 </w:t>
      </w:r>
      <w:r w:rsidR="00F524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 прочных знаний по математике нельзя получить профессию:</w:t>
      </w:r>
    </w:p>
    <w:p w:rsidR="00A000F5" w:rsidRDefault="00A000F5" w:rsidP="00A000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BE37F9" w:rsidRPr="00BE37F9">
        <w:rPr>
          <w:rFonts w:ascii="Times New Roman" w:eastAsia="Times New Roman" w:hAnsi="Times New Roman"/>
          <w:i/>
          <w:sz w:val="24"/>
          <w:szCs w:val="24"/>
          <w:lang w:eastAsia="ru-RU"/>
        </w:rPr>
        <w:t>программиста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BE37F9">
        <w:rPr>
          <w:rFonts w:ascii="Times New Roman" w:eastAsia="Times New Roman" w:hAnsi="Times New Roman"/>
          <w:sz w:val="24"/>
          <w:szCs w:val="24"/>
          <w:lang w:eastAsia="ru-RU"/>
        </w:rPr>
        <w:t>композитора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="00A22EB4">
        <w:rPr>
          <w:rFonts w:ascii="Times New Roman" w:eastAsia="Times New Roman" w:hAnsi="Times New Roman"/>
          <w:sz w:val="24"/>
          <w:szCs w:val="24"/>
          <w:lang w:eastAsia="ru-RU"/>
        </w:rPr>
        <w:t>охранника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A22EB4">
        <w:rPr>
          <w:rFonts w:ascii="Times New Roman" w:eastAsia="Times New Roman" w:hAnsi="Times New Roman"/>
          <w:sz w:val="24"/>
          <w:szCs w:val="24"/>
          <w:lang w:eastAsia="ru-RU"/>
        </w:rPr>
        <w:t>писателя</w:t>
      </w:r>
    </w:p>
    <w:p w:rsidR="00F5244F" w:rsidRDefault="00F5244F" w:rsidP="00A000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 Если мой одноклассник плохо знает математику, то он:</w:t>
      </w:r>
    </w:p>
    <w:p w:rsidR="00F5244F" w:rsidRDefault="00F5244F" w:rsidP="00F5244F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современный   Б) интересный  В) крутой  Г) </w:t>
      </w:r>
      <w:r w:rsidRPr="00F5244F">
        <w:rPr>
          <w:rFonts w:ascii="Times New Roman" w:eastAsia="Times New Roman" w:hAnsi="Times New Roman"/>
          <w:i/>
          <w:sz w:val="24"/>
          <w:szCs w:val="24"/>
          <w:lang w:eastAsia="ru-RU"/>
        </w:rPr>
        <w:t>безвольный</w:t>
      </w:r>
    </w:p>
    <w:p w:rsidR="009057F4" w:rsidRDefault="009057F4" w:rsidP="00F524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7F4">
        <w:rPr>
          <w:rFonts w:ascii="Times New Roman" w:eastAsia="Times New Roman" w:hAnsi="Times New Roman"/>
          <w:sz w:val="24"/>
          <w:szCs w:val="24"/>
          <w:lang w:eastAsia="ru-RU"/>
        </w:rPr>
        <w:t xml:space="preserve">3.1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Математика помогает:</w:t>
      </w:r>
    </w:p>
    <w:p w:rsidR="006364AB" w:rsidRDefault="009057F4" w:rsidP="009057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изучить язык другого народа   Б)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готовит к умению вести научный диалог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057F4" w:rsidRDefault="009057F4" w:rsidP="009057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познакомиться с религиозными обрядами  Г) освоить культурные ценности </w:t>
      </w:r>
    </w:p>
    <w:p w:rsidR="00B50FC8" w:rsidRDefault="00B50FC8" w:rsidP="009057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 Выполнение заданий в паре с другим учеником позволяет:</w:t>
      </w:r>
    </w:p>
    <w:p w:rsidR="00B50FC8" w:rsidRDefault="00B50FC8" w:rsidP="009057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лучше освоить правила поведения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использовать знания другого ученика для повышения личной оценки  В) проявить чувство сострадания и выполнить работу за партнёра   Г) отстаивать своё мнение, несмотря на мнение другого</w:t>
      </w:r>
    </w:p>
    <w:p w:rsidR="00CD771F" w:rsidRDefault="00CD771F" w:rsidP="009057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 Проектная работа выполняется учеником для:</w:t>
      </w:r>
    </w:p>
    <w:p w:rsidR="00CD771F" w:rsidRDefault="00CD771F" w:rsidP="00CD77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установки хороших отношений с учителем   Б) получения награды </w:t>
      </w:r>
    </w:p>
    <w:p w:rsidR="00CD771F" w:rsidRDefault="00CD771F" w:rsidP="00CD77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освоения навыков исследовательской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не понимаю смысл вопроса</w:t>
      </w:r>
    </w:p>
    <w:p w:rsidR="00937057" w:rsidRDefault="00257317" w:rsidP="00CD77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 </w:t>
      </w:r>
      <w:r w:rsidR="006428A4">
        <w:rPr>
          <w:rFonts w:ascii="Times New Roman" w:eastAsia="Times New Roman" w:hAnsi="Times New Roman"/>
          <w:sz w:val="24"/>
          <w:szCs w:val="24"/>
          <w:lang w:eastAsia="ru-RU"/>
        </w:rPr>
        <w:t>Раньше на уроках математики мне было интереснее:</w:t>
      </w:r>
    </w:p>
    <w:p w:rsidR="006428A4" w:rsidRDefault="006428A4" w:rsidP="006428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решать задачи   Б) решать примеры  </w:t>
      </w:r>
    </w:p>
    <w:p w:rsidR="006428A4" w:rsidRDefault="006428A4" w:rsidP="006428A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получать хорошие оценки  Г)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создавать свои задачи</w:t>
      </w:r>
    </w:p>
    <w:p w:rsidR="00B128F5" w:rsidRDefault="00B128F5" w:rsidP="00B128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  Я иду на урок с </w:t>
      </w:r>
      <w:r w:rsidR="00766387">
        <w:rPr>
          <w:rFonts w:ascii="Times New Roman" w:eastAsia="Times New Roman" w:hAnsi="Times New Roman"/>
          <w:sz w:val="24"/>
          <w:szCs w:val="24"/>
          <w:lang w:eastAsia="ru-RU"/>
        </w:rPr>
        <w:t>плохим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настроением, если у меня:</w:t>
      </w:r>
    </w:p>
    <w:p w:rsidR="00B128F5" w:rsidRDefault="00B128F5" w:rsidP="00B128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хороший учитель   Б) </w:t>
      </w:r>
      <w:r w:rsidR="00766387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доброжелательные одноклассники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128F5" w:rsidRDefault="00B128F5" w:rsidP="00B128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интересный учебник  Г) в классе современная техника </w:t>
      </w:r>
    </w:p>
    <w:p w:rsidR="00A813D2" w:rsidRDefault="00A813D2" w:rsidP="00A813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  Если бы я был учителем, то всегда:</w:t>
      </w:r>
    </w:p>
    <w:p w:rsidR="00A813D2" w:rsidRDefault="00A813D2" w:rsidP="00A813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ставил хорошие оценки   Б) постоянно делал замечания </w:t>
      </w:r>
    </w:p>
    <w:p w:rsidR="00A813D2" w:rsidRDefault="00A813D2" w:rsidP="00A813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давал больше инициативы ученикам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Г) не задавал домашнее задание</w:t>
      </w:r>
      <w:r w:rsidR="000B06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063B" w:rsidRDefault="000B063B" w:rsidP="000B06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для учащихся (дек</w:t>
      </w:r>
      <w:r w:rsidR="00362FF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брь)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432">
        <w:rPr>
          <w:rFonts w:ascii="Times New Roman" w:eastAsia="Times New Roman" w:hAnsi="Times New Roman"/>
          <w:sz w:val="24"/>
          <w:szCs w:val="24"/>
          <w:lang w:eastAsia="ru-RU"/>
        </w:rPr>
        <w:t xml:space="preserve">1.1 </w:t>
      </w:r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>Фамилия автора первого Российского учебника арифметики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>Ломоносов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>Колмогоров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Pr="000714B6">
        <w:rPr>
          <w:rFonts w:ascii="Times New Roman" w:eastAsia="Times New Roman" w:hAnsi="Times New Roman"/>
          <w:sz w:val="24"/>
          <w:szCs w:val="24"/>
          <w:lang w:eastAsia="ru-RU"/>
        </w:rPr>
        <w:t>Лобачевский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0714B6" w:rsidRPr="000714B6">
        <w:rPr>
          <w:rFonts w:ascii="Times New Roman" w:eastAsia="Times New Roman" w:hAnsi="Times New Roman"/>
          <w:i/>
          <w:sz w:val="24"/>
          <w:szCs w:val="24"/>
          <w:lang w:eastAsia="ru-RU"/>
        </w:rPr>
        <w:t>Магницкий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 </w:t>
      </w:r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>В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ако</w:t>
      </w:r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</w:t>
      </w:r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заведени</w:t>
      </w:r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Москвы</w:t>
      </w:r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математика </w:t>
      </w:r>
      <w:proofErr w:type="spellStart"/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>профильно</w:t>
      </w:r>
      <w:proofErr w:type="spellEnd"/>
      <w:r w:rsidR="000714B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изучается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99580B">
        <w:rPr>
          <w:rFonts w:ascii="Times New Roman" w:eastAsia="Times New Roman" w:hAnsi="Times New Roman"/>
          <w:sz w:val="24"/>
          <w:szCs w:val="24"/>
          <w:lang w:eastAsia="ru-RU"/>
        </w:rPr>
        <w:t>МИРЭА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99580B">
        <w:rPr>
          <w:rFonts w:ascii="Times New Roman" w:eastAsia="Times New Roman" w:hAnsi="Times New Roman"/>
          <w:sz w:val="24"/>
          <w:szCs w:val="24"/>
          <w:lang w:eastAsia="ru-RU"/>
        </w:rPr>
        <w:t>МГИМО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Pr="0099580B">
        <w:rPr>
          <w:rFonts w:ascii="Times New Roman" w:eastAsia="Times New Roman" w:hAnsi="Times New Roman"/>
          <w:i/>
          <w:sz w:val="24"/>
          <w:szCs w:val="24"/>
          <w:lang w:eastAsia="ru-RU"/>
        </w:rPr>
        <w:t>МГАХ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Pr="0099580B">
        <w:rPr>
          <w:rFonts w:ascii="Times New Roman" w:eastAsia="Times New Roman" w:hAnsi="Times New Roman"/>
          <w:sz w:val="24"/>
          <w:szCs w:val="24"/>
          <w:lang w:eastAsia="ru-RU"/>
        </w:rPr>
        <w:t>МГУ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 Какая</w:t>
      </w:r>
      <w:r w:rsidR="0099580B">
        <w:rPr>
          <w:rFonts w:ascii="Times New Roman" w:eastAsia="Times New Roman" w:hAnsi="Times New Roman"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 длины</w:t>
      </w:r>
      <w:r w:rsidR="0099580B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580B">
        <w:rPr>
          <w:rFonts w:ascii="Times New Roman" w:eastAsia="Times New Roman" w:hAnsi="Times New Roman"/>
          <w:sz w:val="24"/>
          <w:szCs w:val="24"/>
          <w:lang w:eastAsia="ru-RU"/>
        </w:rPr>
        <w:t>принадлежит Российскому этносу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99580B" w:rsidRPr="0099580B">
        <w:rPr>
          <w:rFonts w:ascii="Times New Roman" w:eastAsia="Times New Roman" w:hAnsi="Times New Roman"/>
          <w:i/>
          <w:sz w:val="24"/>
          <w:szCs w:val="24"/>
          <w:lang w:eastAsia="ru-RU"/>
        </w:rPr>
        <w:t>санти</w:t>
      </w:r>
      <w:r w:rsidRPr="0099580B">
        <w:rPr>
          <w:rFonts w:ascii="Times New Roman" w:eastAsia="Times New Roman" w:hAnsi="Times New Roman"/>
          <w:i/>
          <w:sz w:val="24"/>
          <w:szCs w:val="24"/>
          <w:lang w:eastAsia="ru-RU"/>
        </w:rPr>
        <w:t>метр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Pr="0099580B">
        <w:rPr>
          <w:rFonts w:ascii="Times New Roman" w:eastAsia="Times New Roman" w:hAnsi="Times New Roman"/>
          <w:sz w:val="24"/>
          <w:szCs w:val="24"/>
          <w:lang w:eastAsia="ru-RU"/>
        </w:rPr>
        <w:t xml:space="preserve">сажень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В) </w:t>
      </w:r>
      <w:r w:rsidR="0099580B">
        <w:rPr>
          <w:rFonts w:ascii="Times New Roman" w:eastAsia="Times New Roman" w:hAnsi="Times New Roman"/>
          <w:sz w:val="24"/>
          <w:szCs w:val="24"/>
          <w:lang w:eastAsia="ru-RU"/>
        </w:rPr>
        <w:t>верста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99580B">
        <w:rPr>
          <w:rFonts w:ascii="Times New Roman" w:eastAsia="Times New Roman" w:hAnsi="Times New Roman"/>
          <w:sz w:val="24"/>
          <w:szCs w:val="24"/>
          <w:lang w:eastAsia="ru-RU"/>
        </w:rPr>
        <w:t>локоть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9B29C5">
        <w:rPr>
          <w:rFonts w:ascii="Times New Roman" w:eastAsia="Times New Roman" w:hAnsi="Times New Roman"/>
          <w:sz w:val="24"/>
          <w:szCs w:val="24"/>
          <w:lang w:eastAsia="ru-RU"/>
        </w:rPr>
        <w:t>На уроке математики я никогда не занимаюсь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9B29C5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исследовательской деятельностью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9B29C5">
        <w:rPr>
          <w:rFonts w:ascii="Times New Roman" w:eastAsia="Times New Roman" w:hAnsi="Times New Roman"/>
          <w:sz w:val="24"/>
          <w:szCs w:val="24"/>
          <w:lang w:eastAsia="ru-RU"/>
        </w:rPr>
        <w:t>творческой деятельностью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="009B29C5">
        <w:rPr>
          <w:rFonts w:ascii="Times New Roman" w:eastAsia="Times New Roman" w:hAnsi="Times New Roman"/>
          <w:i/>
          <w:sz w:val="24"/>
          <w:szCs w:val="24"/>
          <w:lang w:eastAsia="ru-RU"/>
        </w:rPr>
        <w:t>просветительской деятельностью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9B29C5">
        <w:rPr>
          <w:rFonts w:ascii="Times New Roman" w:eastAsia="Times New Roman" w:hAnsi="Times New Roman"/>
          <w:sz w:val="24"/>
          <w:szCs w:val="24"/>
          <w:lang w:eastAsia="ru-RU"/>
        </w:rPr>
        <w:t>практической деятельностью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  </w:t>
      </w:r>
      <w:r w:rsidR="001645BD">
        <w:rPr>
          <w:rFonts w:ascii="Times New Roman" w:eastAsia="Times New Roman" w:hAnsi="Times New Roman"/>
          <w:sz w:val="24"/>
          <w:szCs w:val="24"/>
          <w:lang w:eastAsia="ru-RU"/>
        </w:rPr>
        <w:t>Углублённое изучение математики не требуется для получения профессии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1645BD" w:rsidRPr="001645BD">
        <w:rPr>
          <w:rFonts w:ascii="Times New Roman" w:eastAsia="Times New Roman" w:hAnsi="Times New Roman"/>
          <w:sz w:val="24"/>
          <w:szCs w:val="24"/>
          <w:lang w:eastAsia="ru-RU"/>
        </w:rPr>
        <w:t>инженера</w:t>
      </w:r>
      <w:r w:rsidRPr="001645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Б) </w:t>
      </w:r>
      <w:r w:rsidR="001645BD" w:rsidRPr="001645BD">
        <w:rPr>
          <w:rFonts w:ascii="Times New Roman" w:eastAsia="Times New Roman" w:hAnsi="Times New Roman"/>
          <w:i/>
          <w:sz w:val="24"/>
          <w:szCs w:val="24"/>
          <w:lang w:eastAsia="ru-RU"/>
        </w:rPr>
        <w:t>кондитера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="001645BD">
        <w:rPr>
          <w:rFonts w:ascii="Times New Roman" w:eastAsia="Times New Roman" w:hAnsi="Times New Roman"/>
          <w:sz w:val="24"/>
          <w:szCs w:val="24"/>
          <w:lang w:eastAsia="ru-RU"/>
        </w:rPr>
        <w:t>программиста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1645BD">
        <w:rPr>
          <w:rFonts w:ascii="Times New Roman" w:eastAsia="Times New Roman" w:hAnsi="Times New Roman"/>
          <w:sz w:val="24"/>
          <w:szCs w:val="24"/>
          <w:lang w:eastAsia="ru-RU"/>
        </w:rPr>
        <w:t>бухгалтера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2.3 </w:t>
      </w:r>
      <w:r w:rsidR="00854B2C">
        <w:rPr>
          <w:rFonts w:ascii="Times New Roman" w:eastAsia="Times New Roman" w:hAnsi="Times New Roman"/>
          <w:sz w:val="24"/>
          <w:szCs w:val="24"/>
          <w:lang w:eastAsia="ru-RU"/>
        </w:rPr>
        <w:t>Для получения прочных математических знаний необязательно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2FFE" w:rsidRPr="00854B2C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54B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 </w:t>
      </w:r>
      <w:r w:rsidR="00854B2C" w:rsidRPr="00854B2C">
        <w:rPr>
          <w:rFonts w:ascii="Times New Roman" w:eastAsia="Times New Roman" w:hAnsi="Times New Roman"/>
          <w:i/>
          <w:sz w:val="24"/>
          <w:szCs w:val="24"/>
          <w:lang w:eastAsia="ru-RU"/>
        </w:rPr>
        <w:t>красиво писать слова и цифры</w:t>
      </w:r>
      <w:r w:rsidRPr="00854B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Б) </w:t>
      </w:r>
      <w:r w:rsidR="00854B2C">
        <w:rPr>
          <w:rFonts w:ascii="Times New Roman" w:eastAsia="Times New Roman" w:hAnsi="Times New Roman"/>
          <w:sz w:val="24"/>
          <w:szCs w:val="24"/>
          <w:lang w:eastAsia="ru-RU"/>
        </w:rPr>
        <w:t>понимать термины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="00854B2C">
        <w:rPr>
          <w:rFonts w:ascii="Times New Roman" w:eastAsia="Times New Roman" w:hAnsi="Times New Roman"/>
          <w:sz w:val="24"/>
          <w:szCs w:val="24"/>
          <w:lang w:eastAsia="ru-RU"/>
        </w:rPr>
        <w:t>грамотно оформлять задания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854B2C" w:rsidRPr="00854B2C">
        <w:rPr>
          <w:rFonts w:ascii="Times New Roman" w:eastAsia="Times New Roman" w:hAnsi="Times New Roman"/>
          <w:sz w:val="24"/>
          <w:szCs w:val="24"/>
          <w:lang w:eastAsia="ru-RU"/>
        </w:rPr>
        <w:t>строить и доказывать гипотезы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7F4">
        <w:rPr>
          <w:rFonts w:ascii="Times New Roman" w:eastAsia="Times New Roman" w:hAnsi="Times New Roman"/>
          <w:sz w:val="24"/>
          <w:szCs w:val="24"/>
          <w:lang w:eastAsia="ru-RU"/>
        </w:rPr>
        <w:t xml:space="preserve">3.1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0940">
        <w:rPr>
          <w:rFonts w:ascii="Times New Roman" w:eastAsia="Times New Roman" w:hAnsi="Times New Roman"/>
          <w:sz w:val="24"/>
          <w:szCs w:val="24"/>
          <w:lang w:eastAsia="ru-RU"/>
        </w:rPr>
        <w:t>Я не смогу научить другого человека решать примеры, если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530940">
        <w:rPr>
          <w:rFonts w:ascii="Times New Roman" w:eastAsia="Times New Roman" w:hAnsi="Times New Roman"/>
          <w:sz w:val="24"/>
          <w:szCs w:val="24"/>
          <w:lang w:eastAsia="ru-RU"/>
        </w:rPr>
        <w:t>иностранец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530940" w:rsidRPr="00530940">
        <w:rPr>
          <w:rFonts w:ascii="Times New Roman" w:eastAsia="Times New Roman" w:hAnsi="Times New Roman"/>
          <w:sz w:val="24"/>
          <w:szCs w:val="24"/>
          <w:lang w:eastAsia="ru-RU"/>
        </w:rPr>
        <w:t>мой одноклассник, который долго болел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530940">
        <w:rPr>
          <w:rFonts w:ascii="Times New Roman" w:eastAsia="Times New Roman" w:hAnsi="Times New Roman"/>
          <w:sz w:val="24"/>
          <w:szCs w:val="24"/>
          <w:lang w:eastAsia="ru-RU"/>
        </w:rPr>
        <w:t>мой ровесник - инвалид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530940" w:rsidRPr="00530940">
        <w:rPr>
          <w:rFonts w:ascii="Times New Roman" w:eastAsia="Times New Roman" w:hAnsi="Times New Roman"/>
          <w:i/>
          <w:sz w:val="24"/>
          <w:szCs w:val="24"/>
          <w:lang w:eastAsia="ru-RU"/>
        </w:rPr>
        <w:t>дошкольник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 </w:t>
      </w:r>
      <w:r w:rsidR="00530940">
        <w:rPr>
          <w:rFonts w:ascii="Times New Roman" w:eastAsia="Times New Roman" w:hAnsi="Times New Roman"/>
          <w:sz w:val="24"/>
          <w:szCs w:val="24"/>
          <w:lang w:eastAsia="ru-RU"/>
        </w:rPr>
        <w:t>Ведение научного диалога предполагает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30940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530940" w:rsidRPr="00530940">
        <w:rPr>
          <w:rFonts w:ascii="Times New Roman" w:eastAsia="Times New Roman" w:hAnsi="Times New Roman"/>
          <w:sz w:val="24"/>
          <w:szCs w:val="24"/>
          <w:lang w:eastAsia="ru-RU"/>
        </w:rPr>
        <w:t>знание правил поведения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530940" w:rsidRPr="00530940">
        <w:rPr>
          <w:rFonts w:ascii="Times New Roman" w:eastAsia="Times New Roman" w:hAnsi="Times New Roman"/>
          <w:i/>
          <w:sz w:val="24"/>
          <w:szCs w:val="24"/>
          <w:lang w:eastAsia="ru-RU"/>
        </w:rPr>
        <w:t>ответы на любые вопросы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530940">
        <w:rPr>
          <w:rFonts w:ascii="Times New Roman" w:eastAsia="Times New Roman" w:hAnsi="Times New Roman"/>
          <w:sz w:val="24"/>
          <w:szCs w:val="24"/>
          <w:lang w:eastAsia="ru-RU"/>
        </w:rPr>
        <w:t>умение подбора аргументов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530940">
        <w:rPr>
          <w:rFonts w:ascii="Times New Roman" w:eastAsia="Times New Roman" w:hAnsi="Times New Roman"/>
          <w:sz w:val="24"/>
          <w:szCs w:val="24"/>
          <w:lang w:eastAsia="ru-RU"/>
        </w:rPr>
        <w:t>ответы на вопросы по обсуждаемой проблеме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 </w:t>
      </w:r>
      <w:r w:rsidR="00960FD1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 не приносит мне удовлетворения, если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960FD1">
        <w:rPr>
          <w:rFonts w:ascii="Times New Roman" w:eastAsia="Times New Roman" w:hAnsi="Times New Roman"/>
          <w:sz w:val="24"/>
          <w:szCs w:val="24"/>
          <w:lang w:eastAsia="ru-RU"/>
        </w:rPr>
        <w:t>тема для меня лично значима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960FD1">
        <w:rPr>
          <w:rFonts w:ascii="Times New Roman" w:eastAsia="Times New Roman" w:hAnsi="Times New Roman"/>
          <w:i/>
          <w:sz w:val="24"/>
          <w:szCs w:val="24"/>
          <w:lang w:eastAsia="ru-RU"/>
        </w:rPr>
        <w:t>за меня всё делает учитель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="00960FD1" w:rsidRPr="00960FD1">
        <w:rPr>
          <w:rFonts w:ascii="Times New Roman" w:eastAsia="Times New Roman" w:hAnsi="Times New Roman"/>
          <w:sz w:val="24"/>
          <w:szCs w:val="24"/>
          <w:lang w:eastAsia="ru-RU"/>
        </w:rPr>
        <w:t>меня оценили</w:t>
      </w:r>
      <w:r w:rsidR="00960F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Г) </w:t>
      </w:r>
      <w:r w:rsidR="00960FD1">
        <w:rPr>
          <w:rFonts w:ascii="Times New Roman" w:eastAsia="Times New Roman" w:hAnsi="Times New Roman"/>
          <w:sz w:val="24"/>
          <w:szCs w:val="24"/>
          <w:lang w:eastAsia="ru-RU"/>
        </w:rPr>
        <w:t>у меня взаимопонимание с другими участниками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 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уроках математики мне 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интересн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решать задачи   Б) </w:t>
      </w:r>
      <w:r w:rsidR="00240BE0" w:rsidRPr="00240BE0">
        <w:rPr>
          <w:rFonts w:ascii="Times New Roman" w:eastAsia="Times New Roman" w:hAnsi="Times New Roman"/>
          <w:i/>
          <w:sz w:val="24"/>
          <w:szCs w:val="24"/>
          <w:lang w:eastAsia="ru-RU"/>
        </w:rPr>
        <w:t>отсутствовать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получать хорошие оценки  Г) </w:t>
      </w:r>
      <w:r w:rsidR="00240BE0" w:rsidRPr="00240BE0">
        <w:rPr>
          <w:rFonts w:ascii="Times New Roman" w:eastAsia="Times New Roman" w:hAnsi="Times New Roman"/>
          <w:sz w:val="24"/>
          <w:szCs w:val="24"/>
          <w:lang w:eastAsia="ru-RU"/>
        </w:rPr>
        <w:t>решать примеры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  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Я никогда не слышал от учителя о возможностях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Интернета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240BE0" w:rsidRPr="00240BE0">
        <w:rPr>
          <w:rFonts w:ascii="Times New Roman" w:eastAsia="Times New Roman" w:hAnsi="Times New Roman"/>
          <w:sz w:val="24"/>
          <w:szCs w:val="24"/>
          <w:lang w:eastAsia="ru-RU"/>
        </w:rPr>
        <w:t>электронного дневника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240BE0" w:rsidRPr="00240BE0">
        <w:rPr>
          <w:rFonts w:ascii="Times New Roman" w:eastAsia="Times New Roman" w:hAnsi="Times New Roman"/>
          <w:i/>
          <w:sz w:val="24"/>
          <w:szCs w:val="24"/>
          <w:lang w:eastAsia="ru-RU"/>
        </w:rPr>
        <w:t>сбербанка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Г) 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электронной почты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C704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Я не хочу, чтобы мой учитель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был образцом здорового образа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="00240BE0" w:rsidRPr="00240BE0">
        <w:rPr>
          <w:rFonts w:ascii="Times New Roman" w:eastAsia="Times New Roman" w:hAnsi="Times New Roman"/>
          <w:i/>
          <w:sz w:val="24"/>
          <w:szCs w:val="24"/>
          <w:lang w:eastAsia="ru-RU"/>
        </w:rPr>
        <w:t>курил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FFE" w:rsidRDefault="00362FFE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В) 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имел большую семью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Г) </w:t>
      </w:r>
      <w:r w:rsidR="00240BE0">
        <w:rPr>
          <w:rFonts w:ascii="Times New Roman" w:eastAsia="Times New Roman" w:hAnsi="Times New Roman"/>
          <w:sz w:val="24"/>
          <w:szCs w:val="24"/>
          <w:lang w:eastAsia="ru-RU"/>
        </w:rPr>
        <w:t>имел хобби</w:t>
      </w:r>
    </w:p>
    <w:p w:rsidR="00F57AEF" w:rsidRDefault="001C704A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04A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анкеты (сентябрь)</w:t>
      </w:r>
    </w:p>
    <w:tbl>
      <w:tblPr>
        <w:tblStyle w:val="a3"/>
        <w:tblW w:w="0" w:type="auto"/>
        <w:tblInd w:w="-411" w:type="dxa"/>
        <w:tblLook w:val="04A0"/>
      </w:tblPr>
      <w:tblGrid>
        <w:gridCol w:w="724"/>
        <w:gridCol w:w="2393"/>
        <w:gridCol w:w="2393"/>
        <w:gridCol w:w="2393"/>
      </w:tblGrid>
      <w:tr w:rsidR="001E416A" w:rsidTr="00A3029D">
        <w:tc>
          <w:tcPr>
            <w:tcW w:w="724" w:type="dxa"/>
          </w:tcPr>
          <w:p w:rsidR="001E416A" w:rsidRDefault="001E416A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3" w:type="dxa"/>
          </w:tcPr>
          <w:p w:rsidR="001E416A" w:rsidRDefault="001E416A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1E416A" w:rsidRDefault="001E416A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1E416A" w:rsidRDefault="001E416A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E416A" w:rsidTr="00A3029D">
        <w:tc>
          <w:tcPr>
            <w:tcW w:w="724" w:type="dxa"/>
          </w:tcPr>
          <w:p w:rsidR="001E416A" w:rsidRDefault="001E416A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1E416A" w:rsidRPr="00A3029D" w:rsidRDefault="00A3029D" w:rsidP="002C45C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</w:t>
            </w:r>
            <w:r w:rsidR="002C4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гражданственност</w:t>
            </w:r>
            <w:r w:rsidR="002C4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93" w:type="dxa"/>
          </w:tcPr>
          <w:p w:rsidR="001E416A" w:rsidRPr="00A3029D" w:rsidRDefault="00A3029D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мире профессий</w:t>
            </w:r>
          </w:p>
        </w:tc>
        <w:tc>
          <w:tcPr>
            <w:tcW w:w="2393" w:type="dxa"/>
          </w:tcPr>
          <w:p w:rsidR="001E416A" w:rsidRPr="00A3029D" w:rsidRDefault="00A30864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этнической принадлежности</w:t>
            </w:r>
          </w:p>
        </w:tc>
      </w:tr>
      <w:tr w:rsidR="001E416A" w:rsidTr="00A3029D">
        <w:tc>
          <w:tcPr>
            <w:tcW w:w="724" w:type="dxa"/>
          </w:tcPr>
          <w:p w:rsidR="001E416A" w:rsidRDefault="001E416A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1E416A" w:rsidRPr="007522F0" w:rsidRDefault="007522F0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к саморазвитию</w:t>
            </w:r>
          </w:p>
        </w:tc>
        <w:tc>
          <w:tcPr>
            <w:tcW w:w="2393" w:type="dxa"/>
          </w:tcPr>
          <w:p w:rsidR="001E416A" w:rsidRPr="007522F0" w:rsidRDefault="001F65B0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мире профессий</w:t>
            </w:r>
          </w:p>
        </w:tc>
        <w:tc>
          <w:tcPr>
            <w:tcW w:w="2393" w:type="dxa"/>
          </w:tcPr>
          <w:p w:rsidR="001E416A" w:rsidRPr="007522F0" w:rsidRDefault="001F65B0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отношение к учению</w:t>
            </w:r>
          </w:p>
        </w:tc>
      </w:tr>
      <w:tr w:rsidR="001E416A" w:rsidTr="00A3029D">
        <w:tc>
          <w:tcPr>
            <w:tcW w:w="724" w:type="dxa"/>
          </w:tcPr>
          <w:p w:rsidR="001E416A" w:rsidRDefault="001E416A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1E416A" w:rsidRPr="007522F0" w:rsidRDefault="002C45CC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Научное мировоззрение</w:t>
            </w:r>
          </w:p>
        </w:tc>
        <w:tc>
          <w:tcPr>
            <w:tcW w:w="2393" w:type="dxa"/>
          </w:tcPr>
          <w:p w:rsidR="001E416A" w:rsidRPr="007522F0" w:rsidRDefault="002C45CC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компетентность</w:t>
            </w:r>
          </w:p>
        </w:tc>
        <w:tc>
          <w:tcPr>
            <w:tcW w:w="2393" w:type="dxa"/>
          </w:tcPr>
          <w:p w:rsidR="001E416A" w:rsidRPr="007522F0" w:rsidRDefault="006966A2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исследовательской деятельности</w:t>
            </w:r>
          </w:p>
        </w:tc>
      </w:tr>
      <w:tr w:rsidR="001E416A" w:rsidTr="00A3029D">
        <w:tc>
          <w:tcPr>
            <w:tcW w:w="724" w:type="dxa"/>
          </w:tcPr>
          <w:p w:rsidR="001E416A" w:rsidRDefault="001E416A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93" w:type="dxa"/>
          </w:tcPr>
          <w:p w:rsidR="001E416A" w:rsidRPr="007522F0" w:rsidRDefault="00FF272E" w:rsidP="00FF27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творческой деятельности</w:t>
            </w:r>
          </w:p>
        </w:tc>
        <w:tc>
          <w:tcPr>
            <w:tcW w:w="2393" w:type="dxa"/>
          </w:tcPr>
          <w:p w:rsidR="001E416A" w:rsidRPr="007522F0" w:rsidRDefault="00766387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Моральное сознание</w:t>
            </w:r>
          </w:p>
        </w:tc>
        <w:tc>
          <w:tcPr>
            <w:tcW w:w="2393" w:type="dxa"/>
          </w:tcPr>
          <w:p w:rsidR="001E416A" w:rsidRPr="007522F0" w:rsidRDefault="00766387" w:rsidP="00362F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саморазвитию</w:t>
            </w:r>
          </w:p>
        </w:tc>
      </w:tr>
    </w:tbl>
    <w:p w:rsidR="00F43DFC" w:rsidRDefault="00F43DFC" w:rsidP="00F43D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04A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анкеты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декабрь</w:t>
      </w:r>
      <w:r w:rsidRPr="001C704A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tbl>
      <w:tblPr>
        <w:tblStyle w:val="a3"/>
        <w:tblW w:w="0" w:type="auto"/>
        <w:tblInd w:w="-411" w:type="dxa"/>
        <w:tblLook w:val="04A0"/>
      </w:tblPr>
      <w:tblGrid>
        <w:gridCol w:w="724"/>
        <w:gridCol w:w="2393"/>
        <w:gridCol w:w="2393"/>
        <w:gridCol w:w="2393"/>
      </w:tblGrid>
      <w:tr w:rsidR="00F43DFC" w:rsidTr="005E6C2A">
        <w:tc>
          <w:tcPr>
            <w:tcW w:w="724" w:type="dxa"/>
          </w:tcPr>
          <w:p w:rsidR="00F43DFC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3" w:type="dxa"/>
          </w:tcPr>
          <w:p w:rsidR="00F43DFC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F43DFC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F43DFC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3DFC" w:rsidTr="005E6C2A">
        <w:tc>
          <w:tcPr>
            <w:tcW w:w="724" w:type="dxa"/>
          </w:tcPr>
          <w:p w:rsidR="00F43DFC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F43DFC" w:rsidRPr="00A3029D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гражданственность</w:t>
            </w:r>
          </w:p>
        </w:tc>
        <w:tc>
          <w:tcPr>
            <w:tcW w:w="2393" w:type="dxa"/>
          </w:tcPr>
          <w:p w:rsidR="00F43DFC" w:rsidRPr="00A3029D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мире профессий</w:t>
            </w:r>
          </w:p>
        </w:tc>
        <w:tc>
          <w:tcPr>
            <w:tcW w:w="2393" w:type="dxa"/>
          </w:tcPr>
          <w:p w:rsidR="00F43DFC" w:rsidRPr="00A3029D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этнической принадлежности</w:t>
            </w:r>
          </w:p>
        </w:tc>
      </w:tr>
      <w:tr w:rsidR="00F43DFC" w:rsidTr="005E6C2A">
        <w:tc>
          <w:tcPr>
            <w:tcW w:w="724" w:type="dxa"/>
          </w:tcPr>
          <w:p w:rsidR="00F43DFC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F43DFC" w:rsidRPr="007522F0" w:rsidRDefault="004D2D96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исследовательской деятельности</w:t>
            </w:r>
          </w:p>
        </w:tc>
        <w:tc>
          <w:tcPr>
            <w:tcW w:w="2393" w:type="dxa"/>
          </w:tcPr>
          <w:p w:rsidR="00F43DFC" w:rsidRPr="007522F0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мире профессий</w:t>
            </w:r>
          </w:p>
        </w:tc>
        <w:tc>
          <w:tcPr>
            <w:tcW w:w="2393" w:type="dxa"/>
          </w:tcPr>
          <w:p w:rsidR="00F43DFC" w:rsidRPr="007522F0" w:rsidRDefault="00183D1D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Научное мировоззрение</w:t>
            </w:r>
          </w:p>
        </w:tc>
      </w:tr>
      <w:tr w:rsidR="00F43DFC" w:rsidTr="005E6C2A">
        <w:tc>
          <w:tcPr>
            <w:tcW w:w="724" w:type="dxa"/>
          </w:tcPr>
          <w:p w:rsidR="00F43DFC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F43DFC" w:rsidRPr="007522F0" w:rsidRDefault="00183D1D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393" w:type="dxa"/>
          </w:tcPr>
          <w:p w:rsidR="00F43DFC" w:rsidRPr="007522F0" w:rsidRDefault="00183D1D" w:rsidP="00183D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Коммуникации научной деятельности</w:t>
            </w:r>
          </w:p>
        </w:tc>
        <w:tc>
          <w:tcPr>
            <w:tcW w:w="2393" w:type="dxa"/>
          </w:tcPr>
          <w:p w:rsidR="00F43DFC" w:rsidRPr="007522F0" w:rsidRDefault="00A56B37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к саморазвитию</w:t>
            </w:r>
          </w:p>
        </w:tc>
      </w:tr>
      <w:tr w:rsidR="00F43DFC" w:rsidTr="005E6C2A">
        <w:tc>
          <w:tcPr>
            <w:tcW w:w="724" w:type="dxa"/>
          </w:tcPr>
          <w:p w:rsidR="00F43DFC" w:rsidRDefault="00F43DFC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F43DFC" w:rsidRPr="007522F0" w:rsidRDefault="00656282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отношение к учению</w:t>
            </w:r>
          </w:p>
        </w:tc>
        <w:tc>
          <w:tcPr>
            <w:tcW w:w="2393" w:type="dxa"/>
          </w:tcPr>
          <w:p w:rsidR="00F43DFC" w:rsidRPr="007522F0" w:rsidRDefault="00656282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компетентность</w:t>
            </w:r>
          </w:p>
        </w:tc>
        <w:tc>
          <w:tcPr>
            <w:tcW w:w="2393" w:type="dxa"/>
          </w:tcPr>
          <w:p w:rsidR="00F43DFC" w:rsidRPr="007522F0" w:rsidRDefault="00656282" w:rsidP="005E6C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ценностей здорового образа жизни</w:t>
            </w:r>
          </w:p>
        </w:tc>
      </w:tr>
    </w:tbl>
    <w:p w:rsidR="001E416A" w:rsidRDefault="001E416A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16A" w:rsidRPr="001C704A" w:rsidRDefault="001E416A" w:rsidP="00362FF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FFE" w:rsidRDefault="00362FFE" w:rsidP="000B06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8A4" w:rsidRDefault="006428A4" w:rsidP="00CD77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1F" w:rsidRDefault="00CD771F" w:rsidP="009057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1F" w:rsidRDefault="00CD771F" w:rsidP="009057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FC8" w:rsidRDefault="00B50FC8" w:rsidP="009057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F4" w:rsidRDefault="009057F4" w:rsidP="00F524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F4" w:rsidRPr="009057F4" w:rsidRDefault="009057F4" w:rsidP="00F524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44F" w:rsidRDefault="00F5244F" w:rsidP="00A000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44F" w:rsidRDefault="00F5244F" w:rsidP="00A000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0F5" w:rsidRDefault="00A000F5" w:rsidP="005953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37A" w:rsidRDefault="0059537A" w:rsidP="00B740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37A" w:rsidRPr="00B74014" w:rsidRDefault="0059537A" w:rsidP="00B740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014" w:rsidRPr="00311432" w:rsidRDefault="00B74014" w:rsidP="00F017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684" w:rsidRPr="00810AF2" w:rsidRDefault="001E5684" w:rsidP="00D525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E5684" w:rsidRPr="00810AF2" w:rsidSect="00B4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2DCE"/>
    <w:multiLevelType w:val="multilevel"/>
    <w:tmpl w:val="0244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D4D08"/>
    <w:multiLevelType w:val="multilevel"/>
    <w:tmpl w:val="F5C8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13CE0"/>
    <w:multiLevelType w:val="multilevel"/>
    <w:tmpl w:val="1872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70F"/>
    <w:rsid w:val="000056DB"/>
    <w:rsid w:val="00031267"/>
    <w:rsid w:val="000657D8"/>
    <w:rsid w:val="000714B6"/>
    <w:rsid w:val="000745E9"/>
    <w:rsid w:val="000818B9"/>
    <w:rsid w:val="000B063B"/>
    <w:rsid w:val="000F5DA3"/>
    <w:rsid w:val="00111BBB"/>
    <w:rsid w:val="001645BD"/>
    <w:rsid w:val="00183D1D"/>
    <w:rsid w:val="001B091F"/>
    <w:rsid w:val="001C704A"/>
    <w:rsid w:val="001E416A"/>
    <w:rsid w:val="001E5684"/>
    <w:rsid w:val="001F65B0"/>
    <w:rsid w:val="00215AF6"/>
    <w:rsid w:val="00230820"/>
    <w:rsid w:val="002311A7"/>
    <w:rsid w:val="00240BE0"/>
    <w:rsid w:val="0024288D"/>
    <w:rsid w:val="002435AE"/>
    <w:rsid w:val="002564C0"/>
    <w:rsid w:val="00257317"/>
    <w:rsid w:val="00282698"/>
    <w:rsid w:val="00291A73"/>
    <w:rsid w:val="002928CC"/>
    <w:rsid w:val="002C45CC"/>
    <w:rsid w:val="00311432"/>
    <w:rsid w:val="003219D4"/>
    <w:rsid w:val="00362FFE"/>
    <w:rsid w:val="003871A0"/>
    <w:rsid w:val="003B7B4C"/>
    <w:rsid w:val="003E14F5"/>
    <w:rsid w:val="00421853"/>
    <w:rsid w:val="00432B14"/>
    <w:rsid w:val="00445AD8"/>
    <w:rsid w:val="00454525"/>
    <w:rsid w:val="00455C92"/>
    <w:rsid w:val="004D2D96"/>
    <w:rsid w:val="004D5758"/>
    <w:rsid w:val="004F3ED0"/>
    <w:rsid w:val="00504E05"/>
    <w:rsid w:val="00530940"/>
    <w:rsid w:val="0059537A"/>
    <w:rsid w:val="005A0511"/>
    <w:rsid w:val="005A3EF4"/>
    <w:rsid w:val="005D6605"/>
    <w:rsid w:val="005D720A"/>
    <w:rsid w:val="005E5DFB"/>
    <w:rsid w:val="005F53EE"/>
    <w:rsid w:val="00607B13"/>
    <w:rsid w:val="00607BA9"/>
    <w:rsid w:val="006364AB"/>
    <w:rsid w:val="006428A4"/>
    <w:rsid w:val="00654A1E"/>
    <w:rsid w:val="00656282"/>
    <w:rsid w:val="006966A2"/>
    <w:rsid w:val="006C71F5"/>
    <w:rsid w:val="006E11D4"/>
    <w:rsid w:val="00746FBA"/>
    <w:rsid w:val="007522F0"/>
    <w:rsid w:val="00766387"/>
    <w:rsid w:val="007A3C97"/>
    <w:rsid w:val="007C064B"/>
    <w:rsid w:val="007C5804"/>
    <w:rsid w:val="007E3B17"/>
    <w:rsid w:val="007F1C67"/>
    <w:rsid w:val="007F21EA"/>
    <w:rsid w:val="007F5B3E"/>
    <w:rsid w:val="00810AF2"/>
    <w:rsid w:val="00846EA1"/>
    <w:rsid w:val="00854B2C"/>
    <w:rsid w:val="0085651C"/>
    <w:rsid w:val="008827CE"/>
    <w:rsid w:val="008C1208"/>
    <w:rsid w:val="009057F4"/>
    <w:rsid w:val="00922825"/>
    <w:rsid w:val="00937057"/>
    <w:rsid w:val="00960FD1"/>
    <w:rsid w:val="00974266"/>
    <w:rsid w:val="009870A8"/>
    <w:rsid w:val="0099580B"/>
    <w:rsid w:val="009B29C5"/>
    <w:rsid w:val="009B4F33"/>
    <w:rsid w:val="009D6F08"/>
    <w:rsid w:val="00A000F5"/>
    <w:rsid w:val="00A0318E"/>
    <w:rsid w:val="00A22EB4"/>
    <w:rsid w:val="00A3029D"/>
    <w:rsid w:val="00A30864"/>
    <w:rsid w:val="00A348C7"/>
    <w:rsid w:val="00A4170F"/>
    <w:rsid w:val="00A44C5B"/>
    <w:rsid w:val="00A56B37"/>
    <w:rsid w:val="00A7294E"/>
    <w:rsid w:val="00A813D2"/>
    <w:rsid w:val="00AD1314"/>
    <w:rsid w:val="00AF1092"/>
    <w:rsid w:val="00B128F5"/>
    <w:rsid w:val="00B327BD"/>
    <w:rsid w:val="00B33D3E"/>
    <w:rsid w:val="00B40796"/>
    <w:rsid w:val="00B50FC8"/>
    <w:rsid w:val="00B737CB"/>
    <w:rsid w:val="00B74014"/>
    <w:rsid w:val="00BE37F9"/>
    <w:rsid w:val="00BF4772"/>
    <w:rsid w:val="00C12CE0"/>
    <w:rsid w:val="00C157E5"/>
    <w:rsid w:val="00C76159"/>
    <w:rsid w:val="00CA11E8"/>
    <w:rsid w:val="00CA6020"/>
    <w:rsid w:val="00CB45FA"/>
    <w:rsid w:val="00CD771F"/>
    <w:rsid w:val="00D026AB"/>
    <w:rsid w:val="00D0482D"/>
    <w:rsid w:val="00D525C6"/>
    <w:rsid w:val="00D57E20"/>
    <w:rsid w:val="00D957C9"/>
    <w:rsid w:val="00DA4FDC"/>
    <w:rsid w:val="00E36304"/>
    <w:rsid w:val="00EB3625"/>
    <w:rsid w:val="00EB6D54"/>
    <w:rsid w:val="00EF0C5C"/>
    <w:rsid w:val="00F01730"/>
    <w:rsid w:val="00F370C2"/>
    <w:rsid w:val="00F43DFC"/>
    <w:rsid w:val="00F5244F"/>
    <w:rsid w:val="00F57AEF"/>
    <w:rsid w:val="00F81DC4"/>
    <w:rsid w:val="00F8768F"/>
    <w:rsid w:val="00FA03B6"/>
    <w:rsid w:val="00FE2C77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37</Company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Екатерина</cp:lastModifiedBy>
  <cp:revision>107</cp:revision>
  <dcterms:created xsi:type="dcterms:W3CDTF">2012-03-20T16:06:00Z</dcterms:created>
  <dcterms:modified xsi:type="dcterms:W3CDTF">2013-01-13T19:53:00Z</dcterms:modified>
</cp:coreProperties>
</file>