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C9" w:rsidRPr="00351DC9" w:rsidRDefault="00351DC9" w:rsidP="00351DC9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0"/>
          <w:szCs w:val="20"/>
          <w:lang w:eastAsia="ru-RU"/>
        </w:rPr>
      </w:pPr>
      <w:r w:rsidRPr="00351DC9">
        <w:rPr>
          <w:rFonts w:eastAsia="Times New Roman"/>
          <w:b/>
          <w:bCs/>
          <w:sz w:val="20"/>
          <w:szCs w:val="20"/>
          <w:lang w:eastAsia="ru-RU"/>
        </w:rPr>
        <w:t>CASE STUDY - как активный метод обучения</w:t>
      </w:r>
    </w:p>
    <w:p w:rsidR="00351DC9" w:rsidRPr="00351DC9" w:rsidRDefault="00351DC9" w:rsidP="00351DC9">
      <w:pPr>
        <w:spacing w:after="0" w:line="285" w:lineRule="atLeast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351DC9">
        <w:rPr>
          <w:rFonts w:eastAsia="Times New Roman"/>
          <w:color w:val="000000"/>
          <w:sz w:val="18"/>
          <w:szCs w:val="18"/>
          <w:lang w:eastAsia="ru-RU"/>
        </w:rPr>
        <w:t>Центральная задача в профессионально-личностном развитии студенто</w:t>
      </w:r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в-</w:t>
      </w:r>
      <w:proofErr w:type="gram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формирование у них культуры профессионального мышления. </w:t>
      </w:r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В нашем понимании, культура мышления современного специалиста включает в себя: практичность мышления; ориентация его на решение различных профессиональных задач; творческий характер мышления; вероятностный подход к анализу явлений, процессов действительности; системность мышления; диалектическая мышления; логичность и конкретность мышления; владение важнейшими мыслительными операциями; ориентацию в мышлении на диалог с другими людьми, понимание и уважение других мнений и точек зрения.</w:t>
      </w:r>
      <w:proofErr w:type="gramEnd"/>
      <w:r w:rsidRPr="00351DC9">
        <w:rPr>
          <w:rFonts w:eastAsia="Times New Roman"/>
          <w:color w:val="000000"/>
          <w:sz w:val="18"/>
          <w:lang w:eastAsia="ru-RU"/>
        </w:rPr>
        <w:t> 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>Для формирования у студентов культуры профессионального мышления важную роль играют активные методы обучения.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>В основе активного обучения лежит принцип непосредственного участия студента в учебном процессе, ориентированный на поиск путей и способов решения изучаемых в учебном курсе проблем. Для этого необходимо, чтобы учебный процесс был имитацией той среде, в которой предстоит трудиться студентом в будущем, а также обеспечивать формирование у студента способностей решать практические задачи, изменять и улучшать тот предметный мир, в котором они живут и трудятся.</w:t>
      </w:r>
      <w:r w:rsidRPr="00351DC9">
        <w:rPr>
          <w:rFonts w:eastAsia="Times New Roman"/>
          <w:color w:val="000000"/>
          <w:sz w:val="18"/>
          <w:lang w:eastAsia="ru-RU"/>
        </w:rPr>
        <w:t> 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 xml:space="preserve">В последнее время в системе образования широкое распространение получили активные методы обучения, среди них: метод проектов, </w:t>
      </w:r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компьютерная</w:t>
      </w:r>
      <w:proofErr w:type="gram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моделирование, деловые игры и.т.д. Наименее изученным и используемым является метод </w:t>
      </w:r>
      <w:proofErr w:type="spellStart"/>
      <w:r w:rsidRPr="00351DC9">
        <w:rPr>
          <w:rFonts w:eastAsia="Times New Roman"/>
          <w:color w:val="000000"/>
          <w:sz w:val="18"/>
          <w:szCs w:val="18"/>
          <w:lang w:eastAsia="ru-RU"/>
        </w:rPr>
        <w:t>Кейс-стади</w:t>
      </w:r>
      <w:proofErr w:type="spell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351DC9">
        <w:rPr>
          <w:rFonts w:eastAsia="Times New Roman"/>
          <w:color w:val="000000"/>
          <w:sz w:val="18"/>
          <w:szCs w:val="18"/>
          <w:lang w:eastAsia="ru-RU"/>
        </w:rPr>
        <w:t>Case</w:t>
      </w:r>
      <w:proofErr w:type="spell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51DC9">
        <w:rPr>
          <w:rFonts w:eastAsia="Times New Roman"/>
          <w:color w:val="000000"/>
          <w:sz w:val="18"/>
          <w:szCs w:val="18"/>
          <w:lang w:eastAsia="ru-RU"/>
        </w:rPr>
        <w:t>study</w:t>
      </w:r>
      <w:proofErr w:type="spell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) несмотря на то, что он очень популярен на западе. Метод </w:t>
      </w:r>
      <w:proofErr w:type="spellStart"/>
      <w:r w:rsidRPr="00351DC9">
        <w:rPr>
          <w:rFonts w:eastAsia="Times New Roman"/>
          <w:color w:val="000000"/>
          <w:sz w:val="18"/>
          <w:szCs w:val="18"/>
          <w:lang w:eastAsia="ru-RU"/>
        </w:rPr>
        <w:t>кейс-стади</w:t>
      </w:r>
      <w:proofErr w:type="spell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появился в школе права Гарвардского университета в Америке в 1870 году, а его активное внедрение началось в Гарвардской школе бизнеса в 1920 году. В последнее время нашел широкое распространение в изучении медицины, юриспруденции, математики, экологии, информатики и других наук.</w:t>
      </w:r>
      <w:r w:rsidRPr="00351DC9">
        <w:rPr>
          <w:rFonts w:eastAsia="Times New Roman"/>
          <w:color w:val="000000"/>
          <w:sz w:val="18"/>
          <w:lang w:eastAsia="ru-RU"/>
        </w:rPr>
        <w:t> 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 xml:space="preserve">В основе метода </w:t>
      </w:r>
      <w:proofErr w:type="spellStart"/>
      <w:r w:rsidRPr="00351DC9">
        <w:rPr>
          <w:rFonts w:eastAsia="Times New Roman"/>
          <w:color w:val="000000"/>
          <w:sz w:val="18"/>
          <w:szCs w:val="18"/>
          <w:lang w:eastAsia="ru-RU"/>
        </w:rPr>
        <w:t>Кейс-стади</w:t>
      </w:r>
      <w:proofErr w:type="spell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лежит принцип ситуационного обучения. Идеи и технологии этого метода довольно просты. </w:t>
      </w:r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Во-первых, задача преподавания здесь сразу отклоняется от классической схемы и ориентирована на получение не единственной, а многих истин и ориентацию в их проблемном поле.</w:t>
      </w:r>
      <w:proofErr w:type="gram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Во-вторых, цель образования здесь </w:t>
      </w:r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переносится</w:t>
      </w:r>
      <w:proofErr w:type="gram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не на овладении готовым знанием, а на его выработку, на сотворчество студента и преподавателя. В этом принципиальное отличие кейс-метода от </w:t>
      </w:r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традиционных</w:t>
      </w:r>
      <w:proofErr w:type="gram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, студент по сути дела, равноправен с другими студентами и преподавателем в процессе обсуждения проблемы. В- третьих, результатом применения метода являются не только знания, но и навыки профессиональной деятельности. В- четвертых, простая технология метода. По определенным правилам разрабатывается модель конкретной ситуации, прошедшей в реальной жизни, и отражает тот комплекс знаний и практических навыков, которые студентам нужно получить. Это модель представляет собой текст объемом нескольких страниц, который и называют «кейсом» (от английского </w:t>
      </w:r>
      <w:proofErr w:type="spellStart"/>
      <w:r w:rsidRPr="00351DC9">
        <w:rPr>
          <w:rFonts w:eastAsia="Times New Roman"/>
          <w:color w:val="000000"/>
          <w:sz w:val="18"/>
          <w:szCs w:val="18"/>
          <w:lang w:eastAsia="ru-RU"/>
        </w:rPr>
        <w:t>case</w:t>
      </w:r>
      <w:proofErr w:type="spell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-«случай»). Студенты предварительно читают и изучают кейс, привлекая к этому материалы лекционного курса и другие самые различные источники информации. В- пятых, достоинством метода является не только получение знаний и формирование практических навыков, но и развитие системы ценностей студентов, профессиональных позиций, жизненных установок, своеобразного профессионального мироощущения и </w:t>
      </w:r>
      <w:proofErr w:type="spellStart"/>
      <w:r w:rsidRPr="00351DC9">
        <w:rPr>
          <w:rFonts w:eastAsia="Times New Roman"/>
          <w:color w:val="000000"/>
          <w:sz w:val="18"/>
          <w:szCs w:val="18"/>
          <w:lang w:eastAsia="ru-RU"/>
        </w:rPr>
        <w:t>миропреобразования</w:t>
      </w:r>
      <w:proofErr w:type="spellEnd"/>
      <w:r w:rsidRPr="00351DC9">
        <w:rPr>
          <w:rFonts w:eastAsia="Times New Roman"/>
          <w:color w:val="000000"/>
          <w:sz w:val="18"/>
          <w:szCs w:val="18"/>
          <w:lang w:eastAsia="ru-RU"/>
        </w:rPr>
        <w:t>. В- шестых, хорошо организованное обсуждение Кейса напоминает театральный спектакль.</w:t>
      </w:r>
      <w:r w:rsidRPr="00351DC9">
        <w:rPr>
          <w:rFonts w:eastAsia="Times New Roman"/>
          <w:color w:val="000000"/>
          <w:sz w:val="18"/>
          <w:lang w:eastAsia="ru-RU"/>
        </w:rPr>
        <w:t> 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 xml:space="preserve">Кейс-метод-это техника обучения, использующая описание реальных проблемных ситуаций. Под </w:t>
      </w:r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Кейсом</w:t>
      </w:r>
      <w:proofErr w:type="gram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понимается письменное описание </w:t>
      </w:r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какой</w:t>
      </w:r>
      <w:proofErr w:type="gramEnd"/>
      <w:r w:rsidRPr="00351DC9">
        <w:rPr>
          <w:rFonts w:eastAsia="Times New Roman"/>
          <w:color w:val="000000"/>
          <w:sz w:val="18"/>
          <w:szCs w:val="18"/>
          <w:lang w:eastAsia="ru-RU"/>
        </w:rPr>
        <w:t>- либо конкретной реальной ситуации в заданной области знаний или сфера деятельности. Студентом просят проанализировать ситуацию, разобраться в сути проблемы, предложить возможные варианты решения и выбрать лучший из них. Кейс-метод выступает - как способ коллективного обучения, важнейшими составляющими, который являются работа в группе и подгруппах, взаимный обмен информацией. По отношению к другим технологиям обучения Кейс- метод можно представить как сложную систему, в которую интегрированы другие, более простые методы познания. В него входят моделирование, системный анализ, проблемный метод, мысленный эксперимент, методы описания классификации, дискуссии, игровые методы, и др.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 xml:space="preserve">Технология использования Кейс-метода включает два этапа. Первый этап, представляет собой сложную творческую работу по созданию Кейса и вопросов дел его анализа. Она включает в себя научно-исследовательскую, методическую и конструирующую деятельность преподавателя и осуществляется за пределами аудитории. Второй этап, включает в себя деятельность преподавателя, где он вступает со вступительным и заключительным словом, </w:t>
      </w:r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организует</w:t>
      </w:r>
      <w:proofErr w:type="gram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малые группы и начинают дискуссию, поддерживает деловой настрой в аудитории, оценивает вклад студентов в анализ ситуации. Кейс, как правило, представляется в печатном виде, однако включение в текст фотографий, диаграмм, таблиц, вид</w:t>
      </w:r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ео и ау</w:t>
      </w:r>
      <w:proofErr w:type="gramEnd"/>
      <w:r w:rsidRPr="00351DC9">
        <w:rPr>
          <w:rFonts w:eastAsia="Times New Roman"/>
          <w:color w:val="000000"/>
          <w:sz w:val="18"/>
          <w:szCs w:val="18"/>
          <w:lang w:eastAsia="ru-RU"/>
        </w:rPr>
        <w:t>дио презентаций делает его более наглядным для студентов.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</w:r>
      <w:r w:rsidRPr="00351DC9">
        <w:rPr>
          <w:rFonts w:eastAsia="Times New Roman"/>
          <w:color w:val="000000"/>
          <w:sz w:val="18"/>
          <w:szCs w:val="18"/>
          <w:lang w:eastAsia="ru-RU"/>
        </w:rPr>
        <w:lastRenderedPageBreak/>
        <w:t>Кейсы, используемые в процессе обучения, могут быть выражены многими способами. Они могут быть достаточно длинными и краткими. В любом случае, их цель должен оставаться прежней, послужить поводом для студентов, прийти к каким либо умозаключением, исходя из изложенных в исследовании фактов, которые ведут к решениям и могут распространяться на реальные ситуации, возникающие у студентов на их местах работы.</w:t>
      </w:r>
      <w:r w:rsidRPr="00351DC9">
        <w:rPr>
          <w:rFonts w:eastAsia="Times New Roman"/>
          <w:color w:val="000000"/>
          <w:sz w:val="18"/>
          <w:lang w:eastAsia="ru-RU"/>
        </w:rPr>
        <w:t> 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>Кейс, как конкретная ситуация, объединяет знание и практику, требует от студентов активного интеллектуального и эмоционального участия в анализе и обсуждении, предполагает нетрадиционную роль преподавателя. Поэтому хорошо подготовленный Кейс мало для эффективного проведения занятия. Необходимо еще подготовить методическое обеспечение, как для самостоятельной работы студентов, так и для проведения предстоящего занятия.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>Чем отличается Кейс от задач и упражнений? Задачи обеспечивают материал дающий студентам возможность изучения и применения отдельных теорий, методов и принципов. Обучение с помощью Кейсов помогают студентом приобрести широкий набор разнообразных навыков. Задачи имеют одно решение и один путь, приводящий к этому решению. Кейсы имеют много решений и множество альтернативных путей, приводящих к нему.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>Кейсы можно использовать на различных этапах обучения и для различных целей. Использование Кейс-метода в процессе обучения основывается на двух методах: открытая дискуссия и индивидуальный или групповой опрос. В ходе опроса, студенты делают формальную устную оценку ситуации и предлагают анализ представленного Кейса, свои решения и рекомендации. Данный метод развивает у студентов коммуникативные навыки, учит их чётко выражать свои мысли. В открытой дискуссии организация и контроль участников более сложен. Руководя дискуссией, преподаватель контролирует ее направление, добиваясь участия каждого студента. Преподаватель может закончить дискуссию, очертив контур найденного группой решения.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 xml:space="preserve">Кейсы можно использовать не только на стадии обучения студентов, но и при проверке результатов обучения на экзаменах. Кейс-экзамен проводится с предварительной подготовкой или </w:t>
      </w:r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без</w:t>
      </w:r>
      <w:proofErr w:type="gram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предварительной подготовкой. В </w:t>
      </w:r>
      <w:proofErr w:type="spellStart"/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кейс-экзамена</w:t>
      </w:r>
      <w:proofErr w:type="spellEnd"/>
      <w:proofErr w:type="gram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с предварительной подготовкой студенты получают кейсы перед экзаменом, они должны проанализировать его и принести экзаменатору отчет с ответами на поставленные в нем вопросы. Также можно предложить студентам кейс прямо на экзамен, но тогда он должен быть достаточно коротким и простым.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>Каким должен быть Кейс–обучение? Кейс обучение или учебная ситуация специально готовится для целей обучения. Методическая проработанность конкретных ситуаций, используемых для обсуждения или других целей, должно создать творческую и одновременно целенаправленную, управляемую атмосферу, в процессе обсуждения. Кейс должен соответствовать определенному учебному курсу или программу, в рамках которого рассматривается.</w:t>
      </w:r>
      <w:r w:rsidRPr="00351DC9">
        <w:rPr>
          <w:rFonts w:eastAsia="Times New Roman"/>
          <w:color w:val="000000"/>
          <w:sz w:val="18"/>
          <w:lang w:eastAsia="ru-RU"/>
        </w:rPr>
        <w:t> 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 xml:space="preserve">Кейс метод способствует более глубокому усвоению учебного материала. Метод анализа ситуаций, сегодня становится одним из доминирующих при подготовке будущих специалистов, так как позволяет активизировать различные факторы: теоретические знания по </w:t>
      </w:r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тому</w:t>
      </w:r>
      <w:proofErr w:type="gram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или иному курсу, практический опыт студентов, их способность высказывать свои мысли, идеи, предложения, умение выслушать альтернативную точку зрения и аргументировано высказывать свою.</w:t>
      </w:r>
      <w:r w:rsidRPr="00351DC9">
        <w:rPr>
          <w:rFonts w:eastAsia="Times New Roman"/>
          <w:color w:val="000000"/>
          <w:sz w:val="18"/>
          <w:lang w:eastAsia="ru-RU"/>
        </w:rPr>
        <w:t> 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 xml:space="preserve">Кейс обучение–анализ ситуаций, открывающий двери для творчества преподавателя, создает ощущение нужности обществу и </w:t>
      </w:r>
      <w:proofErr w:type="spellStart"/>
      <w:r w:rsidRPr="00351DC9">
        <w:rPr>
          <w:rFonts w:eastAsia="Times New Roman"/>
          <w:color w:val="000000"/>
          <w:sz w:val="18"/>
          <w:szCs w:val="18"/>
          <w:lang w:eastAsia="ru-RU"/>
        </w:rPr>
        <w:t>самоценности</w:t>
      </w:r>
      <w:proofErr w:type="spellEnd"/>
      <w:r w:rsidRPr="00351DC9">
        <w:rPr>
          <w:rFonts w:eastAsia="Times New Roman"/>
          <w:color w:val="000000"/>
          <w:sz w:val="18"/>
          <w:szCs w:val="18"/>
          <w:lang w:eastAsia="ru-RU"/>
        </w:rPr>
        <w:t>. Каждый преподаватель, который немного соприкоснулся с этим методом, уже не будет преподавать по старому, не вернется методу традиционного обучения, ибо произойдет обновление мироощущения интеллекта и ценностей преподавателя.</w:t>
      </w:r>
      <w:r w:rsidRPr="00351DC9">
        <w:rPr>
          <w:rFonts w:eastAsia="Times New Roman"/>
          <w:color w:val="000000"/>
          <w:sz w:val="18"/>
          <w:lang w:eastAsia="ru-RU"/>
        </w:rPr>
        <w:t> 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</w:r>
      <w:proofErr w:type="spellStart"/>
      <w:r w:rsidRPr="00351DC9">
        <w:rPr>
          <w:rFonts w:eastAsia="Times New Roman"/>
          <w:color w:val="000000"/>
          <w:sz w:val="18"/>
          <w:szCs w:val="18"/>
          <w:lang w:eastAsia="ru-RU"/>
        </w:rPr>
        <w:t>Case</w:t>
      </w:r>
      <w:proofErr w:type="spell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51DC9">
        <w:rPr>
          <w:rFonts w:eastAsia="Times New Roman"/>
          <w:color w:val="000000"/>
          <w:sz w:val="18"/>
          <w:szCs w:val="18"/>
          <w:lang w:eastAsia="ru-RU"/>
        </w:rPr>
        <w:t>study</w:t>
      </w:r>
      <w:proofErr w:type="spellEnd"/>
      <w:r w:rsidRPr="00351DC9">
        <w:rPr>
          <w:rFonts w:eastAsia="Times New Roman"/>
          <w:color w:val="000000"/>
          <w:sz w:val="18"/>
          <w:szCs w:val="18"/>
          <w:lang w:eastAsia="ru-RU"/>
        </w:rPr>
        <w:t xml:space="preserve"> –как активный метод обучения формирует у студентов особое качество - независимость суждений, решений от какого либо мнения, критический подход к ситуациям и методическим рекомендациям в практической деятельности. Воспитывает также важное качество - гибкость мышления.</w:t>
      </w:r>
      <w:r w:rsidRPr="00351DC9">
        <w:rPr>
          <w:rFonts w:eastAsia="Times New Roman"/>
          <w:color w:val="000000"/>
          <w:sz w:val="18"/>
          <w:lang w:eastAsia="ru-RU"/>
        </w:rPr>
        <w:t> 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>Литература: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>1.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t>Балаев А.А. Активные методы обучения. - М.,1990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 xml:space="preserve">2. Решетников П.Е.Нетрадиционная технологическая система подготовки учителей. </w:t>
      </w:r>
      <w:proofErr w:type="spellStart"/>
      <w:r w:rsidRPr="00351DC9">
        <w:rPr>
          <w:rFonts w:eastAsia="Times New Roman"/>
          <w:color w:val="000000"/>
          <w:sz w:val="18"/>
          <w:szCs w:val="18"/>
          <w:lang w:eastAsia="ru-RU"/>
        </w:rPr>
        <w:t>Владос.-М</w:t>
      </w:r>
      <w:proofErr w:type="spellEnd"/>
      <w:r w:rsidRPr="00351DC9">
        <w:rPr>
          <w:rFonts w:eastAsia="Times New Roman"/>
          <w:color w:val="000000"/>
          <w:sz w:val="18"/>
          <w:szCs w:val="18"/>
          <w:lang w:eastAsia="ru-RU"/>
        </w:rPr>
        <w:t>., 2000</w:t>
      </w:r>
      <w:r w:rsidRPr="00351DC9">
        <w:rPr>
          <w:rFonts w:eastAsia="Times New Roman"/>
          <w:color w:val="000000"/>
          <w:sz w:val="18"/>
          <w:szCs w:val="18"/>
          <w:lang w:eastAsia="ru-RU"/>
        </w:rPr>
        <w:br/>
        <w:t xml:space="preserve">3. Панина Т.С. Современные способы активизации обучения. </w:t>
      </w:r>
      <w:proofErr w:type="gramStart"/>
      <w:r w:rsidRPr="00351DC9">
        <w:rPr>
          <w:rFonts w:eastAsia="Times New Roman"/>
          <w:color w:val="000000"/>
          <w:sz w:val="18"/>
          <w:szCs w:val="18"/>
          <w:lang w:eastAsia="ru-RU"/>
        </w:rPr>
        <w:t>-М</w:t>
      </w:r>
      <w:proofErr w:type="gramEnd"/>
      <w:r w:rsidRPr="00351DC9">
        <w:rPr>
          <w:rFonts w:eastAsia="Times New Roman"/>
          <w:color w:val="000000"/>
          <w:sz w:val="18"/>
          <w:szCs w:val="18"/>
          <w:lang w:eastAsia="ru-RU"/>
        </w:rPr>
        <w:t>., 2006</w:t>
      </w:r>
    </w:p>
    <w:p w:rsidR="009D4719" w:rsidRDefault="00351DC9" w:rsidP="00351DC9">
      <w:r w:rsidRPr="00351DC9">
        <w:rPr>
          <w:rFonts w:ascii="Verdana" w:eastAsia="Times New Roman" w:hAnsi="Verdana" w:cs="Arial"/>
          <w:sz w:val="15"/>
          <w:lang w:eastAsia="ru-RU"/>
        </w:rPr>
        <w:t>Поделиться…</w:t>
      </w:r>
      <w:hyperlink r:id="rId4" w:tgtFrame="_blank" w:tooltip="Мой Круг" w:history="1">
        <w:r w:rsidRPr="00351DC9">
          <w:rPr>
            <w:rFonts w:ascii="Arial" w:eastAsia="Times New Roman" w:hAnsi="Arial" w:cs="Arial"/>
            <w:color w:val="F8981D"/>
            <w:sz w:val="15"/>
            <w:szCs w:val="15"/>
            <w:u w:val="single"/>
            <w:shd w:val="clear" w:color="auto" w:fill="FFFFFF"/>
            <w:lang w:eastAsia="ru-RU"/>
          </w:rPr>
          <w:br/>
        </w:r>
      </w:hyperlink>
    </w:p>
    <w:sectPr w:rsidR="009D4719" w:rsidSect="009D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DC9"/>
    <w:rsid w:val="001F53C9"/>
    <w:rsid w:val="00351DC9"/>
    <w:rsid w:val="0090429D"/>
    <w:rsid w:val="009D4719"/>
    <w:rsid w:val="00F55221"/>
    <w:rsid w:val="00F8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19"/>
  </w:style>
  <w:style w:type="paragraph" w:styleId="2">
    <w:name w:val="heading 2"/>
    <w:basedOn w:val="a"/>
    <w:link w:val="20"/>
    <w:uiPriority w:val="9"/>
    <w:qFormat/>
    <w:rsid w:val="00351DC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DC9"/>
    <w:rPr>
      <w:rFonts w:eastAsia="Times New Roman"/>
      <w:b/>
      <w:bCs/>
      <w:sz w:val="36"/>
      <w:szCs w:val="36"/>
      <w:lang w:eastAsia="ru-RU"/>
    </w:rPr>
  </w:style>
  <w:style w:type="paragraph" w:customStyle="1" w:styleId="details">
    <w:name w:val="details"/>
    <w:basedOn w:val="a"/>
    <w:rsid w:val="00351D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1DC9"/>
  </w:style>
  <w:style w:type="character" w:customStyle="1" w:styleId="b-share">
    <w:name w:val="b-share"/>
    <w:basedOn w:val="a0"/>
    <w:rsid w:val="00351DC9"/>
  </w:style>
  <w:style w:type="character" w:customStyle="1" w:styleId="b-share-form-button">
    <w:name w:val="b-share-form-button"/>
    <w:basedOn w:val="a0"/>
    <w:rsid w:val="00351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are.yandex.ru/go.xml?service=moikrug&amp;url=http%3A%2F%2Farunet.kg%2Fstati%2F197-vesnik-22.html&amp;title=CASE%20STUDY%20-%20%D0%BA%D0%B0%D0%BA%20%D0%B0%D0%BA%D1%82%D0%B8%D0%B2%D0%BD%D1%8B%D0%B9%20%D0%BC%D0%B5%D1%82%D0%BE%D0%B4%20%D0%BE%D0%B1%D1%83%D1%87%D0%B5%D0%BD%D0%B8%D1%8F%20%C2%BB%20%D0%98%D0%BD%D1%81%D1%82%D0%B8%D1%82%D1%83%D1%82%20%D0%BF%D0%B5%D0%B4%D0%B0%D0%B3%D0%BE%D0%B3%D0%B8%D0%BA%D0%B8.%20%D0%9A%D1%8B%D1%80%D0%B3%D1%8B%D0%B7%D1%81%D0%BA%D0%B8%D0%B9%20%D0%B3%D0%BE%D1%81%D1%83%D0%B4%D0%B0%D1%80%D1%81%D1%82%D0%B2%D0%B5%D0%BD%D0%BD%D1%8B%D0%B9%20%D1%83%D0%BD%D0%B8%D0%B2%D0%B5%D1%80%D1%81%D0%B8%D1%82%D0%B5%D1%82%20%D0%B8%D0%BC.%20%D0%90%D1%80%D0%B0%D0%B1%D0%B0%D0%B5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1465</Words>
  <Characters>8351</Characters>
  <Application>Microsoft Office Word</Application>
  <DocSecurity>0</DocSecurity>
  <Lines>69</Lines>
  <Paragraphs>19</Paragraphs>
  <ScaleCrop>false</ScaleCrop>
  <Company>Полетех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1_16_Полетех</dc:creator>
  <cp:keywords/>
  <dc:description/>
  <cp:lastModifiedBy>1_16_Полетех</cp:lastModifiedBy>
  <cp:revision>1</cp:revision>
  <dcterms:created xsi:type="dcterms:W3CDTF">2013-10-21T12:27:00Z</dcterms:created>
  <dcterms:modified xsi:type="dcterms:W3CDTF">2013-10-21T12:28:00Z</dcterms:modified>
</cp:coreProperties>
</file>