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93F" w:rsidRPr="005431A4" w:rsidRDefault="005431A4" w:rsidP="00D2793F">
      <w:pPr>
        <w:spacing w:after="0" w:line="240" w:lineRule="auto"/>
        <w:jc w:val="right"/>
        <w:rPr>
          <w:rFonts w:ascii="Times New Roman" w:eastAsia="Times New Roman" w:hAnsi="Times New Roman" w:cs="Times New Roman"/>
          <w:i/>
          <w:sz w:val="24"/>
          <w:szCs w:val="24"/>
          <w:lang w:eastAsia="ru-RU"/>
        </w:rPr>
      </w:pPr>
      <w:r w:rsidRPr="005431A4">
        <w:rPr>
          <w:rFonts w:ascii="Times New Roman" w:eastAsia="Times New Roman" w:hAnsi="Times New Roman" w:cs="Times New Roman"/>
          <w:i/>
          <w:sz w:val="24"/>
          <w:szCs w:val="24"/>
          <w:lang w:eastAsia="ru-RU"/>
        </w:rPr>
        <w:t>206 – 702 – 875   Гапонова Наталья Михайловна</w:t>
      </w:r>
    </w:p>
    <w:p w:rsidR="00D2793F" w:rsidRPr="00D2793F" w:rsidRDefault="005431A4" w:rsidP="00D2793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2793F" w:rsidRPr="00D2793F">
        <w:rPr>
          <w:rFonts w:ascii="Times New Roman" w:eastAsia="Times New Roman" w:hAnsi="Times New Roman" w:cs="Times New Roman"/>
          <w:sz w:val="24"/>
          <w:szCs w:val="24"/>
          <w:lang w:eastAsia="ru-RU"/>
        </w:rPr>
        <w:t xml:space="preserve">      </w:t>
      </w:r>
      <w:r w:rsidR="00D2793F" w:rsidRPr="00D2793F">
        <w:rPr>
          <w:rFonts w:ascii="Times New Roman" w:eastAsia="Times New Roman" w:hAnsi="Times New Roman" w:cs="Times New Roman"/>
          <w:b/>
          <w:sz w:val="24"/>
          <w:szCs w:val="24"/>
          <w:lang w:eastAsia="ru-RU"/>
        </w:rPr>
        <w:tab/>
      </w:r>
    </w:p>
    <w:p w:rsidR="00D2793F" w:rsidRPr="00D2793F" w:rsidRDefault="00D2793F" w:rsidP="005431A4">
      <w:pPr>
        <w:spacing w:after="0" w:line="240" w:lineRule="auto"/>
        <w:jc w:val="center"/>
        <w:rPr>
          <w:rFonts w:ascii="Times New Roman" w:eastAsia="Times New Roman" w:hAnsi="Times New Roman" w:cs="Times New Roman"/>
          <w:b/>
          <w:sz w:val="20"/>
          <w:szCs w:val="20"/>
          <w:lang w:eastAsia="ru-RU"/>
        </w:rPr>
      </w:pPr>
      <w:r w:rsidRPr="00D2793F">
        <w:rPr>
          <w:rFonts w:ascii="Times New Roman" w:eastAsia="Times New Roman" w:hAnsi="Times New Roman" w:cs="Times New Roman"/>
          <w:b/>
          <w:sz w:val="24"/>
          <w:szCs w:val="24"/>
          <w:lang w:eastAsia="ru-RU"/>
        </w:rPr>
        <w:t xml:space="preserve"> </w:t>
      </w:r>
    </w:p>
    <w:p w:rsidR="00D2793F" w:rsidRPr="00D2793F" w:rsidRDefault="00D2793F" w:rsidP="00D2793F">
      <w:pPr>
        <w:spacing w:after="0" w:line="240" w:lineRule="auto"/>
        <w:jc w:val="center"/>
        <w:rPr>
          <w:rFonts w:ascii="Times New Roman" w:eastAsia="Times New Roman" w:hAnsi="Times New Roman" w:cs="Times New Roman"/>
          <w:b/>
          <w:sz w:val="24"/>
          <w:szCs w:val="24"/>
          <w:lang w:eastAsia="ru-RU"/>
        </w:rPr>
      </w:pPr>
      <w:r w:rsidRPr="00D2793F">
        <w:rPr>
          <w:rFonts w:ascii="Times New Roman" w:eastAsia="Times New Roman" w:hAnsi="Times New Roman" w:cs="Times New Roman"/>
          <w:b/>
          <w:sz w:val="24"/>
          <w:szCs w:val="24"/>
          <w:lang w:eastAsia="ru-RU"/>
        </w:rPr>
        <w:t>Методическая  разработка  урока  технологии   для  учащихся  7  класса.</w:t>
      </w:r>
    </w:p>
    <w:p w:rsidR="00D2793F" w:rsidRPr="00D2793F" w:rsidRDefault="00D2793F" w:rsidP="00D2793F">
      <w:pPr>
        <w:spacing w:after="0" w:line="240" w:lineRule="auto"/>
        <w:jc w:val="center"/>
        <w:rPr>
          <w:rFonts w:ascii="Times New Roman" w:eastAsia="Times New Roman" w:hAnsi="Times New Roman" w:cs="Times New Roman"/>
          <w:b/>
          <w:sz w:val="24"/>
          <w:szCs w:val="24"/>
          <w:lang w:eastAsia="ru-RU"/>
        </w:rPr>
      </w:pPr>
      <w:r w:rsidRPr="00D2793F">
        <w:rPr>
          <w:rFonts w:ascii="Times New Roman" w:eastAsia="Times New Roman" w:hAnsi="Times New Roman" w:cs="Times New Roman"/>
          <w:b/>
          <w:sz w:val="24"/>
          <w:szCs w:val="24"/>
          <w:lang w:eastAsia="ru-RU"/>
        </w:rPr>
        <w:t>«Технология  выполнение  односторонней  мережки».</w:t>
      </w:r>
    </w:p>
    <w:p w:rsidR="00D2793F" w:rsidRPr="00D2793F" w:rsidRDefault="00D2793F" w:rsidP="00D2793F">
      <w:pPr>
        <w:spacing w:after="0" w:line="240" w:lineRule="auto"/>
        <w:jc w:val="right"/>
        <w:rPr>
          <w:rFonts w:ascii="Times New Roman" w:eastAsia="Times New Roman" w:hAnsi="Times New Roman" w:cs="Times New Roman"/>
          <w:b/>
          <w:sz w:val="20"/>
          <w:szCs w:val="20"/>
          <w:lang w:eastAsia="ru-RU"/>
        </w:rPr>
      </w:pPr>
      <w:r w:rsidRPr="00D2793F">
        <w:rPr>
          <w:rFonts w:ascii="Times New Roman" w:eastAsia="Times New Roman" w:hAnsi="Times New Roman" w:cs="Times New Roman"/>
          <w:b/>
          <w:sz w:val="24"/>
          <w:szCs w:val="24"/>
          <w:lang w:eastAsia="ru-RU"/>
        </w:rPr>
        <w:t>«</w:t>
      </w:r>
      <w:r w:rsidRPr="00D2793F">
        <w:rPr>
          <w:rFonts w:ascii="Times New Roman" w:eastAsia="Times New Roman" w:hAnsi="Times New Roman" w:cs="Times New Roman"/>
          <w:b/>
          <w:sz w:val="20"/>
          <w:szCs w:val="20"/>
          <w:lang w:eastAsia="ru-RU"/>
        </w:rPr>
        <w:t xml:space="preserve">Через  красивое – к  человечному – </w:t>
      </w:r>
    </w:p>
    <w:p w:rsidR="00D2793F" w:rsidRPr="00D2793F" w:rsidRDefault="00D2793F" w:rsidP="00D2793F">
      <w:pPr>
        <w:spacing w:after="0" w:line="240" w:lineRule="auto"/>
        <w:jc w:val="right"/>
        <w:rPr>
          <w:rFonts w:ascii="Times New Roman" w:eastAsia="Times New Roman" w:hAnsi="Times New Roman" w:cs="Times New Roman"/>
          <w:b/>
          <w:sz w:val="20"/>
          <w:szCs w:val="20"/>
          <w:lang w:eastAsia="ru-RU"/>
        </w:rPr>
      </w:pPr>
      <w:r w:rsidRPr="00D2793F">
        <w:rPr>
          <w:rFonts w:ascii="Times New Roman" w:eastAsia="Times New Roman" w:hAnsi="Times New Roman" w:cs="Times New Roman"/>
          <w:b/>
          <w:sz w:val="20"/>
          <w:szCs w:val="20"/>
          <w:lang w:eastAsia="ru-RU"/>
        </w:rPr>
        <w:t>такова  закономерность  воспитания».</w:t>
      </w:r>
    </w:p>
    <w:p w:rsidR="00D2793F" w:rsidRPr="00D2793F" w:rsidRDefault="00D2793F" w:rsidP="00D2793F">
      <w:pPr>
        <w:spacing w:after="0" w:line="240" w:lineRule="auto"/>
        <w:jc w:val="right"/>
        <w:rPr>
          <w:rFonts w:ascii="Times New Roman" w:eastAsia="Times New Roman" w:hAnsi="Times New Roman" w:cs="Times New Roman"/>
          <w:b/>
          <w:sz w:val="20"/>
          <w:szCs w:val="20"/>
          <w:lang w:eastAsia="ru-RU"/>
        </w:rPr>
      </w:pPr>
      <w:r w:rsidRPr="00D2793F">
        <w:rPr>
          <w:rFonts w:ascii="Times New Roman" w:eastAsia="Times New Roman" w:hAnsi="Times New Roman" w:cs="Times New Roman"/>
          <w:b/>
          <w:sz w:val="20"/>
          <w:szCs w:val="20"/>
          <w:lang w:eastAsia="ru-RU"/>
        </w:rPr>
        <w:t xml:space="preserve">В.А. Сухомлинский. </w:t>
      </w:r>
    </w:p>
    <w:p w:rsidR="00D2793F" w:rsidRPr="00D2793F" w:rsidRDefault="00D2793F" w:rsidP="00D2793F">
      <w:pPr>
        <w:spacing w:after="0" w:line="240" w:lineRule="auto"/>
        <w:jc w:val="center"/>
        <w:rPr>
          <w:rFonts w:ascii="Times New Roman" w:eastAsia="Times New Roman" w:hAnsi="Times New Roman" w:cs="Times New Roman"/>
          <w:b/>
          <w:sz w:val="24"/>
          <w:szCs w:val="24"/>
          <w:lang w:eastAsia="ru-RU"/>
        </w:rPr>
      </w:pPr>
    </w:p>
    <w:p w:rsidR="00D2793F" w:rsidRPr="00D2793F" w:rsidRDefault="00D2793F" w:rsidP="00D2793F">
      <w:pPr>
        <w:spacing w:after="0" w:line="240" w:lineRule="auto"/>
        <w:rPr>
          <w:rFonts w:ascii="Times New Roman" w:eastAsia="Times New Roman" w:hAnsi="Times New Roman" w:cs="Times New Roman"/>
          <w:b/>
          <w:sz w:val="24"/>
          <w:szCs w:val="24"/>
          <w:lang w:eastAsia="ru-RU"/>
        </w:rPr>
      </w:pPr>
      <w:r w:rsidRPr="00D2793F">
        <w:rPr>
          <w:rFonts w:ascii="Times New Roman" w:eastAsia="Times New Roman" w:hAnsi="Times New Roman" w:cs="Times New Roman"/>
          <w:b/>
          <w:sz w:val="24"/>
          <w:szCs w:val="24"/>
          <w:lang w:eastAsia="ru-RU"/>
        </w:rPr>
        <w:t xml:space="preserve">Цели  урока:    </w:t>
      </w:r>
    </w:p>
    <w:p w:rsidR="00D2793F" w:rsidRPr="00D2793F" w:rsidRDefault="00D2793F" w:rsidP="00D2793F">
      <w:pPr>
        <w:spacing w:after="0" w:line="240" w:lineRule="auto"/>
        <w:rPr>
          <w:rFonts w:ascii="Times New Roman" w:eastAsia="Times New Roman" w:hAnsi="Times New Roman" w:cs="Times New Roman"/>
          <w:b/>
          <w:sz w:val="24"/>
          <w:szCs w:val="24"/>
          <w:lang w:eastAsia="ru-RU"/>
        </w:rPr>
      </w:pPr>
      <w:r w:rsidRPr="00D2793F">
        <w:rPr>
          <w:rFonts w:ascii="Times New Roman" w:eastAsia="Times New Roman" w:hAnsi="Times New Roman" w:cs="Times New Roman"/>
          <w:b/>
          <w:sz w:val="24"/>
          <w:szCs w:val="24"/>
          <w:lang w:eastAsia="ru-RU"/>
        </w:rPr>
        <w:t xml:space="preserve">Образовательная: </w:t>
      </w:r>
    </w:p>
    <w:p w:rsidR="00D2793F" w:rsidRPr="00D2793F" w:rsidRDefault="00D2793F" w:rsidP="00D2793F">
      <w:pPr>
        <w:numPr>
          <w:ilvl w:val="0"/>
          <w:numId w:val="1"/>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Обучить  традиционным  приёмам  выполнения односторонней  мережки.</w:t>
      </w:r>
    </w:p>
    <w:p w:rsidR="00D2793F" w:rsidRPr="00D2793F" w:rsidRDefault="00D2793F" w:rsidP="00D2793F">
      <w:pPr>
        <w:numPr>
          <w:ilvl w:val="0"/>
          <w:numId w:val="1"/>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Дать  необходимые  знания  о  многообразии  простых  мережек.</w:t>
      </w:r>
    </w:p>
    <w:p w:rsidR="00D2793F" w:rsidRPr="00D2793F" w:rsidRDefault="00D2793F" w:rsidP="00D2793F">
      <w:pPr>
        <w:spacing w:after="0" w:line="240" w:lineRule="auto"/>
        <w:ind w:left="75"/>
        <w:rPr>
          <w:rFonts w:ascii="Times New Roman" w:eastAsia="Times New Roman" w:hAnsi="Times New Roman" w:cs="Times New Roman"/>
          <w:b/>
          <w:sz w:val="24"/>
          <w:szCs w:val="24"/>
          <w:lang w:eastAsia="ru-RU"/>
        </w:rPr>
      </w:pPr>
      <w:r w:rsidRPr="00D2793F">
        <w:rPr>
          <w:rFonts w:ascii="Times New Roman" w:eastAsia="Times New Roman" w:hAnsi="Times New Roman" w:cs="Times New Roman"/>
          <w:b/>
          <w:sz w:val="24"/>
          <w:szCs w:val="24"/>
          <w:lang w:eastAsia="ru-RU"/>
        </w:rPr>
        <w:t>Развивающая:</w:t>
      </w:r>
    </w:p>
    <w:p w:rsidR="00D2793F" w:rsidRPr="00D2793F" w:rsidRDefault="00D2793F" w:rsidP="00D2793F">
      <w:pPr>
        <w:numPr>
          <w:ilvl w:val="0"/>
          <w:numId w:val="1"/>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Содействовать  развитию  эстетического  восприятия,   на  народных  традициях  воспитывать  чувство  уважения  к  обычаям  своего  народа.</w:t>
      </w:r>
    </w:p>
    <w:p w:rsidR="00D2793F" w:rsidRPr="00D2793F" w:rsidRDefault="00D2793F" w:rsidP="00D2793F">
      <w:pPr>
        <w:numPr>
          <w:ilvl w:val="0"/>
          <w:numId w:val="1"/>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 xml:space="preserve">Совершенствование  навыков  работы  с  различными  материалами,  приобретённых  в  процессе  обучения.  </w:t>
      </w:r>
    </w:p>
    <w:p w:rsidR="00D2793F" w:rsidRPr="00D2793F" w:rsidRDefault="00D2793F" w:rsidP="00D2793F">
      <w:pPr>
        <w:spacing w:after="0" w:line="240" w:lineRule="auto"/>
        <w:ind w:left="75"/>
        <w:rPr>
          <w:rFonts w:ascii="Times New Roman" w:eastAsia="Times New Roman" w:hAnsi="Times New Roman" w:cs="Times New Roman"/>
          <w:b/>
          <w:sz w:val="24"/>
          <w:szCs w:val="24"/>
          <w:lang w:eastAsia="ru-RU"/>
        </w:rPr>
      </w:pPr>
      <w:r w:rsidRPr="00D2793F">
        <w:rPr>
          <w:rFonts w:ascii="Times New Roman" w:eastAsia="Times New Roman" w:hAnsi="Times New Roman" w:cs="Times New Roman"/>
          <w:b/>
          <w:sz w:val="24"/>
          <w:szCs w:val="24"/>
          <w:lang w:eastAsia="ru-RU"/>
        </w:rPr>
        <w:t>Воспитательная:</w:t>
      </w:r>
    </w:p>
    <w:p w:rsidR="00D2793F" w:rsidRPr="00D2793F" w:rsidRDefault="00D2793F" w:rsidP="00D2793F">
      <w:pPr>
        <w:numPr>
          <w:ilvl w:val="0"/>
          <w:numId w:val="1"/>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Воспитывать   аккуратность  и  внимательность  при  выполнении  работы,  развивать  наблюдательность  и  глазомер.</w:t>
      </w:r>
    </w:p>
    <w:p w:rsidR="00D2793F" w:rsidRPr="00D2793F" w:rsidRDefault="00D2793F" w:rsidP="00D2793F">
      <w:pPr>
        <w:numPr>
          <w:ilvl w:val="0"/>
          <w:numId w:val="1"/>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 xml:space="preserve">Воспитывать  интерес  к  художественным  ремёслам,  народным  традициям,  духовным  ценностям.  </w:t>
      </w:r>
    </w:p>
    <w:p w:rsidR="00D2793F" w:rsidRPr="00D2793F" w:rsidRDefault="00D2793F" w:rsidP="00D2793F">
      <w:pPr>
        <w:spacing w:after="0" w:line="240" w:lineRule="auto"/>
        <w:rPr>
          <w:rFonts w:ascii="Times New Roman" w:eastAsia="Times New Roman" w:hAnsi="Times New Roman" w:cs="Times New Roman"/>
          <w:b/>
          <w:sz w:val="24"/>
          <w:szCs w:val="24"/>
          <w:lang w:eastAsia="ru-RU"/>
        </w:rPr>
      </w:pPr>
      <w:r w:rsidRPr="00D2793F">
        <w:rPr>
          <w:rFonts w:ascii="Times New Roman" w:eastAsia="Times New Roman" w:hAnsi="Times New Roman" w:cs="Times New Roman"/>
          <w:b/>
          <w:sz w:val="24"/>
          <w:szCs w:val="24"/>
          <w:lang w:eastAsia="ru-RU"/>
        </w:rPr>
        <w:t>Учебно – наглядные  пособия:</w:t>
      </w:r>
    </w:p>
    <w:p w:rsidR="00D2793F" w:rsidRPr="00D2793F" w:rsidRDefault="00D2793F" w:rsidP="00D2793F">
      <w:pPr>
        <w:numPr>
          <w:ilvl w:val="0"/>
          <w:numId w:val="2"/>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Инструкционная  карта:  «Этапы  выполнения  мережки».</w:t>
      </w:r>
    </w:p>
    <w:p w:rsidR="00D2793F" w:rsidRPr="00D2793F" w:rsidRDefault="00D2793F" w:rsidP="00D2793F">
      <w:pPr>
        <w:numPr>
          <w:ilvl w:val="0"/>
          <w:numId w:val="2"/>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Готовые  образцы  мережек,  выполненные  на  ткани.</w:t>
      </w:r>
    </w:p>
    <w:p w:rsidR="00D2793F" w:rsidRPr="00D2793F" w:rsidRDefault="00D2793F" w:rsidP="00D2793F">
      <w:pPr>
        <w:numPr>
          <w:ilvl w:val="0"/>
          <w:numId w:val="2"/>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Образцы  тканей  и  нитей,  используемых  для  выполнения  мережек.</w:t>
      </w:r>
    </w:p>
    <w:p w:rsidR="00D2793F" w:rsidRPr="00D2793F" w:rsidRDefault="00D2793F" w:rsidP="00D2793F">
      <w:pPr>
        <w:numPr>
          <w:ilvl w:val="0"/>
          <w:numId w:val="2"/>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Современные  изделия,  украшенные  мережкой.</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b/>
          <w:sz w:val="24"/>
          <w:szCs w:val="24"/>
          <w:lang w:eastAsia="ru-RU"/>
        </w:rPr>
        <w:t xml:space="preserve">Формы  обучения:  </w:t>
      </w:r>
      <w:r w:rsidRPr="00D2793F">
        <w:rPr>
          <w:rFonts w:ascii="Times New Roman" w:eastAsia="Times New Roman" w:hAnsi="Times New Roman" w:cs="Times New Roman"/>
          <w:sz w:val="24"/>
          <w:szCs w:val="24"/>
          <w:lang w:eastAsia="ru-RU"/>
        </w:rPr>
        <w:t>фронтальная  и  индивидуальная.</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b/>
          <w:sz w:val="24"/>
          <w:szCs w:val="24"/>
          <w:lang w:eastAsia="ru-RU"/>
        </w:rPr>
        <w:t xml:space="preserve">Методы  обучения:  </w:t>
      </w:r>
      <w:r w:rsidRPr="00D2793F">
        <w:rPr>
          <w:rFonts w:ascii="Times New Roman" w:eastAsia="Times New Roman" w:hAnsi="Times New Roman" w:cs="Times New Roman"/>
          <w:sz w:val="24"/>
          <w:szCs w:val="24"/>
          <w:lang w:eastAsia="ru-RU"/>
        </w:rPr>
        <w:t>рассказ  учителя,  наглядность,  выполнение  мережки  образцу  и  инструкционной  карте  «Этапы  выполнения  мережки»,  обобщение  и  закрепление  полученных  знаний  в  форме  ответов  на  вопросы.</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b/>
          <w:sz w:val="24"/>
          <w:szCs w:val="24"/>
          <w:lang w:eastAsia="ru-RU"/>
        </w:rPr>
        <w:t xml:space="preserve">Тип  урока:  </w:t>
      </w:r>
      <w:r w:rsidRPr="00D2793F">
        <w:rPr>
          <w:rFonts w:ascii="Times New Roman" w:eastAsia="Times New Roman" w:hAnsi="Times New Roman" w:cs="Times New Roman"/>
          <w:sz w:val="24"/>
          <w:szCs w:val="24"/>
          <w:lang w:eastAsia="ru-RU"/>
        </w:rPr>
        <w:t>получение  новых  знаний,  систематизация  полученных  навыков  и  умений    работы  с  ножницами,  иглой.</w:t>
      </w:r>
    </w:p>
    <w:p w:rsidR="00D2793F" w:rsidRPr="00D2793F" w:rsidRDefault="00D2793F" w:rsidP="00D2793F">
      <w:pPr>
        <w:spacing w:after="0" w:line="240" w:lineRule="auto"/>
        <w:ind w:left="75"/>
        <w:jc w:val="center"/>
        <w:rPr>
          <w:rFonts w:ascii="Times New Roman" w:eastAsia="Times New Roman" w:hAnsi="Times New Roman" w:cs="Times New Roman"/>
          <w:b/>
          <w:sz w:val="24"/>
          <w:szCs w:val="24"/>
          <w:lang w:eastAsia="ru-RU"/>
        </w:rPr>
      </w:pPr>
    </w:p>
    <w:p w:rsidR="00D2793F" w:rsidRPr="00D2793F" w:rsidRDefault="00D2793F" w:rsidP="00D2793F">
      <w:pPr>
        <w:spacing w:after="0" w:line="240" w:lineRule="auto"/>
        <w:ind w:left="75"/>
        <w:jc w:val="center"/>
        <w:rPr>
          <w:rFonts w:ascii="Times New Roman" w:eastAsia="Times New Roman" w:hAnsi="Times New Roman" w:cs="Times New Roman"/>
          <w:b/>
          <w:sz w:val="24"/>
          <w:szCs w:val="24"/>
          <w:lang w:eastAsia="ru-RU"/>
        </w:rPr>
      </w:pPr>
      <w:r w:rsidRPr="00D2793F">
        <w:rPr>
          <w:rFonts w:ascii="Times New Roman" w:eastAsia="Times New Roman" w:hAnsi="Times New Roman" w:cs="Times New Roman"/>
          <w:b/>
          <w:sz w:val="24"/>
          <w:szCs w:val="24"/>
          <w:lang w:eastAsia="ru-RU"/>
        </w:rPr>
        <w:t>Ход  урока.</w:t>
      </w:r>
    </w:p>
    <w:p w:rsidR="00D2793F" w:rsidRPr="00D2793F" w:rsidRDefault="00D2793F" w:rsidP="00D2793F">
      <w:pPr>
        <w:numPr>
          <w:ilvl w:val="0"/>
          <w:numId w:val="3"/>
        </w:numPr>
        <w:spacing w:after="0" w:line="240" w:lineRule="auto"/>
        <w:rPr>
          <w:rFonts w:ascii="Times New Roman" w:eastAsia="Times New Roman" w:hAnsi="Times New Roman" w:cs="Times New Roman"/>
          <w:b/>
          <w:sz w:val="24"/>
          <w:szCs w:val="24"/>
          <w:lang w:eastAsia="ru-RU"/>
        </w:rPr>
      </w:pPr>
      <w:r w:rsidRPr="00D2793F">
        <w:rPr>
          <w:rFonts w:ascii="Times New Roman" w:eastAsia="Times New Roman" w:hAnsi="Times New Roman" w:cs="Times New Roman"/>
          <w:b/>
          <w:sz w:val="24"/>
          <w:szCs w:val="24"/>
          <w:lang w:eastAsia="ru-RU"/>
        </w:rPr>
        <w:t xml:space="preserve">Организационный  момент  (1 мин.)                                                                                </w:t>
      </w:r>
      <w:r w:rsidRPr="00D2793F">
        <w:rPr>
          <w:rFonts w:ascii="Times New Roman" w:eastAsia="Times New Roman" w:hAnsi="Times New Roman" w:cs="Times New Roman"/>
          <w:sz w:val="24"/>
          <w:szCs w:val="24"/>
          <w:lang w:eastAsia="ru-RU"/>
        </w:rPr>
        <w:t>Проверка  готовности  кабинета  к  уроку  и  присутствия  учащихся.</w:t>
      </w:r>
    </w:p>
    <w:p w:rsidR="00D2793F" w:rsidRPr="00D2793F" w:rsidRDefault="00D2793F" w:rsidP="00D2793F">
      <w:pPr>
        <w:spacing w:after="0" w:line="240" w:lineRule="auto"/>
        <w:ind w:left="75"/>
        <w:rPr>
          <w:rFonts w:ascii="Times New Roman" w:eastAsia="Times New Roman" w:hAnsi="Times New Roman" w:cs="Times New Roman"/>
          <w:b/>
          <w:sz w:val="24"/>
          <w:szCs w:val="24"/>
          <w:lang w:eastAsia="ru-RU"/>
        </w:rPr>
      </w:pPr>
    </w:p>
    <w:p w:rsidR="00D2793F" w:rsidRPr="00D2793F" w:rsidRDefault="00D2793F" w:rsidP="00D2793F">
      <w:pPr>
        <w:numPr>
          <w:ilvl w:val="0"/>
          <w:numId w:val="3"/>
        </w:numPr>
        <w:spacing w:after="0" w:line="240" w:lineRule="auto"/>
        <w:rPr>
          <w:rFonts w:ascii="Times New Roman" w:eastAsia="Times New Roman" w:hAnsi="Times New Roman" w:cs="Times New Roman"/>
          <w:b/>
          <w:sz w:val="24"/>
          <w:szCs w:val="24"/>
          <w:lang w:eastAsia="ru-RU"/>
        </w:rPr>
      </w:pPr>
      <w:r w:rsidRPr="00D2793F">
        <w:rPr>
          <w:rFonts w:ascii="Times New Roman" w:eastAsia="Times New Roman" w:hAnsi="Times New Roman" w:cs="Times New Roman"/>
          <w:b/>
          <w:sz w:val="24"/>
          <w:szCs w:val="24"/>
          <w:lang w:eastAsia="ru-RU"/>
        </w:rPr>
        <w:t xml:space="preserve">Вводный  инструктаж  (39 мин.)                                                                                                               </w:t>
      </w:r>
    </w:p>
    <w:p w:rsidR="00D2793F" w:rsidRPr="00D2793F" w:rsidRDefault="00D2793F" w:rsidP="00D2793F">
      <w:pPr>
        <w:numPr>
          <w:ilvl w:val="0"/>
          <w:numId w:val="4"/>
        </w:numPr>
        <w:spacing w:after="0" w:line="240" w:lineRule="auto"/>
        <w:ind w:left="431" w:hanging="357"/>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Сообщение  темы  и  целей  урока.  Запись  темы  урока  в  тетрадь.</w:t>
      </w:r>
    </w:p>
    <w:p w:rsidR="00D2793F" w:rsidRPr="00D2793F" w:rsidRDefault="00D2793F" w:rsidP="00D2793F">
      <w:pPr>
        <w:numPr>
          <w:ilvl w:val="0"/>
          <w:numId w:val="4"/>
        </w:numPr>
        <w:spacing w:after="0" w:line="240" w:lineRule="auto"/>
        <w:ind w:left="431" w:hanging="357"/>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Объяснение  нового  материала:</w:t>
      </w:r>
    </w:p>
    <w:p w:rsidR="00D2793F" w:rsidRPr="00D2793F" w:rsidRDefault="00D2793F" w:rsidP="00D2793F">
      <w:pPr>
        <w:spacing w:after="0" w:line="240" w:lineRule="auto"/>
        <w:rPr>
          <w:rFonts w:ascii="Times New Roman" w:eastAsia="Times New Roman" w:hAnsi="Times New Roman" w:cs="Times New Roman"/>
          <w:sz w:val="24"/>
          <w:szCs w:val="24"/>
          <w:lang w:val="en-US" w:eastAsia="ru-RU"/>
        </w:rPr>
      </w:pPr>
      <w:r w:rsidRPr="00D2793F">
        <w:rPr>
          <w:rFonts w:ascii="Times New Roman" w:eastAsia="Times New Roman" w:hAnsi="Times New Roman" w:cs="Times New Roman"/>
          <w:i/>
          <w:sz w:val="24"/>
          <w:szCs w:val="24"/>
          <w:u w:val="single"/>
          <w:lang w:eastAsia="ru-RU"/>
        </w:rPr>
        <w:t>2.1.  Словарная  работа</w:t>
      </w:r>
      <w:r w:rsidRPr="00D2793F">
        <w:rPr>
          <w:rFonts w:ascii="Times New Roman" w:eastAsia="Times New Roman" w:hAnsi="Times New Roman" w:cs="Times New Roman"/>
          <w:sz w:val="24"/>
          <w:szCs w:val="24"/>
          <w:lang w:eastAsia="ru-RU"/>
        </w:rPr>
        <w:t xml:space="preserve">    (в  тетрадь).</w:t>
      </w:r>
      <w:r w:rsidRPr="00D2793F">
        <w:rPr>
          <w:rFonts w:ascii="Times New Roman" w:eastAsia="Times New Roman" w:hAnsi="Times New Roman" w:cs="Times New Roman"/>
          <w:sz w:val="24"/>
          <w:szCs w:val="24"/>
          <w:lang w:val="en-US" w:eastAsia="ru-RU"/>
        </w:rPr>
        <w:t xml:space="preserve">  [3]</w:t>
      </w:r>
    </w:p>
    <w:p w:rsidR="00D2793F" w:rsidRPr="00D2793F" w:rsidRDefault="00D2793F" w:rsidP="00D2793F">
      <w:pPr>
        <w:spacing w:after="0" w:line="240" w:lineRule="auto"/>
        <w:ind w:left="74"/>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Мережка –   прозрачная  вышивка – основана  на  выдёргивании  нитей  в  одном  направлении.</w:t>
      </w:r>
    </w:p>
    <w:p w:rsidR="00D2793F" w:rsidRPr="00D2793F" w:rsidRDefault="00D2793F" w:rsidP="00D2793F">
      <w:pPr>
        <w:spacing w:after="0" w:line="240" w:lineRule="auto"/>
        <w:ind w:left="74"/>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Мулине – высококачественные  хлопчатобумажные  нитки  в  6  сложений.</w:t>
      </w:r>
    </w:p>
    <w:p w:rsidR="00D2793F" w:rsidRPr="00D2793F" w:rsidRDefault="00D2793F" w:rsidP="00D2793F">
      <w:pPr>
        <w:spacing w:after="0" w:line="240" w:lineRule="auto"/>
        <w:ind w:left="74"/>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Пяльца -  приспособление  для  натягивания  и  удерживания  ткани,  предохраняющее  её  от  деформации.</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i/>
          <w:sz w:val="24"/>
          <w:szCs w:val="24"/>
          <w:u w:val="single"/>
          <w:lang w:eastAsia="ru-RU"/>
        </w:rPr>
        <w:t>2.2  Рассказ  о  происхождении  и  назначении  мережек.</w:t>
      </w:r>
      <w:r w:rsidRPr="00D2793F">
        <w:rPr>
          <w:rFonts w:ascii="Times New Roman" w:eastAsia="Times New Roman" w:hAnsi="Times New Roman" w:cs="Times New Roman"/>
          <w:sz w:val="24"/>
          <w:szCs w:val="24"/>
          <w:lang w:eastAsia="ru-RU"/>
        </w:rPr>
        <w:t xml:space="preserve">  [4]</w:t>
      </w:r>
    </w:p>
    <w:p w:rsidR="00D2793F" w:rsidRPr="00D2793F" w:rsidRDefault="00D2793F" w:rsidP="00D2793F">
      <w:pPr>
        <w:spacing w:after="0" w:line="240" w:lineRule="auto"/>
        <w:ind w:left="74"/>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ab/>
        <w:t>Мережка  относится  к  строчным  видам  вышивки и,  как  и  вышивка  является  одним  из  древнейших  видов  рукоделия.  В  античные  времена  мережкой  украшали  в  основном   ритуальные  костюмы.  Позднее  она  стала  использоваться  для  отделок  бытовых  и  национальных  костюмов  многими  европейскими  народами:  Югославии.  Венгрии,  Словакии,  Дании,  Германии,  Италии.</w:t>
      </w:r>
    </w:p>
    <w:p w:rsidR="005431A4" w:rsidRPr="005431A4" w:rsidRDefault="005431A4" w:rsidP="005431A4">
      <w:pPr>
        <w:spacing w:after="0" w:line="240" w:lineRule="auto"/>
        <w:jc w:val="right"/>
        <w:rPr>
          <w:rFonts w:ascii="Times New Roman" w:eastAsia="Times New Roman" w:hAnsi="Times New Roman" w:cs="Times New Roman"/>
          <w:i/>
          <w:sz w:val="24"/>
          <w:szCs w:val="24"/>
          <w:lang w:eastAsia="ru-RU"/>
        </w:rPr>
      </w:pPr>
      <w:r w:rsidRPr="005431A4">
        <w:rPr>
          <w:rFonts w:ascii="Times New Roman" w:eastAsia="Times New Roman" w:hAnsi="Times New Roman" w:cs="Times New Roman"/>
          <w:i/>
          <w:sz w:val="24"/>
          <w:szCs w:val="24"/>
          <w:lang w:eastAsia="ru-RU"/>
        </w:rPr>
        <w:lastRenderedPageBreak/>
        <w:t>206 – 702 – 875   Гапонова Наталья Михайловна</w:t>
      </w:r>
    </w:p>
    <w:p w:rsidR="005431A4" w:rsidRDefault="00D2793F" w:rsidP="005431A4">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ab/>
      </w:r>
    </w:p>
    <w:p w:rsidR="00D2793F" w:rsidRPr="00D2793F" w:rsidRDefault="00D2793F" w:rsidP="005431A4">
      <w:pPr>
        <w:spacing w:after="0" w:line="240" w:lineRule="auto"/>
        <w:ind w:firstLine="708"/>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У  нас,  в  России,  прозрачное  вышивание  по  полотну  известно  очень  давно.  В  России  мережкой  украшали  рубашки,  головные  уборы,  передники,  занавески,  полотенца  и  т. д.  Особенно  ценились  те  работы,  которые  вышивались  разноцветным  тончайшим  шёлком,  серебром  и  золотом.</w:t>
      </w:r>
    </w:p>
    <w:p w:rsidR="00D2793F" w:rsidRPr="00D2793F" w:rsidRDefault="00D2793F" w:rsidP="00D2793F">
      <w:pPr>
        <w:spacing w:after="0" w:line="240" w:lineRule="auto"/>
        <w:ind w:left="74"/>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ab/>
        <w:t>В  настоящее  время  этот  вид  ажурной  вышивки  не  забыт  и  пользуется  большим  успехом.  Мережкой  отделывают  постельные  и  столовые  принадлежности,  одежду,  при  этом  она  часто  используется  в  сочетании  с  различными  видами  вышивок.  Этот  вид  рукоделия  практичен,  красив,  доступен  каждому  и  не  требует  больших  затрат  времени  и  материалов.</w:t>
      </w:r>
    </w:p>
    <w:p w:rsidR="00D2793F" w:rsidRPr="00D2793F" w:rsidRDefault="00D2793F" w:rsidP="00D2793F">
      <w:pPr>
        <w:spacing w:after="0" w:line="240" w:lineRule="auto"/>
        <w:rPr>
          <w:rFonts w:ascii="Times New Roman" w:eastAsia="Times New Roman" w:hAnsi="Times New Roman" w:cs="Times New Roman"/>
          <w:sz w:val="24"/>
          <w:szCs w:val="24"/>
          <w:lang w:val="en-US" w:eastAsia="ru-RU"/>
        </w:rPr>
      </w:pPr>
      <w:r w:rsidRPr="00D2793F">
        <w:rPr>
          <w:rFonts w:ascii="Times New Roman" w:eastAsia="Times New Roman" w:hAnsi="Times New Roman" w:cs="Times New Roman"/>
          <w:i/>
          <w:sz w:val="24"/>
          <w:szCs w:val="24"/>
          <w:u w:val="single"/>
          <w:lang w:eastAsia="ru-RU"/>
        </w:rPr>
        <w:t>2.3.  Знакомство   с  видами  простых  мережек  с  помощью  инструкционной  карты  и  готовых  образцов.</w:t>
      </w:r>
      <w:r w:rsidRPr="00D2793F">
        <w:rPr>
          <w:rFonts w:ascii="Times New Roman" w:eastAsia="Times New Roman" w:hAnsi="Times New Roman" w:cs="Times New Roman"/>
          <w:sz w:val="24"/>
          <w:szCs w:val="24"/>
          <w:lang w:eastAsia="ru-RU"/>
        </w:rPr>
        <w:t xml:space="preserve">  </w:t>
      </w:r>
      <w:r w:rsidRPr="00D2793F">
        <w:rPr>
          <w:rFonts w:ascii="Times New Roman" w:eastAsia="Times New Roman" w:hAnsi="Times New Roman" w:cs="Times New Roman"/>
          <w:sz w:val="24"/>
          <w:szCs w:val="24"/>
          <w:lang w:val="en-US" w:eastAsia="ru-RU"/>
        </w:rPr>
        <w:t>[2]</w:t>
      </w:r>
    </w:p>
    <w:p w:rsidR="00D2793F" w:rsidRPr="00D2793F" w:rsidRDefault="00D2793F" w:rsidP="00D2793F">
      <w:pPr>
        <w:numPr>
          <w:ilvl w:val="0"/>
          <w:numId w:val="7"/>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Односторонняя  мережка -  это  обработка  одной  стороны  полоски  с  выдернутыми  нитями.  Обычно  используются  при  обработке  края  изделий:  полотенец, скатертей, салфеток.  На  образце  № 1 можно  увидеть,  как  выглядит  эта  мережка.</w:t>
      </w:r>
    </w:p>
    <w:p w:rsidR="00D2793F" w:rsidRPr="00D2793F" w:rsidRDefault="00D2793F" w:rsidP="00D2793F">
      <w:pPr>
        <w:numPr>
          <w:ilvl w:val="0"/>
          <w:numId w:val="7"/>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 xml:space="preserve">Второй  образец  нам  расскажет  о  двухсторонней  мережке – это  образование  2-х  параллельных  сторон  с  выдернутыми  нитями. Существует  два  способа  выполнения  этой  мережки  (см. образец № 2). </w:t>
      </w:r>
    </w:p>
    <w:p w:rsidR="00D2793F" w:rsidRPr="00D2793F" w:rsidRDefault="00D2793F" w:rsidP="00D2793F">
      <w:pPr>
        <w:spacing w:after="0" w:line="240" w:lineRule="auto"/>
        <w:ind w:left="74"/>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1 способ:  мережка  столбиками  (см.  образец  № 2).</w:t>
      </w:r>
    </w:p>
    <w:p w:rsidR="00D2793F" w:rsidRPr="00D2793F" w:rsidRDefault="00D2793F" w:rsidP="00D2793F">
      <w:pPr>
        <w:spacing w:after="0" w:line="240" w:lineRule="auto"/>
        <w:ind w:left="74"/>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2 способ:  мережка  в  раскол (см.  образец №3),  которая  выполняется   в  шахматном  порядке.  Эта  мережка  часто  применяется  как  подготовительная  для  более  сложных  видов.</w:t>
      </w:r>
    </w:p>
    <w:p w:rsidR="00D2793F" w:rsidRPr="00D2793F" w:rsidRDefault="00D2793F" w:rsidP="00D2793F">
      <w:pPr>
        <w:numPr>
          <w:ilvl w:val="0"/>
          <w:numId w:val="7"/>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Следующий  вид  мережки,  с  которым  нам  предстоит  познакомиться – двухсторонняя  мережка  с  перестановкой  столбиков  (см.  образец №4).  Это  украшающая  мережка,  такие  мережки  могут  по-разному   перевиваться   между  собой,  но  вначале  работы  обязательно  делают  подготовительную  двухстороннюю  мережку  столбиками.  На  третьем  образце  представлено  несколько  вариантов  такой  мережки.  Вариантов  может  быть  гораздо  больше,  это  зависит  от  фантазии  вышивальщицы.</w:t>
      </w:r>
    </w:p>
    <w:p w:rsidR="00D2793F" w:rsidRPr="00D2793F" w:rsidRDefault="00D2793F" w:rsidP="00D2793F">
      <w:pPr>
        <w:numPr>
          <w:ilvl w:val="0"/>
          <w:numId w:val="7"/>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На  пятом  образце  мы  рассматриваем  составную  мережку – это  несколько  отдельных  мережек  с  промежутками  из  ткани  с не выдернутыми  нитями  (см.  образец №5).  Эти  промежутки  можно  оставить  «чистыми»,  а  можно  украсить  любой  вышивкой.  Составные  мережки  хороши  для  всевозможных  отделок.  Их  можно  придумать  самим,  пользуясь  различными  знакомыми  мережками.</w:t>
      </w:r>
    </w:p>
    <w:p w:rsidR="00D2793F" w:rsidRPr="00D2793F" w:rsidRDefault="00D2793F" w:rsidP="00D2793F">
      <w:pPr>
        <w:numPr>
          <w:ilvl w:val="0"/>
          <w:numId w:val="7"/>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 xml:space="preserve">Последний  вид  мережки,  с  которым  мы  сегодня  знакомимся – мережки  с  узелками – это  соединение  узелком  перевитой  цепочки  из  нескольких  групп  нитей  и  столбиков  (см.  образец №6).  Для  таких  мережек  можно  сделать  подготовительную  двухстороннюю  мережку  столбиками,  а  можно  сразу же  выполнять  украшающую вышивку.  На  пятом  образце,  можно  увидеть,  какие  бывают  разнообразные  мережки  с  узелками.   </w:t>
      </w:r>
    </w:p>
    <w:p w:rsidR="00D2793F" w:rsidRPr="005431A4"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i/>
          <w:sz w:val="24"/>
          <w:szCs w:val="24"/>
          <w:u w:val="single"/>
          <w:lang w:eastAsia="ru-RU"/>
        </w:rPr>
        <w:t xml:space="preserve">2.4.  Ткани  и нити   для  выполнения  мережки. </w:t>
      </w:r>
      <w:r w:rsidRPr="00D2793F">
        <w:rPr>
          <w:rFonts w:ascii="Times New Roman" w:eastAsia="Times New Roman" w:hAnsi="Times New Roman" w:cs="Times New Roman"/>
          <w:sz w:val="24"/>
          <w:szCs w:val="24"/>
          <w:lang w:eastAsia="ru-RU"/>
        </w:rPr>
        <w:t xml:space="preserve"> [</w:t>
      </w:r>
      <w:r w:rsidRPr="005431A4">
        <w:rPr>
          <w:rFonts w:ascii="Times New Roman" w:eastAsia="Times New Roman" w:hAnsi="Times New Roman" w:cs="Times New Roman"/>
          <w:sz w:val="24"/>
          <w:szCs w:val="24"/>
          <w:lang w:eastAsia="ru-RU"/>
        </w:rPr>
        <w:t>4]</w:t>
      </w:r>
    </w:p>
    <w:p w:rsidR="00D2793F" w:rsidRPr="00D2793F" w:rsidRDefault="00D2793F" w:rsidP="00D2793F">
      <w:pPr>
        <w:spacing w:after="0" w:line="240" w:lineRule="auto"/>
        <w:ind w:left="74"/>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ab/>
        <w:t xml:space="preserve">Так  как  мережка  выполняется  по  выдернутым  нитям,  то  ткань  надо  выбирать  с  равномерным  переплетением  и  ровной  нитью. </w:t>
      </w:r>
    </w:p>
    <w:p w:rsidR="00D2793F" w:rsidRPr="00D2793F" w:rsidRDefault="00D2793F" w:rsidP="00D2793F">
      <w:pPr>
        <w:spacing w:after="0" w:line="240" w:lineRule="auto"/>
        <w:ind w:left="74"/>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 xml:space="preserve">Ткани,  используемые  для  выполнения  мережек:  льняная,  полульняная,  батист,  рогожка,  вышивальная  ткань  типа  канвы.  (Записать  в  тетрадь). Внешний  вид этих тканей  можно  рассмотреть  на  наглядном  пособии  «Образцы  тканей,  используемых  для  выполнения  мережек».   </w:t>
      </w:r>
    </w:p>
    <w:p w:rsidR="00D2793F" w:rsidRPr="00D2793F" w:rsidRDefault="00D2793F" w:rsidP="00D2793F">
      <w:pPr>
        <w:spacing w:after="0" w:line="240" w:lineRule="auto"/>
        <w:ind w:left="74"/>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ab/>
        <w:t xml:space="preserve">Нити  для  выполнения  мережек:  вышивальную  нить  обычно  выбирают  в  тон  ткани  и  одной  толщины  с  нитью  ткани.  Но  для  некоторых  видов  мережек  можно  и  даже  нужно  использовать  нити  различного  цвета,  толщины  и  качества.  Часто  используют  нити,  выдернутые  из  ткани,  если  они  достаточно  прочны.   </w:t>
      </w:r>
    </w:p>
    <w:p w:rsidR="005431A4" w:rsidRDefault="005431A4" w:rsidP="00D2793F">
      <w:pPr>
        <w:spacing w:after="0" w:line="240" w:lineRule="auto"/>
        <w:ind w:left="74"/>
        <w:rPr>
          <w:rFonts w:ascii="Times New Roman" w:eastAsia="Times New Roman" w:hAnsi="Times New Roman" w:cs="Times New Roman"/>
          <w:sz w:val="24"/>
          <w:szCs w:val="24"/>
          <w:lang w:eastAsia="ru-RU"/>
        </w:rPr>
      </w:pPr>
    </w:p>
    <w:p w:rsidR="005431A4" w:rsidRDefault="005431A4" w:rsidP="005431A4">
      <w:pPr>
        <w:spacing w:after="0" w:line="240" w:lineRule="auto"/>
        <w:rPr>
          <w:rFonts w:ascii="Times New Roman" w:eastAsia="Times New Roman" w:hAnsi="Times New Roman" w:cs="Times New Roman"/>
          <w:sz w:val="24"/>
          <w:szCs w:val="24"/>
          <w:lang w:eastAsia="ru-RU"/>
        </w:rPr>
      </w:pPr>
    </w:p>
    <w:p w:rsidR="005431A4" w:rsidRPr="005431A4" w:rsidRDefault="005431A4" w:rsidP="005431A4">
      <w:pPr>
        <w:spacing w:after="0" w:line="240" w:lineRule="auto"/>
        <w:jc w:val="right"/>
        <w:rPr>
          <w:rFonts w:ascii="Times New Roman" w:eastAsia="Times New Roman" w:hAnsi="Times New Roman" w:cs="Times New Roman"/>
          <w:i/>
          <w:sz w:val="24"/>
          <w:szCs w:val="24"/>
          <w:lang w:eastAsia="ru-RU"/>
        </w:rPr>
      </w:pPr>
      <w:r w:rsidRPr="005431A4">
        <w:rPr>
          <w:rFonts w:ascii="Times New Roman" w:eastAsia="Times New Roman" w:hAnsi="Times New Roman" w:cs="Times New Roman"/>
          <w:i/>
          <w:sz w:val="24"/>
          <w:szCs w:val="24"/>
          <w:lang w:eastAsia="ru-RU"/>
        </w:rPr>
        <w:lastRenderedPageBreak/>
        <w:t>206 – 702 – 875   Гапонова Наталья Михайловна</w:t>
      </w:r>
    </w:p>
    <w:p w:rsidR="005431A4" w:rsidRDefault="005431A4" w:rsidP="00D2793F">
      <w:pPr>
        <w:spacing w:after="0" w:line="240" w:lineRule="auto"/>
        <w:ind w:left="74"/>
        <w:rPr>
          <w:rFonts w:ascii="Times New Roman" w:eastAsia="Times New Roman" w:hAnsi="Times New Roman" w:cs="Times New Roman"/>
          <w:sz w:val="24"/>
          <w:szCs w:val="24"/>
          <w:lang w:eastAsia="ru-RU"/>
        </w:rPr>
      </w:pPr>
    </w:p>
    <w:p w:rsidR="00D2793F" w:rsidRPr="00D2793F" w:rsidRDefault="00D2793F" w:rsidP="00D2793F">
      <w:pPr>
        <w:spacing w:after="0" w:line="240" w:lineRule="auto"/>
        <w:ind w:left="74"/>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 xml:space="preserve">Нити  для  мережек:  мулине,  люрекс,  хлопчатобумажные,  шёлковые,  ирис. (Записать  в  тетрадь).  Внешний  вид этих  нитей  можно  рассмотреть  на  наглядном  пособии  «Нити,  для  выполнения  мережек».   </w:t>
      </w:r>
    </w:p>
    <w:p w:rsidR="00D2793F" w:rsidRPr="00D2793F" w:rsidRDefault="00D2793F" w:rsidP="00D2793F">
      <w:pPr>
        <w:spacing w:after="0" w:line="240" w:lineRule="auto"/>
        <w:rPr>
          <w:rFonts w:ascii="Times New Roman" w:eastAsia="Times New Roman" w:hAnsi="Times New Roman" w:cs="Times New Roman"/>
          <w:sz w:val="24"/>
          <w:szCs w:val="24"/>
          <w:u w:val="single"/>
          <w:lang w:eastAsia="ru-RU"/>
        </w:rPr>
      </w:pPr>
      <w:r w:rsidRPr="00D2793F">
        <w:rPr>
          <w:rFonts w:ascii="Times New Roman" w:eastAsia="Times New Roman" w:hAnsi="Times New Roman" w:cs="Times New Roman"/>
          <w:i/>
          <w:sz w:val="24"/>
          <w:szCs w:val="24"/>
          <w:u w:val="single"/>
          <w:lang w:eastAsia="ru-RU"/>
        </w:rPr>
        <w:t>2.5.  Инструменты  и приспособления  для  выполнения  мережки.</w:t>
      </w:r>
      <w:r w:rsidRPr="00D2793F">
        <w:rPr>
          <w:rFonts w:ascii="Times New Roman" w:eastAsia="Times New Roman" w:hAnsi="Times New Roman" w:cs="Times New Roman"/>
          <w:sz w:val="24"/>
          <w:szCs w:val="24"/>
          <w:lang w:eastAsia="ru-RU"/>
        </w:rPr>
        <w:t xml:space="preserve">   </w:t>
      </w:r>
      <w:r w:rsidRPr="00D2793F">
        <w:rPr>
          <w:rFonts w:ascii="Times New Roman" w:eastAsia="Times New Roman" w:hAnsi="Times New Roman" w:cs="Times New Roman"/>
          <w:sz w:val="24"/>
          <w:szCs w:val="24"/>
          <w:u w:val="single"/>
          <w:lang w:eastAsia="ru-RU"/>
        </w:rPr>
        <w:t>[4]</w:t>
      </w:r>
    </w:p>
    <w:p w:rsidR="00D2793F" w:rsidRPr="00D2793F" w:rsidRDefault="00D2793F" w:rsidP="00D2793F">
      <w:pPr>
        <w:spacing w:after="0" w:line="240" w:lineRule="auto"/>
        <w:ind w:left="74"/>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ab/>
        <w:t xml:space="preserve">Приспособления и  инструменты,  необходимые  для  работы:  игла  с  продолговатым  ушком и тупым концом,  маленькие  ножницы  с  острыми  тонкими  концами,  линейка  с  делениями,  пяльца,  острый  простой  карандаш.  </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b/>
          <w:sz w:val="24"/>
          <w:szCs w:val="24"/>
          <w:lang w:eastAsia="ru-RU"/>
        </w:rPr>
        <w:t xml:space="preserve">Физминутка.   </w:t>
      </w:r>
      <w:r w:rsidRPr="00D2793F">
        <w:rPr>
          <w:rFonts w:ascii="Times New Roman" w:eastAsia="Times New Roman" w:hAnsi="Times New Roman" w:cs="Times New Roman"/>
          <w:sz w:val="24"/>
          <w:szCs w:val="24"/>
          <w:lang w:eastAsia="ru-RU"/>
        </w:rPr>
        <w:t>[1]</w:t>
      </w:r>
    </w:p>
    <w:p w:rsidR="00D2793F" w:rsidRPr="00D2793F" w:rsidRDefault="00D2793F" w:rsidP="00D2793F">
      <w:pPr>
        <w:spacing w:after="0" w:line="240" w:lineRule="auto"/>
        <w:ind w:left="74"/>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Спал  цветок  и вдруг  проснулся  (опустить  голову,  руки  на  коленях,  спину  расслабить).</w:t>
      </w:r>
    </w:p>
    <w:p w:rsidR="00D2793F" w:rsidRPr="00D2793F" w:rsidRDefault="00D2793F" w:rsidP="00D2793F">
      <w:pPr>
        <w:spacing w:after="0" w:line="240" w:lineRule="auto"/>
        <w:ind w:left="74"/>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Больше  спать  не  захотел  (встать  из-за  парты).</w:t>
      </w:r>
    </w:p>
    <w:p w:rsidR="00D2793F" w:rsidRPr="00D2793F" w:rsidRDefault="00D2793F" w:rsidP="00D2793F">
      <w:pPr>
        <w:spacing w:after="0" w:line="240" w:lineRule="auto"/>
        <w:ind w:left="74"/>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Шевельнулся,  потянулся  (плавное  движение  руками),</w:t>
      </w:r>
    </w:p>
    <w:p w:rsidR="00D2793F" w:rsidRPr="00D2793F" w:rsidRDefault="00D2793F" w:rsidP="00D2793F">
      <w:pPr>
        <w:spacing w:after="0" w:line="240" w:lineRule="auto"/>
        <w:ind w:left="74"/>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Взвился  вверх  и  полетел  (смотреть  на  кончики  пальцев).</w:t>
      </w:r>
    </w:p>
    <w:p w:rsidR="00D2793F" w:rsidRPr="00D2793F" w:rsidRDefault="00D2793F" w:rsidP="00D2793F">
      <w:pPr>
        <w:spacing w:after="0" w:line="240" w:lineRule="auto"/>
        <w:ind w:left="74"/>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Солнце  утром  лишь  проснётся</w:t>
      </w:r>
    </w:p>
    <w:p w:rsidR="00D2793F" w:rsidRPr="00D2793F" w:rsidRDefault="00D2793F" w:rsidP="00D2793F">
      <w:pPr>
        <w:spacing w:after="0" w:line="240" w:lineRule="auto"/>
        <w:ind w:left="74"/>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Бабочка  кружит  и  вьётся  (маховое  движение  руками,  кружение).</w:t>
      </w:r>
    </w:p>
    <w:p w:rsidR="00D2793F" w:rsidRPr="00D2793F" w:rsidRDefault="00D2793F" w:rsidP="00D2793F">
      <w:pPr>
        <w:spacing w:after="0" w:line="240" w:lineRule="auto"/>
        <w:ind w:left="74"/>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  Итак,  сели  на  свои  места,  посмотрели  на  меня,  приступили  к  работе.</w:t>
      </w:r>
    </w:p>
    <w:p w:rsidR="00D2793F" w:rsidRPr="00D2793F" w:rsidRDefault="00D2793F" w:rsidP="00D2793F">
      <w:pPr>
        <w:spacing w:after="0" w:line="240" w:lineRule="auto"/>
        <w:ind w:left="74"/>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ab/>
        <w:t>Прежде  чем  мы  перейдём  к  следующему  этапу  работы,  мне  бы  хотелось,  чтобы  вы  напомнили  мне  о  технике  безопасности  при  работе  с  иглой  и  ножницами.  (Ответы  учениц).</w:t>
      </w:r>
    </w:p>
    <w:p w:rsidR="00D2793F" w:rsidRPr="00D2793F" w:rsidRDefault="00D2793F" w:rsidP="00D2793F">
      <w:pPr>
        <w:spacing w:after="0" w:line="240" w:lineRule="auto"/>
        <w:ind w:left="74"/>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Техника  безопасности  при  работе   с  ножницами:</w:t>
      </w:r>
    </w:p>
    <w:p w:rsidR="00D2793F" w:rsidRPr="00D2793F" w:rsidRDefault="00D2793F" w:rsidP="00D2793F">
      <w:pPr>
        <w:numPr>
          <w:ilvl w:val="1"/>
          <w:numId w:val="3"/>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Ножницы – острый  инструмент.</w:t>
      </w:r>
    </w:p>
    <w:p w:rsidR="00D2793F" w:rsidRPr="00D2793F" w:rsidRDefault="00D2793F" w:rsidP="00D2793F">
      <w:pPr>
        <w:numPr>
          <w:ilvl w:val="1"/>
          <w:numId w:val="3"/>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Хранить  ножницы  в  определённом  месте  в  закрытом  виде.</w:t>
      </w:r>
    </w:p>
    <w:p w:rsidR="00D2793F" w:rsidRPr="00D2793F" w:rsidRDefault="00D2793F" w:rsidP="00D2793F">
      <w:pPr>
        <w:numPr>
          <w:ilvl w:val="1"/>
          <w:numId w:val="3"/>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Передавать  ножницы  сомкнутыми  лезвиями  кольцами  вперёд.</w:t>
      </w:r>
    </w:p>
    <w:p w:rsidR="00D2793F" w:rsidRPr="00D2793F" w:rsidRDefault="00D2793F" w:rsidP="00D2793F">
      <w:pPr>
        <w:numPr>
          <w:ilvl w:val="1"/>
          <w:numId w:val="3"/>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При работе ножницы класть справа от  себя  с  сомкнутыми  лезвиями.</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Техника  безопасности   при  работе  с  иглой:</w:t>
      </w:r>
    </w:p>
    <w:p w:rsidR="00D2793F" w:rsidRPr="00D2793F" w:rsidRDefault="00D2793F" w:rsidP="00D2793F">
      <w:pPr>
        <w:numPr>
          <w:ilvl w:val="0"/>
          <w:numId w:val="5"/>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Шить  с  напёрстком.</w:t>
      </w:r>
    </w:p>
    <w:p w:rsidR="00D2793F" w:rsidRPr="00D2793F" w:rsidRDefault="00D2793F" w:rsidP="00D2793F">
      <w:pPr>
        <w:numPr>
          <w:ilvl w:val="0"/>
          <w:numId w:val="5"/>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Знать  количество  иголок  и  булавок  взятых  для  работы.</w:t>
      </w:r>
    </w:p>
    <w:p w:rsidR="00D2793F" w:rsidRPr="00D2793F" w:rsidRDefault="00D2793F" w:rsidP="00D2793F">
      <w:pPr>
        <w:numPr>
          <w:ilvl w:val="0"/>
          <w:numId w:val="5"/>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Не  брать  иглы  в  рот.</w:t>
      </w:r>
    </w:p>
    <w:p w:rsidR="00D2793F" w:rsidRPr="00D2793F" w:rsidRDefault="00D2793F" w:rsidP="00D2793F">
      <w:pPr>
        <w:numPr>
          <w:ilvl w:val="0"/>
          <w:numId w:val="5"/>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Не  шить  ржавой  иглой.</w:t>
      </w:r>
    </w:p>
    <w:p w:rsidR="00D2793F" w:rsidRPr="00D2793F" w:rsidRDefault="00D2793F" w:rsidP="00D2793F">
      <w:pPr>
        <w:numPr>
          <w:ilvl w:val="0"/>
          <w:numId w:val="5"/>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Если  игла  сломалась,  то  собрать  её  кусочки  и  сдать  учителю.</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i/>
          <w:sz w:val="24"/>
          <w:szCs w:val="24"/>
          <w:u w:val="single"/>
          <w:lang w:eastAsia="ru-RU"/>
        </w:rPr>
        <w:t xml:space="preserve">2.6.  Подготовка  к  работе. </w:t>
      </w:r>
      <w:r w:rsidRPr="00D2793F">
        <w:rPr>
          <w:rFonts w:ascii="Times New Roman" w:eastAsia="Times New Roman" w:hAnsi="Times New Roman" w:cs="Times New Roman"/>
          <w:sz w:val="24"/>
          <w:szCs w:val="24"/>
          <w:lang w:eastAsia="ru-RU"/>
        </w:rPr>
        <w:t xml:space="preserve">  [2]</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ab/>
        <w:t xml:space="preserve">Перед  началом  работы,  надо  выровнять  край  ткани.  Для  этого  с  края  ткани  выдергивают  одну  нить,  и  по  этому  следу  обрезают  материал.  Сделайте,  пожалуйста,  так  на  своих  кусочках  ткани.  Затем  от  края  отступите  3  см.  и  острым  карандашом  поставьте  точку.  Это  будет  начало  прозрачной  строчки.  Находим  в  этой  точке  ниточку  и  аккуратно,  иголочкой  поддёрнув  её,  выдёргиваем.  Получилась  ровная  полоска.  Отступите  от  неё  1  см.  и  выдерните  ещё  одну  нить.  Далее  выдерните  все  ниточки,  оставшиеся  между  этими  полосами.  Получился  прозрачный  след,  в  котором  мы  будем  выполнять  одностороннюю  простую  мережку.  </w:t>
      </w:r>
    </w:p>
    <w:p w:rsidR="00D2793F" w:rsidRPr="00D2793F" w:rsidRDefault="00D2793F" w:rsidP="00D2793F">
      <w:pPr>
        <w:spacing w:after="0" w:line="240" w:lineRule="auto"/>
        <w:rPr>
          <w:rFonts w:ascii="Times New Roman" w:eastAsia="Times New Roman" w:hAnsi="Times New Roman" w:cs="Times New Roman"/>
          <w:b/>
          <w:sz w:val="24"/>
          <w:szCs w:val="24"/>
          <w:lang w:eastAsia="ru-RU"/>
        </w:rPr>
      </w:pPr>
      <w:r w:rsidRPr="00D2793F">
        <w:rPr>
          <w:rFonts w:ascii="Times New Roman" w:eastAsia="Times New Roman" w:hAnsi="Times New Roman" w:cs="Times New Roman"/>
          <w:sz w:val="24"/>
          <w:szCs w:val="24"/>
          <w:lang w:eastAsia="ru-RU"/>
        </w:rPr>
        <w:tab/>
        <w:t>Разбор  последовательности  выполнения работы по инструкционной карте</w:t>
      </w:r>
      <w:r w:rsidRPr="00D2793F">
        <w:rPr>
          <w:rFonts w:ascii="Times New Roman" w:eastAsia="Times New Roman" w:hAnsi="Times New Roman" w:cs="Times New Roman"/>
          <w:b/>
          <w:sz w:val="24"/>
          <w:szCs w:val="24"/>
          <w:lang w:eastAsia="ru-RU"/>
        </w:rPr>
        <w:t xml:space="preserve">. </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 xml:space="preserve"> (см.  инструкционную  карту  «Выполнение  мережки»)</w:t>
      </w:r>
      <w:r w:rsidRPr="00D2793F">
        <w:rPr>
          <w:rFonts w:ascii="Times New Roman" w:eastAsia="Times New Roman" w:hAnsi="Times New Roman" w:cs="Times New Roman"/>
          <w:sz w:val="24"/>
          <w:szCs w:val="24"/>
          <w:lang w:val="en-US" w:eastAsia="ru-RU"/>
        </w:rPr>
        <w:t xml:space="preserve"> [2]</w:t>
      </w:r>
      <w:r w:rsidRPr="00D2793F">
        <w:rPr>
          <w:rFonts w:ascii="Times New Roman" w:eastAsia="Times New Roman" w:hAnsi="Times New Roman" w:cs="Times New Roman"/>
          <w:sz w:val="24"/>
          <w:szCs w:val="24"/>
          <w:lang w:eastAsia="ru-RU"/>
        </w:rPr>
        <w:t>.</w:t>
      </w:r>
    </w:p>
    <w:p w:rsidR="00D2793F" w:rsidRPr="00D2793F" w:rsidRDefault="00D2793F" w:rsidP="00D2793F">
      <w:pPr>
        <w:numPr>
          <w:ilvl w:val="0"/>
          <w:numId w:val="6"/>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Закрепить  нить  с  изнаночной  стороны  ткани,  проложив  её,  отступив  немного  от  края  (рис. 1)</w:t>
      </w:r>
    </w:p>
    <w:p w:rsidR="00D2793F" w:rsidRPr="00D2793F" w:rsidRDefault="00D2793F" w:rsidP="00D2793F">
      <w:pPr>
        <w:numPr>
          <w:ilvl w:val="0"/>
          <w:numId w:val="6"/>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Сделать  первый  стежок  через  край,  слева  направо,  набирая  4-6  нитей (рис. 2).</w:t>
      </w:r>
    </w:p>
    <w:p w:rsidR="00D2793F" w:rsidRPr="00D2793F" w:rsidRDefault="00D2793F" w:rsidP="00D2793F">
      <w:pPr>
        <w:numPr>
          <w:ilvl w:val="0"/>
          <w:numId w:val="6"/>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Вытяни  иглу  на  себя  и  сделай  второй  стежок  слева  направо,  выведи  иглу  на  середину  предполагаемого  пучка  нитей,  захватив  1-2  нити  ткани,  затяни,  но  не  туго.</w:t>
      </w:r>
    </w:p>
    <w:p w:rsidR="00D2793F" w:rsidRPr="00D2793F" w:rsidRDefault="00D2793F" w:rsidP="00D2793F">
      <w:pPr>
        <w:numPr>
          <w:ilvl w:val="0"/>
          <w:numId w:val="6"/>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Дальше  работу  продолжить  также,  считая  количество  нитей,  захватываемых  в  пучок.</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b/>
          <w:sz w:val="24"/>
          <w:szCs w:val="24"/>
          <w:lang w:val="en-US" w:eastAsia="ru-RU"/>
        </w:rPr>
        <w:t>III</w:t>
      </w:r>
      <w:r w:rsidRPr="00D2793F">
        <w:rPr>
          <w:rFonts w:ascii="Times New Roman" w:eastAsia="Times New Roman" w:hAnsi="Times New Roman" w:cs="Times New Roman"/>
          <w:b/>
          <w:sz w:val="24"/>
          <w:szCs w:val="24"/>
          <w:lang w:eastAsia="ru-RU"/>
        </w:rPr>
        <w:t xml:space="preserve">.       Текущий  инструктаж.  Практическая  работа   (30 мин.) </w:t>
      </w:r>
      <w:r w:rsidRPr="00D2793F">
        <w:rPr>
          <w:rFonts w:ascii="Times New Roman" w:eastAsia="Times New Roman" w:hAnsi="Times New Roman" w:cs="Times New Roman"/>
          <w:sz w:val="24"/>
          <w:szCs w:val="24"/>
          <w:lang w:eastAsia="ru-RU"/>
        </w:rPr>
        <w:t xml:space="preserve"> [1]</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  Выполнение  односторонней  простой  мережки.</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Целевые  обходы.</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а)  проверить  организацию  рабочего  места;</w:t>
      </w:r>
    </w:p>
    <w:p w:rsidR="005431A4" w:rsidRPr="005431A4" w:rsidRDefault="005431A4" w:rsidP="005431A4">
      <w:pPr>
        <w:spacing w:after="0" w:line="240" w:lineRule="auto"/>
        <w:jc w:val="right"/>
        <w:rPr>
          <w:rFonts w:ascii="Times New Roman" w:eastAsia="Times New Roman" w:hAnsi="Times New Roman" w:cs="Times New Roman"/>
          <w:i/>
          <w:sz w:val="24"/>
          <w:szCs w:val="24"/>
          <w:lang w:eastAsia="ru-RU"/>
        </w:rPr>
      </w:pPr>
      <w:bookmarkStart w:id="0" w:name="_GoBack"/>
      <w:r w:rsidRPr="005431A4">
        <w:rPr>
          <w:rFonts w:ascii="Times New Roman" w:eastAsia="Times New Roman" w:hAnsi="Times New Roman" w:cs="Times New Roman"/>
          <w:i/>
          <w:sz w:val="24"/>
          <w:szCs w:val="24"/>
          <w:lang w:eastAsia="ru-RU"/>
        </w:rPr>
        <w:lastRenderedPageBreak/>
        <w:t>206 – 702 – 875   Гапонова Наталья Михайловна</w:t>
      </w:r>
    </w:p>
    <w:bookmarkEnd w:id="0"/>
    <w:p w:rsidR="005431A4" w:rsidRDefault="005431A4" w:rsidP="00D2793F">
      <w:pPr>
        <w:spacing w:after="0" w:line="240" w:lineRule="auto"/>
        <w:rPr>
          <w:rFonts w:ascii="Times New Roman" w:eastAsia="Times New Roman" w:hAnsi="Times New Roman" w:cs="Times New Roman"/>
          <w:sz w:val="24"/>
          <w:szCs w:val="24"/>
          <w:lang w:eastAsia="ru-RU"/>
        </w:rPr>
      </w:pP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б)  проверка  правильности  и  последовательности  выполнения  задания;</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в)  оказание  помощи  неуспевающим  учащимся.</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  Подведение  итогов:</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а)  С  какими  видами  мережек  вы  познакомились  сегодня  на  уроке?</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б)  Назовите  инструменты  и  приспособления  необходимые  для  выполнения  работы.</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в)  Какие  нити  используют  для  выполнения  мережек?</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г)  Из  каких  элементов,  соединённых  между  собой  состоит  двухсторонняя  мережка  с  перестановкой  столбиков?</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д)  Что  вы  чувствовали  при  выполнении  работы?</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е)  Нравится  ли  вам  данный  вид  художественного  ремесла?  Почему?</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ё)  Появились  ли  у  вас  идеи  будущих  изделий?  Какие?</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b/>
          <w:sz w:val="24"/>
          <w:szCs w:val="24"/>
          <w:lang w:val="en-US" w:eastAsia="ru-RU"/>
        </w:rPr>
        <w:t>IV</w:t>
      </w:r>
      <w:r w:rsidRPr="00D2793F">
        <w:rPr>
          <w:rFonts w:ascii="Times New Roman" w:eastAsia="Times New Roman" w:hAnsi="Times New Roman" w:cs="Times New Roman"/>
          <w:b/>
          <w:sz w:val="24"/>
          <w:szCs w:val="24"/>
          <w:lang w:eastAsia="ru-RU"/>
        </w:rPr>
        <w:t>.       Итог  урока  (10 мин.).</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 xml:space="preserve">-  Сообщить  о  достигнутых  целях  на  занятии.  </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  Подвести   итоги  проделанной  работы,  указать  на  типичные  ошибки  при  выполнении  задания  (анализ  работы  каждого  учащегося).</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  Выставление  оценок  за  работу.</w:t>
      </w:r>
    </w:p>
    <w:p w:rsidR="00D2793F" w:rsidRPr="00D2793F" w:rsidRDefault="00D2793F" w:rsidP="00D2793F">
      <w:p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  Записать  домашнее  задание:  Провести  поисковую  работу  по  сбору  материала  о  новых  видах  мережек.  Закончить выполнение  простой  односторонней  мережки  и  проделать  подготовительный  этап  для  следующего  вида.</w:t>
      </w:r>
    </w:p>
    <w:p w:rsidR="00D2793F" w:rsidRPr="00D2793F" w:rsidRDefault="00D2793F" w:rsidP="00D2793F">
      <w:pPr>
        <w:spacing w:after="0" w:line="240" w:lineRule="auto"/>
        <w:jc w:val="center"/>
        <w:rPr>
          <w:rFonts w:ascii="Times New Roman" w:eastAsia="Times New Roman" w:hAnsi="Times New Roman" w:cs="Times New Roman"/>
          <w:sz w:val="24"/>
          <w:szCs w:val="24"/>
          <w:lang w:eastAsia="ru-RU"/>
        </w:rPr>
      </w:pPr>
    </w:p>
    <w:p w:rsidR="00D2793F" w:rsidRPr="00D2793F" w:rsidRDefault="00D2793F" w:rsidP="00D2793F">
      <w:pPr>
        <w:spacing w:after="0" w:line="240" w:lineRule="auto"/>
        <w:rPr>
          <w:rFonts w:ascii="Times New Roman" w:eastAsia="Times New Roman" w:hAnsi="Times New Roman" w:cs="Times New Roman"/>
          <w:sz w:val="24"/>
          <w:szCs w:val="24"/>
          <w:lang w:eastAsia="ru-RU"/>
        </w:rPr>
      </w:pPr>
    </w:p>
    <w:p w:rsidR="00D2793F" w:rsidRPr="00D2793F" w:rsidRDefault="00D2793F" w:rsidP="00D2793F">
      <w:pPr>
        <w:spacing w:after="0" w:line="240" w:lineRule="auto"/>
        <w:jc w:val="center"/>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Список  использованной  литературы.</w:t>
      </w:r>
    </w:p>
    <w:p w:rsidR="00D2793F" w:rsidRPr="00D2793F" w:rsidRDefault="00D2793F" w:rsidP="00D2793F">
      <w:pPr>
        <w:numPr>
          <w:ilvl w:val="0"/>
          <w:numId w:val="8"/>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С. В. Астраханцева,  В. Ю. Рукавица,  А. В. Шушпанова  Метордические  основы  преподавания   декоративно – прикладного  творчества:  Учебно – методическое  пособие. – Ростов – на – Дону:  «Феникс»,  2006.</w:t>
      </w:r>
    </w:p>
    <w:p w:rsidR="00D2793F" w:rsidRPr="00D2793F" w:rsidRDefault="00D2793F" w:rsidP="00D2793F">
      <w:pPr>
        <w:numPr>
          <w:ilvl w:val="0"/>
          <w:numId w:val="8"/>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В. Козелло  Мережка – М.:  Легпромбытиздат,  1991.</w:t>
      </w:r>
    </w:p>
    <w:p w:rsidR="00D2793F" w:rsidRPr="00D2793F" w:rsidRDefault="00D2793F" w:rsidP="00D2793F">
      <w:pPr>
        <w:numPr>
          <w:ilvl w:val="0"/>
          <w:numId w:val="8"/>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Н. В.  Малёванная   Рукоделие – Ижевск:  Удмуртское  редакционное  издательское  объединение  «Алфавит»,  1992.</w:t>
      </w:r>
    </w:p>
    <w:p w:rsidR="00D2793F" w:rsidRPr="00D2793F" w:rsidRDefault="00D2793F" w:rsidP="00D2793F">
      <w:pPr>
        <w:numPr>
          <w:ilvl w:val="0"/>
          <w:numId w:val="8"/>
        </w:numPr>
        <w:spacing w:after="0" w:line="240" w:lineRule="auto"/>
        <w:rPr>
          <w:rFonts w:ascii="Times New Roman" w:eastAsia="Times New Roman" w:hAnsi="Times New Roman" w:cs="Times New Roman"/>
          <w:sz w:val="24"/>
          <w:szCs w:val="24"/>
          <w:lang w:eastAsia="ru-RU"/>
        </w:rPr>
      </w:pPr>
      <w:r w:rsidRPr="00D2793F">
        <w:rPr>
          <w:rFonts w:ascii="Times New Roman" w:eastAsia="Times New Roman" w:hAnsi="Times New Roman" w:cs="Times New Roman"/>
          <w:sz w:val="24"/>
          <w:szCs w:val="24"/>
          <w:lang w:eastAsia="ru-RU"/>
        </w:rPr>
        <w:t>Л.В.Сычёва Вышивка ручная, машинная, мережки – Челябинск: «Металлургия», 1992.</w:t>
      </w:r>
    </w:p>
    <w:p w:rsidR="00D2793F" w:rsidRPr="00D2793F" w:rsidRDefault="00D2793F" w:rsidP="00D2793F">
      <w:pPr>
        <w:numPr>
          <w:ilvl w:val="0"/>
          <w:numId w:val="8"/>
        </w:numPr>
        <w:spacing w:after="0" w:line="240" w:lineRule="auto"/>
        <w:rPr>
          <w:rFonts w:ascii="Times New Roman" w:eastAsia="Times New Roman" w:hAnsi="Times New Roman" w:cs="Times New Roman"/>
          <w:sz w:val="28"/>
          <w:szCs w:val="28"/>
          <w:lang w:eastAsia="ru-RU"/>
        </w:rPr>
      </w:pPr>
      <w:r w:rsidRPr="00D2793F">
        <w:rPr>
          <w:rFonts w:ascii="Times New Roman" w:eastAsia="Times New Roman" w:hAnsi="Times New Roman" w:cs="Times New Roman"/>
          <w:sz w:val="24"/>
          <w:szCs w:val="24"/>
          <w:lang w:eastAsia="ru-RU"/>
        </w:rPr>
        <w:t>Шитьё  и  рукоделие  Энциклопедия – М.:  Научное  издательство  «БРЭ»,  1994.</w:t>
      </w:r>
    </w:p>
    <w:p w:rsidR="003679BA" w:rsidRDefault="003679BA"/>
    <w:sectPr w:rsidR="003679BA" w:rsidSect="00E0638B">
      <w:headerReference w:type="default" r:id="rId9"/>
      <w:footerReference w:type="default" r:id="rId10"/>
      <w:pgSz w:w="11906" w:h="16838"/>
      <w:pgMar w:top="907" w:right="907" w:bottom="907" w:left="90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F1A" w:rsidRDefault="00C33F1A">
      <w:pPr>
        <w:spacing w:after="0" w:line="240" w:lineRule="auto"/>
      </w:pPr>
      <w:r>
        <w:separator/>
      </w:r>
    </w:p>
  </w:endnote>
  <w:endnote w:type="continuationSeparator" w:id="0">
    <w:p w:rsidR="00C33F1A" w:rsidRDefault="00C33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CCB" w:rsidRDefault="00D2793F" w:rsidP="005A1190">
    <w:pPr>
      <w:pStyle w:val="a5"/>
      <w:spacing w:before="100" w:beforeAutospacing="1" w:after="100" w:afterAutospacing="1"/>
      <w:jc w:val="right"/>
    </w:pPr>
    <w:r>
      <w:tab/>
      <w:t xml:space="preserve">- </w:t>
    </w:r>
    <w:r>
      <w:fldChar w:fldCharType="begin"/>
    </w:r>
    <w:r>
      <w:instrText xml:space="preserve"> PAGE </w:instrText>
    </w:r>
    <w:r>
      <w:fldChar w:fldCharType="separate"/>
    </w:r>
    <w:r w:rsidR="005431A4">
      <w:rPr>
        <w:noProof/>
      </w:rPr>
      <w:t>4</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F1A" w:rsidRDefault="00C33F1A">
      <w:pPr>
        <w:spacing w:after="0" w:line="240" w:lineRule="auto"/>
      </w:pPr>
      <w:r>
        <w:separator/>
      </w:r>
    </w:p>
  </w:footnote>
  <w:footnote w:type="continuationSeparator" w:id="0">
    <w:p w:rsidR="00C33F1A" w:rsidRDefault="00C33F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CCB" w:rsidRDefault="00D2793F">
    <w:pPr>
      <w:pStyle w:val="a3"/>
    </w:pP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B3953"/>
    <w:multiLevelType w:val="hybridMultilevel"/>
    <w:tmpl w:val="6A2EC748"/>
    <w:lvl w:ilvl="0" w:tplc="5492DAF6">
      <w:start w:val="1"/>
      <w:numFmt w:val="upperRoman"/>
      <w:lvlText w:val="%1."/>
      <w:lvlJc w:val="left"/>
      <w:pPr>
        <w:tabs>
          <w:tab w:val="num" w:pos="795"/>
        </w:tabs>
        <w:ind w:left="795" w:hanging="720"/>
      </w:pPr>
      <w:rPr>
        <w:rFonts w:hint="default"/>
      </w:rPr>
    </w:lvl>
    <w:lvl w:ilvl="1" w:tplc="C23AD826">
      <w:start w:val="1"/>
      <w:numFmt w:val="decimal"/>
      <w:lvlText w:val="%2."/>
      <w:lvlJc w:val="left"/>
      <w:pPr>
        <w:tabs>
          <w:tab w:val="num" w:pos="1155"/>
        </w:tabs>
        <w:ind w:left="1155" w:hanging="360"/>
      </w:pPr>
      <w:rPr>
        <w:rFonts w:hint="default"/>
      </w:r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
    <w:nsid w:val="19FA3CBD"/>
    <w:multiLevelType w:val="hybridMultilevel"/>
    <w:tmpl w:val="2B162E6C"/>
    <w:lvl w:ilvl="0" w:tplc="54EE8582">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2">
    <w:nsid w:val="1D9B7F7A"/>
    <w:multiLevelType w:val="hybridMultilevel"/>
    <w:tmpl w:val="9F0282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27F2393"/>
    <w:multiLevelType w:val="hybridMultilevel"/>
    <w:tmpl w:val="DC3EEFB8"/>
    <w:lvl w:ilvl="0" w:tplc="D804C5B8">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4">
    <w:nsid w:val="27257500"/>
    <w:multiLevelType w:val="hybridMultilevel"/>
    <w:tmpl w:val="93D000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F1C6964"/>
    <w:multiLevelType w:val="hybridMultilevel"/>
    <w:tmpl w:val="5FE2CE26"/>
    <w:lvl w:ilvl="0" w:tplc="04190001">
      <w:start w:val="1"/>
      <w:numFmt w:val="bullet"/>
      <w:lvlText w:val=""/>
      <w:lvlJc w:val="left"/>
      <w:pPr>
        <w:tabs>
          <w:tab w:val="num" w:pos="794"/>
        </w:tabs>
        <w:ind w:left="794" w:hanging="360"/>
      </w:pPr>
      <w:rPr>
        <w:rFonts w:ascii="Symbol" w:hAnsi="Symbol" w:hint="default"/>
      </w:rPr>
    </w:lvl>
    <w:lvl w:ilvl="1" w:tplc="04190003" w:tentative="1">
      <w:start w:val="1"/>
      <w:numFmt w:val="bullet"/>
      <w:lvlText w:val="o"/>
      <w:lvlJc w:val="left"/>
      <w:pPr>
        <w:tabs>
          <w:tab w:val="num" w:pos="1514"/>
        </w:tabs>
        <w:ind w:left="1514" w:hanging="360"/>
      </w:pPr>
      <w:rPr>
        <w:rFonts w:ascii="Courier New" w:hAnsi="Courier New" w:cs="Courier New" w:hint="default"/>
      </w:rPr>
    </w:lvl>
    <w:lvl w:ilvl="2" w:tplc="04190005" w:tentative="1">
      <w:start w:val="1"/>
      <w:numFmt w:val="bullet"/>
      <w:lvlText w:val=""/>
      <w:lvlJc w:val="left"/>
      <w:pPr>
        <w:tabs>
          <w:tab w:val="num" w:pos="2234"/>
        </w:tabs>
        <w:ind w:left="2234" w:hanging="360"/>
      </w:pPr>
      <w:rPr>
        <w:rFonts w:ascii="Wingdings" w:hAnsi="Wingdings" w:hint="default"/>
      </w:rPr>
    </w:lvl>
    <w:lvl w:ilvl="3" w:tplc="04190001" w:tentative="1">
      <w:start w:val="1"/>
      <w:numFmt w:val="bullet"/>
      <w:lvlText w:val=""/>
      <w:lvlJc w:val="left"/>
      <w:pPr>
        <w:tabs>
          <w:tab w:val="num" w:pos="2954"/>
        </w:tabs>
        <w:ind w:left="2954" w:hanging="360"/>
      </w:pPr>
      <w:rPr>
        <w:rFonts w:ascii="Symbol" w:hAnsi="Symbol" w:hint="default"/>
      </w:rPr>
    </w:lvl>
    <w:lvl w:ilvl="4" w:tplc="04190003" w:tentative="1">
      <w:start w:val="1"/>
      <w:numFmt w:val="bullet"/>
      <w:lvlText w:val="o"/>
      <w:lvlJc w:val="left"/>
      <w:pPr>
        <w:tabs>
          <w:tab w:val="num" w:pos="3674"/>
        </w:tabs>
        <w:ind w:left="3674" w:hanging="360"/>
      </w:pPr>
      <w:rPr>
        <w:rFonts w:ascii="Courier New" w:hAnsi="Courier New" w:cs="Courier New" w:hint="default"/>
      </w:rPr>
    </w:lvl>
    <w:lvl w:ilvl="5" w:tplc="04190005" w:tentative="1">
      <w:start w:val="1"/>
      <w:numFmt w:val="bullet"/>
      <w:lvlText w:val=""/>
      <w:lvlJc w:val="left"/>
      <w:pPr>
        <w:tabs>
          <w:tab w:val="num" w:pos="4394"/>
        </w:tabs>
        <w:ind w:left="4394" w:hanging="360"/>
      </w:pPr>
      <w:rPr>
        <w:rFonts w:ascii="Wingdings" w:hAnsi="Wingdings" w:hint="default"/>
      </w:rPr>
    </w:lvl>
    <w:lvl w:ilvl="6" w:tplc="04190001" w:tentative="1">
      <w:start w:val="1"/>
      <w:numFmt w:val="bullet"/>
      <w:lvlText w:val=""/>
      <w:lvlJc w:val="left"/>
      <w:pPr>
        <w:tabs>
          <w:tab w:val="num" w:pos="5114"/>
        </w:tabs>
        <w:ind w:left="5114" w:hanging="360"/>
      </w:pPr>
      <w:rPr>
        <w:rFonts w:ascii="Symbol" w:hAnsi="Symbol" w:hint="default"/>
      </w:rPr>
    </w:lvl>
    <w:lvl w:ilvl="7" w:tplc="04190003" w:tentative="1">
      <w:start w:val="1"/>
      <w:numFmt w:val="bullet"/>
      <w:lvlText w:val="o"/>
      <w:lvlJc w:val="left"/>
      <w:pPr>
        <w:tabs>
          <w:tab w:val="num" w:pos="5834"/>
        </w:tabs>
        <w:ind w:left="5834" w:hanging="360"/>
      </w:pPr>
      <w:rPr>
        <w:rFonts w:ascii="Courier New" w:hAnsi="Courier New" w:cs="Courier New" w:hint="default"/>
      </w:rPr>
    </w:lvl>
    <w:lvl w:ilvl="8" w:tplc="04190005" w:tentative="1">
      <w:start w:val="1"/>
      <w:numFmt w:val="bullet"/>
      <w:lvlText w:val=""/>
      <w:lvlJc w:val="left"/>
      <w:pPr>
        <w:tabs>
          <w:tab w:val="num" w:pos="6554"/>
        </w:tabs>
        <w:ind w:left="6554" w:hanging="360"/>
      </w:pPr>
      <w:rPr>
        <w:rFonts w:ascii="Wingdings" w:hAnsi="Wingdings" w:hint="default"/>
      </w:rPr>
    </w:lvl>
  </w:abstractNum>
  <w:abstractNum w:abstractNumId="6">
    <w:nsid w:val="577E53E1"/>
    <w:multiLevelType w:val="hybridMultilevel"/>
    <w:tmpl w:val="E10875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EC96458"/>
    <w:multiLevelType w:val="hybridMultilevel"/>
    <w:tmpl w:val="9EF0D7A4"/>
    <w:lvl w:ilvl="0" w:tplc="4F562E68">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num w:numId="1">
    <w:abstractNumId w:val="1"/>
  </w:num>
  <w:num w:numId="2">
    <w:abstractNumId w:val="3"/>
  </w:num>
  <w:num w:numId="3">
    <w:abstractNumId w:val="0"/>
  </w:num>
  <w:num w:numId="4">
    <w:abstractNumId w:val="7"/>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D3A"/>
    <w:rsid w:val="003679BA"/>
    <w:rsid w:val="005431A4"/>
    <w:rsid w:val="005C6D3A"/>
    <w:rsid w:val="00C33F1A"/>
    <w:rsid w:val="00CC0895"/>
    <w:rsid w:val="00D279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2793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D2793F"/>
    <w:rPr>
      <w:rFonts w:ascii="Times New Roman" w:eastAsia="Times New Roman" w:hAnsi="Times New Roman" w:cs="Times New Roman"/>
      <w:sz w:val="24"/>
      <w:szCs w:val="24"/>
      <w:lang w:eastAsia="ru-RU"/>
    </w:rPr>
  </w:style>
  <w:style w:type="paragraph" w:styleId="a5">
    <w:name w:val="footer"/>
    <w:basedOn w:val="a"/>
    <w:link w:val="a6"/>
    <w:rsid w:val="00D2793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rsid w:val="00D2793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2793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D2793F"/>
    <w:rPr>
      <w:rFonts w:ascii="Times New Roman" w:eastAsia="Times New Roman" w:hAnsi="Times New Roman" w:cs="Times New Roman"/>
      <w:sz w:val="24"/>
      <w:szCs w:val="24"/>
      <w:lang w:eastAsia="ru-RU"/>
    </w:rPr>
  </w:style>
  <w:style w:type="paragraph" w:styleId="a5">
    <w:name w:val="footer"/>
    <w:basedOn w:val="a"/>
    <w:link w:val="a6"/>
    <w:rsid w:val="00D2793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rsid w:val="00D2793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551EF-6610-48AB-8468-450182786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1687</Words>
  <Characters>9619</Characters>
  <Application>Microsoft Office Word</Application>
  <DocSecurity>0</DocSecurity>
  <Lines>80</Lines>
  <Paragraphs>22</Paragraphs>
  <ScaleCrop>false</ScaleCrop>
  <Company>SPecialiST RePack</Company>
  <LinksUpToDate>false</LinksUpToDate>
  <CharactersWithSpaces>11284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2010</dc:creator>
  <cp:keywords/>
  <dc:description/>
  <cp:lastModifiedBy>XP GAME 2010</cp:lastModifiedBy>
  <cp:revision>4</cp:revision>
  <dcterms:created xsi:type="dcterms:W3CDTF">2013-01-05T12:01:00Z</dcterms:created>
  <dcterms:modified xsi:type="dcterms:W3CDTF">2013-01-05T12:10:00Z</dcterms:modified>
</cp:coreProperties>
</file>