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7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Государственное Бюджетное Учреждение </w:t>
      </w: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647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Средняя общеобразовательная школа № 298 </w:t>
      </w: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6476F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Собственная </w:t>
      </w: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A6476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методическая разработка </w:t>
      </w: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A6476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урока по черчению</w:t>
      </w: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6476F">
        <w:rPr>
          <w:rFonts w:ascii="Times New Roman" w:eastAsia="Times New Roman" w:hAnsi="Times New Roman" w:cs="Times New Roman"/>
          <w:sz w:val="40"/>
          <w:szCs w:val="40"/>
          <w:lang w:eastAsia="ru-RU"/>
        </w:rPr>
        <w:t>«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Сопряжения</w:t>
      </w:r>
      <w:r w:rsidRPr="00A6476F">
        <w:rPr>
          <w:rFonts w:ascii="Times New Roman" w:eastAsia="Times New Roman" w:hAnsi="Times New Roman" w:cs="Times New Roman"/>
          <w:sz w:val="40"/>
          <w:szCs w:val="40"/>
          <w:lang w:eastAsia="ru-RU"/>
        </w:rPr>
        <w:t>»</w:t>
      </w: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6F" w:rsidRPr="00A6476F" w:rsidRDefault="00A6476F" w:rsidP="00A6476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6F" w:rsidRPr="00A6476F" w:rsidRDefault="00A6476F" w:rsidP="00A6476F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476F" w:rsidRPr="00A6476F" w:rsidRDefault="00A6476F" w:rsidP="00A6476F">
      <w:pPr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6476F">
        <w:rPr>
          <w:rFonts w:ascii="Times New Roman" w:eastAsia="Times New Roman" w:hAnsi="Times New Roman" w:cs="Times New Roman"/>
          <w:sz w:val="36"/>
          <w:szCs w:val="36"/>
          <w:lang w:eastAsia="ru-RU"/>
        </w:rPr>
        <w:t>Автор: Богданова Наталья Николаевна</w:t>
      </w: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6476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Категория: высшая</w:t>
      </w: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6476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Должность: Учитель ИЗО и черчения</w:t>
      </w: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6476F" w:rsidRPr="00A6476F" w:rsidRDefault="00A6476F" w:rsidP="00A6476F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6476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2013-2014 </w:t>
      </w:r>
      <w:proofErr w:type="spellStart"/>
      <w:r w:rsidRPr="00A6476F">
        <w:rPr>
          <w:rFonts w:ascii="Times New Roman" w:eastAsia="Times New Roman" w:hAnsi="Times New Roman" w:cs="Times New Roman"/>
          <w:sz w:val="36"/>
          <w:szCs w:val="36"/>
          <w:lang w:eastAsia="ru-RU"/>
        </w:rPr>
        <w:t>г.</w:t>
      </w:r>
      <w:proofErr w:type="gramStart"/>
      <w:r w:rsidRPr="00A6476F">
        <w:rPr>
          <w:rFonts w:ascii="Times New Roman" w:eastAsia="Times New Roman" w:hAnsi="Times New Roman" w:cs="Times New Roman"/>
          <w:sz w:val="36"/>
          <w:szCs w:val="36"/>
          <w:lang w:eastAsia="ru-RU"/>
        </w:rPr>
        <w:t>г</w:t>
      </w:r>
      <w:proofErr w:type="spellEnd"/>
      <w:proofErr w:type="gramEnd"/>
      <w:r w:rsidRPr="00A6476F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A6476F" w:rsidRPr="00A6476F" w:rsidRDefault="00A6476F" w:rsidP="004A5DAB">
      <w:pPr>
        <w:spacing w:after="240"/>
        <w:jc w:val="center"/>
        <w:rPr>
          <w:b/>
          <w:sz w:val="28"/>
        </w:rPr>
      </w:pPr>
    </w:p>
    <w:p w:rsidR="004A5DAB" w:rsidRPr="00045929" w:rsidRDefault="004A5DAB" w:rsidP="004A5DAB">
      <w:pPr>
        <w:spacing w:after="240"/>
        <w:jc w:val="center"/>
        <w:rPr>
          <w:b/>
          <w:sz w:val="28"/>
        </w:rPr>
      </w:pPr>
      <w:r w:rsidRPr="00045929">
        <w:rPr>
          <w:b/>
          <w:sz w:val="28"/>
        </w:rPr>
        <w:t>Тема урока: «</w:t>
      </w:r>
      <w:r>
        <w:rPr>
          <w:b/>
          <w:sz w:val="28"/>
        </w:rPr>
        <w:t>Сопряжения</w:t>
      </w:r>
      <w:r w:rsidRPr="00045929">
        <w:rPr>
          <w:b/>
          <w:sz w:val="28"/>
        </w:rPr>
        <w:t>»</w:t>
      </w:r>
    </w:p>
    <w:p w:rsidR="004A5DAB" w:rsidRDefault="004A5DAB" w:rsidP="004A5DAB">
      <w:pPr>
        <w:ind w:firstLine="708"/>
        <w:jc w:val="both"/>
      </w:pPr>
      <w:r w:rsidRPr="00045929">
        <w:rPr>
          <w:b/>
        </w:rPr>
        <w:t>Цел</w:t>
      </w:r>
      <w:r>
        <w:rPr>
          <w:b/>
        </w:rPr>
        <w:t>и и задачи</w:t>
      </w:r>
      <w:r w:rsidRPr="00045929">
        <w:rPr>
          <w:b/>
        </w:rPr>
        <w:t xml:space="preserve"> урока:</w:t>
      </w:r>
      <w:r>
        <w:t xml:space="preserve"> </w:t>
      </w:r>
    </w:p>
    <w:p w:rsidR="001A72AD" w:rsidRDefault="004A5DAB" w:rsidP="004A5DAB">
      <w:pPr>
        <w:pStyle w:val="a3"/>
        <w:numPr>
          <w:ilvl w:val="0"/>
          <w:numId w:val="2"/>
        </w:numPr>
      </w:pPr>
      <w:r>
        <w:t>Познакомить учащихся с правилами выполнения сопряжений.</w:t>
      </w:r>
    </w:p>
    <w:p w:rsidR="004A5DAB" w:rsidRDefault="004A5DAB" w:rsidP="004A5DAB">
      <w:pPr>
        <w:pStyle w:val="a3"/>
        <w:numPr>
          <w:ilvl w:val="0"/>
          <w:numId w:val="2"/>
        </w:numPr>
      </w:pPr>
      <w:r>
        <w:t>Развивать логическое мышление.</w:t>
      </w:r>
    </w:p>
    <w:p w:rsidR="004A5DAB" w:rsidRDefault="004A5DAB" w:rsidP="004A5DAB">
      <w:pPr>
        <w:pStyle w:val="a3"/>
        <w:numPr>
          <w:ilvl w:val="0"/>
          <w:numId w:val="2"/>
        </w:numPr>
      </w:pPr>
      <w:r>
        <w:t>Воспитывать точность и аккуратность, внимательность и усидчивость.</w:t>
      </w:r>
    </w:p>
    <w:p w:rsidR="004A5DAB" w:rsidRDefault="004A5DAB" w:rsidP="004A5DAB">
      <w:pPr>
        <w:pStyle w:val="a3"/>
        <w:numPr>
          <w:ilvl w:val="0"/>
          <w:numId w:val="2"/>
        </w:numPr>
      </w:pPr>
      <w:r>
        <w:t>Прививать навыки работы чертежными инструментами.</w:t>
      </w:r>
    </w:p>
    <w:p w:rsidR="004A5DAB" w:rsidRDefault="004A5DAB"/>
    <w:p w:rsidR="004A5DAB" w:rsidRPr="004A5DAB" w:rsidRDefault="004A5DAB" w:rsidP="004A5DAB">
      <w:pPr>
        <w:jc w:val="center"/>
        <w:rPr>
          <w:b/>
        </w:rPr>
      </w:pPr>
      <w:r w:rsidRPr="004A5DAB">
        <w:rPr>
          <w:b/>
        </w:rPr>
        <w:t>Ход урока</w:t>
      </w:r>
    </w:p>
    <w:p w:rsidR="004A5DAB" w:rsidRDefault="004A5DAB" w:rsidP="004A5DAB">
      <w:pPr>
        <w:pStyle w:val="a3"/>
        <w:numPr>
          <w:ilvl w:val="0"/>
          <w:numId w:val="1"/>
        </w:numPr>
      </w:pPr>
      <w:r>
        <w:t>Организационный момент.</w:t>
      </w:r>
    </w:p>
    <w:p w:rsidR="004A5DAB" w:rsidRDefault="004A5DAB" w:rsidP="004A5DAB">
      <w:pPr>
        <w:pStyle w:val="a3"/>
        <w:numPr>
          <w:ilvl w:val="0"/>
          <w:numId w:val="1"/>
        </w:numPr>
      </w:pPr>
      <w:r>
        <w:t>Сообщение темы и цели урока.</w:t>
      </w:r>
    </w:p>
    <w:p w:rsidR="004A5DAB" w:rsidRDefault="004A5DAB" w:rsidP="004A5DAB">
      <w:pPr>
        <w:pStyle w:val="a3"/>
        <w:numPr>
          <w:ilvl w:val="0"/>
          <w:numId w:val="1"/>
        </w:numPr>
      </w:pPr>
      <w:r>
        <w:t>Изложение нового материала.</w:t>
      </w:r>
    </w:p>
    <w:p w:rsidR="004A5DAB" w:rsidRDefault="004A5DAB" w:rsidP="004A5DAB">
      <w:pPr>
        <w:pStyle w:val="a3"/>
        <w:numPr>
          <w:ilvl w:val="0"/>
          <w:numId w:val="1"/>
        </w:numPr>
      </w:pPr>
      <w:r>
        <w:t>Графическая работа.</w:t>
      </w:r>
    </w:p>
    <w:p w:rsidR="004A5DAB" w:rsidRDefault="004A5DAB" w:rsidP="004A5DAB">
      <w:pPr>
        <w:pStyle w:val="a3"/>
        <w:numPr>
          <w:ilvl w:val="0"/>
          <w:numId w:val="1"/>
        </w:numPr>
      </w:pPr>
      <w:r>
        <w:t>Подведение итогов урока.</w:t>
      </w:r>
    </w:p>
    <w:p w:rsidR="004A5DAB" w:rsidRDefault="004A5DAB"/>
    <w:p w:rsidR="004A5DAB" w:rsidRPr="004A5DAB" w:rsidRDefault="004A5DAB" w:rsidP="004A5DAB">
      <w:pPr>
        <w:pStyle w:val="a3"/>
        <w:numPr>
          <w:ilvl w:val="0"/>
          <w:numId w:val="3"/>
        </w:numPr>
        <w:rPr>
          <w:b/>
        </w:rPr>
      </w:pPr>
      <w:r w:rsidRPr="004A5DAB">
        <w:rPr>
          <w:b/>
        </w:rPr>
        <w:t>Организационный момент.</w:t>
      </w:r>
    </w:p>
    <w:p w:rsidR="004A5DAB" w:rsidRDefault="004A5DAB" w:rsidP="004A5DAB">
      <w:r>
        <w:tab/>
        <w:t>Учащиеся готовятся к уроку.</w:t>
      </w:r>
    </w:p>
    <w:p w:rsidR="004A5DAB" w:rsidRPr="004A5DAB" w:rsidRDefault="004A5DAB" w:rsidP="004A5DAB">
      <w:pPr>
        <w:pStyle w:val="a3"/>
        <w:numPr>
          <w:ilvl w:val="0"/>
          <w:numId w:val="3"/>
        </w:numPr>
        <w:rPr>
          <w:b/>
        </w:rPr>
      </w:pPr>
      <w:r w:rsidRPr="004A5DAB">
        <w:rPr>
          <w:b/>
        </w:rPr>
        <w:t>Сообщение темы и цели урока.</w:t>
      </w:r>
    </w:p>
    <w:p w:rsidR="004A5DAB" w:rsidRPr="004A5DAB" w:rsidRDefault="004A5DAB" w:rsidP="004A5DAB">
      <w:r w:rsidRPr="004A5DAB">
        <w:rPr>
          <w:b/>
        </w:rPr>
        <w:tab/>
      </w:r>
      <w:r w:rsidRPr="004A5DAB">
        <w:t>Тема выведена на экран, учащиеся записывают ее в тетрадь</w:t>
      </w:r>
    </w:p>
    <w:p w:rsidR="004A5DAB" w:rsidRPr="004A5DAB" w:rsidRDefault="004A5DAB" w:rsidP="004A5DAB">
      <w:pPr>
        <w:pStyle w:val="a3"/>
        <w:numPr>
          <w:ilvl w:val="0"/>
          <w:numId w:val="3"/>
        </w:numPr>
        <w:rPr>
          <w:b/>
        </w:rPr>
      </w:pPr>
      <w:r w:rsidRPr="004A5DAB">
        <w:rPr>
          <w:b/>
        </w:rPr>
        <w:t>Изложение нового материала.</w:t>
      </w:r>
    </w:p>
    <w:p w:rsidR="004A5DAB" w:rsidRDefault="00AB477A" w:rsidP="00835217">
      <w:pPr>
        <w:ind w:firstLine="708"/>
        <w:jc w:val="both"/>
      </w:pPr>
      <w:r>
        <w:t>Даю определение сопряжений, прошу привести примеры изделий с применением сопряжений.</w:t>
      </w:r>
    </w:p>
    <w:p w:rsidR="00AB477A" w:rsidRPr="00835217" w:rsidRDefault="00AB477A" w:rsidP="00835217">
      <w:pPr>
        <w:ind w:firstLine="708"/>
        <w:jc w:val="both"/>
        <w:rPr>
          <w:b/>
        </w:rPr>
      </w:pPr>
      <w:r w:rsidRPr="00835217">
        <w:rPr>
          <w:b/>
        </w:rPr>
        <w:t>Определение:</w:t>
      </w:r>
    </w:p>
    <w:p w:rsidR="002F7BEC" w:rsidRPr="00C833E0" w:rsidRDefault="00AB477A" w:rsidP="00C833E0">
      <w:pPr>
        <w:ind w:firstLine="708"/>
        <w:jc w:val="both"/>
      </w:pPr>
      <w:r>
        <w:t>Плавный переход от линии к линии,  от линии к</w:t>
      </w:r>
      <w:r w:rsidR="00835217">
        <w:t> </w:t>
      </w:r>
      <w:r>
        <w:t>дуге, от дуги к дуге называется сопряжением.</w:t>
      </w:r>
    </w:p>
    <w:p w:rsidR="002F7BEC" w:rsidRDefault="002F7BEC" w:rsidP="00835217">
      <w:pPr>
        <w:ind w:firstLine="708"/>
        <w:jc w:val="both"/>
      </w:pPr>
    </w:p>
    <w:p w:rsidR="00AB477A" w:rsidRDefault="00AB477A" w:rsidP="00835217">
      <w:pPr>
        <w:ind w:firstLine="708"/>
        <w:jc w:val="both"/>
      </w:pPr>
      <w:r>
        <w:t>Выясним, какие элементы сопряжений нужно знать, чтобы строить их.</w:t>
      </w:r>
    </w:p>
    <w:p w:rsidR="00AB477A" w:rsidRDefault="00AB477A">
      <w:r>
        <w:t>Элементы сопряжений:</w:t>
      </w:r>
    </w:p>
    <w:p w:rsidR="00AB477A" w:rsidRDefault="00AB477A" w:rsidP="002F7BEC">
      <w:pPr>
        <w:pStyle w:val="a3"/>
        <w:numPr>
          <w:ilvl w:val="0"/>
          <w:numId w:val="4"/>
        </w:numPr>
      </w:pPr>
      <w:r>
        <w:t>радиус сопряжения</w:t>
      </w:r>
    </w:p>
    <w:p w:rsidR="00AB477A" w:rsidRDefault="00AB477A" w:rsidP="002F7BEC">
      <w:pPr>
        <w:pStyle w:val="a3"/>
        <w:numPr>
          <w:ilvl w:val="0"/>
          <w:numId w:val="4"/>
        </w:numPr>
      </w:pPr>
      <w:r>
        <w:t>центр сопряжения</w:t>
      </w:r>
    </w:p>
    <w:p w:rsidR="00AB477A" w:rsidRDefault="00AB477A" w:rsidP="002F7BEC">
      <w:pPr>
        <w:pStyle w:val="a3"/>
        <w:numPr>
          <w:ilvl w:val="0"/>
          <w:numId w:val="4"/>
        </w:numPr>
      </w:pPr>
      <w:r>
        <w:t>точки сопряжения.</w:t>
      </w:r>
    </w:p>
    <w:p w:rsidR="00B7519A" w:rsidRDefault="00B7519A" w:rsidP="002F7BEC">
      <w:pPr>
        <w:ind w:firstLine="708"/>
        <w:jc w:val="both"/>
      </w:pPr>
      <w:r>
        <w:t>Запи</w:t>
      </w:r>
      <w:r w:rsidR="002F7BEC">
        <w:t>шем</w:t>
      </w:r>
      <w:r>
        <w:t xml:space="preserve"> в тетрадь определение и элементы сопряжений.</w:t>
      </w:r>
    </w:p>
    <w:p w:rsidR="004A5DAB" w:rsidRDefault="004A5DAB"/>
    <w:p w:rsidR="00480714" w:rsidRDefault="00480714" w:rsidP="00480714">
      <w:pPr>
        <w:pStyle w:val="a3"/>
        <w:numPr>
          <w:ilvl w:val="0"/>
          <w:numId w:val="3"/>
        </w:numPr>
      </w:pPr>
      <w:r w:rsidRPr="00480714">
        <w:rPr>
          <w:b/>
        </w:rPr>
        <w:t xml:space="preserve"> Графическая работа</w:t>
      </w:r>
      <w:r>
        <w:t>.</w:t>
      </w:r>
    </w:p>
    <w:p w:rsidR="008A0DB2" w:rsidRDefault="00BE6B05" w:rsidP="008A0DB2">
      <w:pPr>
        <w:ind w:firstLine="708"/>
        <w:jc w:val="both"/>
      </w:pPr>
      <w:r>
        <w:t>На доске и в тетрадях выполняем сопряжение острого угла. Подробно объясняется ход работы и приемы работы чертежными инструментами.</w:t>
      </w:r>
    </w:p>
    <w:p w:rsidR="008A0DB2" w:rsidRDefault="00BE6B05" w:rsidP="008A0DB2">
      <w:pPr>
        <w:ind w:firstLine="708"/>
        <w:jc w:val="both"/>
      </w:pPr>
      <w:r>
        <w:t>Сопряжение тупого угла предлагается учащимся выполнить самостоятельно. Контролируется ход самостоятельной работы.</w:t>
      </w:r>
    </w:p>
    <w:p w:rsidR="004A5DAB" w:rsidRDefault="00BE6B05" w:rsidP="008A0DB2">
      <w:pPr>
        <w:ind w:firstLine="708"/>
        <w:jc w:val="both"/>
      </w:pPr>
      <w:r>
        <w:t>Показывается сопряжение тупого угла.</w:t>
      </w:r>
    </w:p>
    <w:p w:rsidR="003B7D19" w:rsidRDefault="003B7D19" w:rsidP="008A0DB2">
      <w:pPr>
        <w:ind w:firstLine="708"/>
        <w:jc w:val="both"/>
      </w:pPr>
    </w:p>
    <w:p w:rsidR="00C833E0" w:rsidRPr="00974D72" w:rsidRDefault="00C833E0" w:rsidP="00290443">
      <w:pPr>
        <w:spacing w:after="120"/>
        <w:jc w:val="center"/>
        <w:rPr>
          <w:b/>
        </w:rPr>
      </w:pPr>
    </w:p>
    <w:p w:rsidR="00C833E0" w:rsidRPr="00974D72" w:rsidRDefault="00C833E0" w:rsidP="00A6476F">
      <w:pPr>
        <w:spacing w:after="120"/>
        <w:rPr>
          <w:b/>
        </w:rPr>
      </w:pPr>
    </w:p>
    <w:p w:rsidR="00A6476F" w:rsidRDefault="00A6476F" w:rsidP="00A6476F">
      <w:pPr>
        <w:spacing w:after="120"/>
        <w:rPr>
          <w:b/>
        </w:rPr>
      </w:pPr>
    </w:p>
    <w:p w:rsidR="003B7D19" w:rsidRPr="003B7D19" w:rsidRDefault="003B7D19" w:rsidP="00A6476F">
      <w:pPr>
        <w:spacing w:after="120"/>
        <w:jc w:val="center"/>
        <w:rPr>
          <w:b/>
        </w:rPr>
      </w:pPr>
      <w:bookmarkStart w:id="0" w:name="_GoBack"/>
      <w:bookmarkEnd w:id="0"/>
      <w:r w:rsidRPr="003B7D19">
        <w:rPr>
          <w:b/>
        </w:rPr>
        <w:lastRenderedPageBreak/>
        <w:t>Построение сопряжений углов</w:t>
      </w:r>
    </w:p>
    <w:p w:rsidR="00B9513F" w:rsidRDefault="003D311E" w:rsidP="008A0DB2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 wp14:anchorId="13A60A2E" wp14:editId="6AED1FB5">
            <wp:extent cx="2859595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502" t="23201" r="19635" b="15178"/>
                    <a:stretch/>
                  </pic:blipFill>
                  <pic:spPr bwMode="auto">
                    <a:xfrm>
                      <a:off x="0" y="0"/>
                      <a:ext cx="2859595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513F">
        <w:t xml:space="preserve">           </w:t>
      </w:r>
      <w:r w:rsidR="00B9513F">
        <w:rPr>
          <w:noProof/>
          <w:lang w:eastAsia="ru-RU"/>
        </w:rPr>
        <w:drawing>
          <wp:inline distT="0" distB="0" distL="0" distR="0" wp14:anchorId="440A1C85" wp14:editId="24834841">
            <wp:extent cx="2868341" cy="21600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502" t="23201" r="19495" b="15178"/>
                    <a:stretch/>
                  </pic:blipFill>
                  <pic:spPr bwMode="auto">
                    <a:xfrm>
                      <a:off x="0" y="0"/>
                      <a:ext cx="2868341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372" w:rsidRDefault="00D05372" w:rsidP="008A0DB2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 wp14:anchorId="1CE3A58F" wp14:editId="20644A37">
            <wp:extent cx="2856774" cy="21600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458" t="22953" r="19409" b="15003"/>
                    <a:stretch/>
                  </pic:blipFill>
                  <pic:spPr bwMode="auto">
                    <a:xfrm>
                      <a:off x="0" y="0"/>
                      <a:ext cx="2856774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D19" w:rsidRDefault="003B7D19" w:rsidP="008A0DB2">
      <w:pPr>
        <w:ind w:firstLine="708"/>
        <w:jc w:val="both"/>
      </w:pPr>
    </w:p>
    <w:p w:rsidR="003B7D19" w:rsidRDefault="003B7D19" w:rsidP="00290443">
      <w:pPr>
        <w:spacing w:after="120"/>
        <w:jc w:val="center"/>
        <w:rPr>
          <w:b/>
        </w:rPr>
      </w:pPr>
      <w:r w:rsidRPr="003B7D19">
        <w:rPr>
          <w:b/>
        </w:rPr>
        <w:t>Алгоритм построения сопряжения окружности и прямой.</w:t>
      </w:r>
    </w:p>
    <w:p w:rsidR="003B7D19" w:rsidRDefault="00B16EE8" w:rsidP="003B7D19">
      <w:pPr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B2459E" wp14:editId="06BD0693">
            <wp:extent cx="2862001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203" t="22952" r="20197" b="17173"/>
                    <a:stretch/>
                  </pic:blipFill>
                  <pic:spPr bwMode="auto">
                    <a:xfrm>
                      <a:off x="0" y="0"/>
                      <a:ext cx="2862001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0F2C" w:rsidRPr="00180F2C">
        <w:rPr>
          <w:noProof/>
          <w:lang w:eastAsia="ru-RU"/>
        </w:rPr>
        <w:t xml:space="preserve"> </w:t>
      </w:r>
      <w:r w:rsidR="00180F2C">
        <w:rPr>
          <w:noProof/>
          <w:lang w:eastAsia="ru-RU"/>
        </w:rPr>
        <w:t xml:space="preserve">          </w:t>
      </w:r>
      <w:r w:rsidR="00180F2C">
        <w:rPr>
          <w:noProof/>
          <w:lang w:eastAsia="ru-RU"/>
        </w:rPr>
        <w:drawing>
          <wp:inline distT="0" distB="0" distL="0" distR="0" wp14:anchorId="3DDE03C1" wp14:editId="7B825C3C">
            <wp:extent cx="2859595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502" t="23201" r="19635" b="15178"/>
                    <a:stretch/>
                  </pic:blipFill>
                  <pic:spPr bwMode="auto">
                    <a:xfrm>
                      <a:off x="0" y="0"/>
                      <a:ext cx="2859595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BA5" w:rsidRPr="006F6BA5" w:rsidRDefault="006F6BA5" w:rsidP="003B7D19">
      <w:pPr>
        <w:ind w:firstLine="708"/>
        <w:jc w:val="both"/>
        <w:rPr>
          <w:noProof/>
          <w:sz w:val="14"/>
          <w:lang w:eastAsia="ru-RU"/>
        </w:rPr>
      </w:pPr>
    </w:p>
    <w:p w:rsidR="00FB26D8" w:rsidRDefault="006F6BA5" w:rsidP="003B7D19">
      <w:pPr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DD4950" wp14:editId="1E62A567">
            <wp:extent cx="2846331" cy="2124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221" t="23201" r="19355" b="15178"/>
                    <a:stretch/>
                  </pic:blipFill>
                  <pic:spPr bwMode="auto">
                    <a:xfrm>
                      <a:off x="0" y="0"/>
                      <a:ext cx="2846331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15BF" w:rsidRPr="00E715BF">
        <w:rPr>
          <w:noProof/>
          <w:lang w:eastAsia="ru-RU"/>
        </w:rPr>
        <w:t xml:space="preserve"> </w:t>
      </w:r>
      <w:r w:rsidR="00E715BF">
        <w:rPr>
          <w:noProof/>
          <w:lang w:eastAsia="ru-RU"/>
        </w:rPr>
        <w:t xml:space="preserve">           </w:t>
      </w:r>
      <w:r w:rsidR="00E715BF">
        <w:rPr>
          <w:noProof/>
          <w:lang w:eastAsia="ru-RU"/>
        </w:rPr>
        <w:drawing>
          <wp:inline distT="0" distB="0" distL="0" distR="0" wp14:anchorId="574D9C50" wp14:editId="48171E09">
            <wp:extent cx="2837949" cy="21240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203" t="23202" r="20197" b="17422"/>
                    <a:stretch/>
                  </pic:blipFill>
                  <pic:spPr bwMode="auto">
                    <a:xfrm>
                      <a:off x="0" y="0"/>
                      <a:ext cx="2837949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D36" w:rsidRDefault="001A7D36" w:rsidP="00290443">
      <w:pPr>
        <w:spacing w:after="120"/>
        <w:jc w:val="center"/>
        <w:rPr>
          <w:b/>
        </w:rPr>
      </w:pPr>
      <w:r w:rsidRPr="003B7D19">
        <w:rPr>
          <w:b/>
        </w:rPr>
        <w:lastRenderedPageBreak/>
        <w:t xml:space="preserve">Алгоритм построения сопряжения </w:t>
      </w:r>
      <w:r>
        <w:rPr>
          <w:b/>
        </w:rPr>
        <w:t>двух окружностей</w:t>
      </w:r>
      <w:r w:rsidRPr="003B7D19">
        <w:rPr>
          <w:b/>
        </w:rPr>
        <w:t>.</w:t>
      </w:r>
    </w:p>
    <w:p w:rsidR="001A7D36" w:rsidRDefault="00A94C9F" w:rsidP="00A94C9F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5C5A5D1" wp14:editId="49048303">
            <wp:extent cx="2874193" cy="21600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222" t="22952" r="19495" b="15177"/>
                    <a:stretch/>
                  </pic:blipFill>
                  <pic:spPr bwMode="auto">
                    <a:xfrm>
                      <a:off x="0" y="0"/>
                      <a:ext cx="2874193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194" w:rsidRPr="003B0194">
        <w:rPr>
          <w:noProof/>
          <w:lang w:eastAsia="ru-RU"/>
        </w:rPr>
        <w:t xml:space="preserve"> </w:t>
      </w:r>
      <w:r w:rsidR="003B0194">
        <w:rPr>
          <w:noProof/>
          <w:lang w:eastAsia="ru-RU"/>
        </w:rPr>
        <w:t xml:space="preserve">           </w:t>
      </w:r>
      <w:r w:rsidR="003B0194">
        <w:rPr>
          <w:noProof/>
          <w:lang w:eastAsia="ru-RU"/>
        </w:rPr>
        <w:drawing>
          <wp:inline distT="0" distB="0" distL="0" distR="0" wp14:anchorId="06BABEEF" wp14:editId="3612289B">
            <wp:extent cx="2865484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362" t="23201" r="19495" b="14928"/>
                    <a:stretch/>
                  </pic:blipFill>
                  <pic:spPr bwMode="auto">
                    <a:xfrm>
                      <a:off x="0" y="0"/>
                      <a:ext cx="2865484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D36" w:rsidRDefault="001A7D36" w:rsidP="00B24906">
      <w:pPr>
        <w:jc w:val="both"/>
        <w:rPr>
          <w:noProof/>
          <w:lang w:eastAsia="ru-RU"/>
        </w:rPr>
      </w:pPr>
    </w:p>
    <w:p w:rsidR="00B24906" w:rsidRDefault="00B24906" w:rsidP="00B24906">
      <w:pPr>
        <w:jc w:val="both"/>
        <w:rPr>
          <w:noProof/>
          <w:lang w:eastAsia="ru-RU"/>
        </w:rPr>
      </w:pPr>
    </w:p>
    <w:p w:rsidR="001A7D36" w:rsidRDefault="001A7D36" w:rsidP="003B7D19">
      <w:pPr>
        <w:ind w:firstLine="708"/>
        <w:jc w:val="both"/>
        <w:rPr>
          <w:noProof/>
          <w:lang w:eastAsia="ru-RU"/>
        </w:rPr>
      </w:pPr>
    </w:p>
    <w:p w:rsidR="00BE6B05" w:rsidRPr="00395DC1" w:rsidRDefault="00BE6B05" w:rsidP="00D05372">
      <w:pPr>
        <w:pStyle w:val="a3"/>
        <w:numPr>
          <w:ilvl w:val="0"/>
          <w:numId w:val="3"/>
        </w:numPr>
        <w:spacing w:before="240"/>
        <w:ind w:left="714" w:hanging="357"/>
        <w:contextualSpacing w:val="0"/>
        <w:rPr>
          <w:b/>
        </w:rPr>
      </w:pPr>
      <w:r w:rsidRPr="00395DC1">
        <w:rPr>
          <w:b/>
        </w:rPr>
        <w:t>Подведение итогов урока.</w:t>
      </w:r>
    </w:p>
    <w:p w:rsidR="00BE6B05" w:rsidRDefault="00BE6B05" w:rsidP="00D17C1B">
      <w:pPr>
        <w:ind w:firstLine="708"/>
        <w:jc w:val="both"/>
      </w:pPr>
      <w:r>
        <w:t>Сообщается о полученных оценках за урок. Задание на дом: выполнить чертёж детали по</w:t>
      </w:r>
      <w:r w:rsidR="009057D0">
        <w:t> </w:t>
      </w:r>
      <w:r>
        <w:t>карточкам.</w:t>
      </w:r>
    </w:p>
    <w:p w:rsidR="004A5DAB" w:rsidRDefault="004A5DAB"/>
    <w:p w:rsidR="004A5DAB" w:rsidRDefault="004A5DAB"/>
    <w:p w:rsidR="004A5DAB" w:rsidRDefault="004A5DAB"/>
    <w:sectPr w:rsidR="004A5DAB" w:rsidSect="00AE1683">
      <w:pgSz w:w="11906" w:h="16838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B1DB5"/>
    <w:multiLevelType w:val="hybridMultilevel"/>
    <w:tmpl w:val="CFE86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D91FDD"/>
    <w:multiLevelType w:val="hybridMultilevel"/>
    <w:tmpl w:val="19183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43695E"/>
    <w:multiLevelType w:val="hybridMultilevel"/>
    <w:tmpl w:val="B4E8A754"/>
    <w:lvl w:ilvl="0" w:tplc="C1F8CF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9B4DC5"/>
    <w:multiLevelType w:val="hybridMultilevel"/>
    <w:tmpl w:val="7D8CF3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DAB"/>
    <w:rsid w:val="00180F2C"/>
    <w:rsid w:val="001A72AD"/>
    <w:rsid w:val="001A7D36"/>
    <w:rsid w:val="00290443"/>
    <w:rsid w:val="002F7BEC"/>
    <w:rsid w:val="00395DC1"/>
    <w:rsid w:val="003B0194"/>
    <w:rsid w:val="003B7D19"/>
    <w:rsid w:val="003D311E"/>
    <w:rsid w:val="00480714"/>
    <w:rsid w:val="004A5DAB"/>
    <w:rsid w:val="00503F36"/>
    <w:rsid w:val="0065365E"/>
    <w:rsid w:val="006C3E9D"/>
    <w:rsid w:val="006F6BA5"/>
    <w:rsid w:val="00835217"/>
    <w:rsid w:val="008A0DB2"/>
    <w:rsid w:val="009057D0"/>
    <w:rsid w:val="009575DE"/>
    <w:rsid w:val="00974D72"/>
    <w:rsid w:val="0099126C"/>
    <w:rsid w:val="00A6476F"/>
    <w:rsid w:val="00A94C9F"/>
    <w:rsid w:val="00AB477A"/>
    <w:rsid w:val="00AE1683"/>
    <w:rsid w:val="00B16EE8"/>
    <w:rsid w:val="00B24906"/>
    <w:rsid w:val="00B7519A"/>
    <w:rsid w:val="00B9513F"/>
    <w:rsid w:val="00BE6B05"/>
    <w:rsid w:val="00C833E0"/>
    <w:rsid w:val="00C86C2D"/>
    <w:rsid w:val="00D05372"/>
    <w:rsid w:val="00D17C1B"/>
    <w:rsid w:val="00E715BF"/>
    <w:rsid w:val="00FB2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75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52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75D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52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2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1131</TotalTime>
  <Pages>4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34</cp:revision>
  <dcterms:created xsi:type="dcterms:W3CDTF">2013-10-21T12:11:00Z</dcterms:created>
  <dcterms:modified xsi:type="dcterms:W3CDTF">2013-10-29T12:50:00Z</dcterms:modified>
</cp:coreProperties>
</file>