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ED" w:rsidRPr="00736353" w:rsidRDefault="008D0658" w:rsidP="008D0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53">
        <w:rPr>
          <w:rFonts w:ascii="Times New Roman" w:hAnsi="Times New Roman" w:cs="Times New Roman"/>
          <w:b/>
          <w:sz w:val="24"/>
          <w:szCs w:val="24"/>
        </w:rPr>
        <w:t xml:space="preserve">Внеурочное занятие «1 декабря – Всемирный день борьбы со </w:t>
      </w:r>
      <w:proofErr w:type="spellStart"/>
      <w:r w:rsidRPr="00736353"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  <w:r w:rsidRPr="00736353">
        <w:rPr>
          <w:rFonts w:ascii="Times New Roman" w:hAnsi="Times New Roman" w:cs="Times New Roman"/>
          <w:b/>
          <w:sz w:val="24"/>
          <w:szCs w:val="24"/>
        </w:rPr>
        <w:t>»    8 класс</w:t>
      </w:r>
    </w:p>
    <w:p w:rsidR="008D0658" w:rsidRPr="00736353" w:rsidRDefault="008D0658" w:rsidP="008D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73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углубление знаний учащихся о возникновении и природе вируса ВИЧ, пропаганда знаний среди подростков о возможных путях заражения ВИЧ и профилактике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мероприятие формирует сознательное и ответственное отношение учащихся к личной безопасности и безопасности окружающих.</w:t>
      </w:r>
    </w:p>
    <w:p w:rsidR="008D0658" w:rsidRDefault="00736353" w:rsidP="0073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Дидактический материал: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«все о </w:t>
      </w:r>
      <w:proofErr w:type="spellStart"/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СПИДе</w:t>
      </w:r>
      <w:proofErr w:type="spellEnd"/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видеофильм «Что такое ВИЧ-СПИД?», Приложение 1</w:t>
      </w:r>
      <w:r w:rsidR="00B0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тестирование, Приложение 2</w:t>
      </w:r>
      <w:r w:rsidR="00B0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памятка «Как защитить себя», Приложение 3</w:t>
      </w:r>
      <w:r w:rsidR="00B0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задание «Пути переноса ВИЧ»</w:t>
      </w:r>
    </w:p>
    <w:p w:rsidR="00C53A59" w:rsidRPr="008D0658" w:rsidRDefault="0021448F" w:rsidP="0073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Урок-лекция с элементами беседы.</w:t>
      </w:r>
    </w:p>
    <w:p w:rsidR="008D0658" w:rsidRDefault="008D0658" w:rsidP="008D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1981 года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736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Американский Центр контроля над заболеваниями зарегистрировал новую болезнь — СПИД</w:t>
        </w:r>
      </w:hyperlink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(Синдром приобретенного иммунодефицита).</w:t>
      </w:r>
      <w:r w:rsid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уже в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1988 году Всемирная организация здравоохранения (ВОЗ) объявила день 1 декабря Всемирным днем борьбы со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связано с тем, что синдром приобретенного иммунодефицита (СПИД) приобрел масштабы пандемии. В настоящее время свыше 41 миллиона человек живут, будучи инфицированы ВИЧ/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 всего от распространения этого опаснейшего заболевания в Европейском Союзе и граничащих с ним странах страдает молодежь</w:t>
      </w:r>
      <w:r w:rsidR="00C5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48F" w:rsidRDefault="00C53A59" w:rsidP="0021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небольшое тестирование, с помощью которого вы сами поймете</w:t>
      </w:r>
      <w:r w:rsidR="002144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вы владеете</w:t>
      </w:r>
      <w:r w:rsidR="0021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по данной проблеме (Приложение 1). </w:t>
      </w:r>
    </w:p>
    <w:p w:rsidR="00B03080" w:rsidRDefault="00B03080" w:rsidP="0021448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A59" w:rsidRPr="0021448F" w:rsidRDefault="008D0658" w:rsidP="0021448F">
      <w:pPr>
        <w:pStyle w:val="a5"/>
        <w:rPr>
          <w:sz w:val="20"/>
          <w:szCs w:val="20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работе я предлагаю рассмотреть строение вируса ВИЧ, его развитие, влияние на организм человека, распространение ВИЧ-инфекции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 сопровождается презентацией и эпизодами видеофильма).</w:t>
      </w:r>
    </w:p>
    <w:p w:rsidR="008D0658" w:rsidRPr="008D0658" w:rsidRDefault="008D0658" w:rsidP="00C5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ВИЧ - вирус иммунодефицита человека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Иммунодефицита Человека (ВИЧ), подобно всем вирусам является внутриклеточным паразитом. Вирус иммунодефицита относится к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</w:t>
      </w:r>
      <w:r w:rsidR="00C53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ивирусам</w:t>
      </w:r>
      <w:proofErr w:type="spellEnd"/>
      <w:r w:rsidR="00C5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("медленным вирусам").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вируса примитивна: оболочка из двойного слоя жировых молекул, внутри - две цепочки РНК, содержащие генетическую программу вируса, и белки</w:t>
      </w:r>
      <w:r w:rsidR="00C5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изображают похожим на противолодочную мину. </w:t>
      </w:r>
      <w:r w:rsidR="00C5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скудного багажа вирусу ничего не нужно: он использует для воспроизводства клетку-хозяина.</w:t>
      </w:r>
      <w:r w:rsidRPr="0073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по себе вирусная частица не способна размножаться и причинять вред до тех пор, пока она не попадет внутрь клетки-</w:t>
      </w:r>
      <w:r w:rsidR="00C53A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хозяина.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 чрезвычайно чувствителен к внешним воздействиям, гибнет под действием всех известных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дезинфектантов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Нагревание до 56</w:t>
      </w:r>
      <w:proofErr w:type="gram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 снижает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инфекционность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вируса, при нагревании до 70-80°С он инактивируется через 10 мин. Вирионы чувствительны к действию 70% этилового спирта (инактивируются через 1 мин), 0,5% раствора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гипохлорида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ВИЧ устойчив 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ультрафиолетовых лучей и ионизирующей радиации. В крови, предназначенной для переливания, вирус сохраняется годами, хорошо переносит низкие температуры.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клиническое течение ВИЧ-инфекции отличается большим разнообразием. Последовательность прогрессирования ВИЧ-инфекции через прохождение всех стадий болезни не обязательна. Продолжительность течения ВИЧ-инфекции колеблется в широких пределах - от 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месяцев до 15-20 лет.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Клиническое проявление ВИЧ-инфекции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1. “Стадия инкубации”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период от момента заражения до появления реакции организма в виде клинических проявлений “острой инфекции” и/или выработки антител. Продолжительность ее обычно составляет от 3 недель до 3 месяцев, но в единичных случаях может затягиваться и до года.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этот период идет активное размножение ВИЧ, однако клинических проявлений заболевания нет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антитела к ВИЧ еще не выявляются, поэтому диагностика затруднена.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2. “Стадия первичных проявлений”.</w:t>
      </w:r>
      <w:r w:rsidRPr="0073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активная репликация ВИЧ в организме продолжается, однако проявляется уже первичный ответ организма на внедрение этого возбудителя в виде клинических проявлений и/или выработки антител. Стадия </w:t>
      </w:r>
      <w:proofErr w:type="gram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</w:t>
      </w:r>
      <w:proofErr w:type="gram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ВИЧ-инфекции может протекать в нескольких формах.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2А. “Бессимптомная”,</w:t>
      </w:r>
      <w:r w:rsidRPr="0073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какие-либо клинические проявления ВИЧ-инфекции отсутствуют.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2Б. “</w:t>
      </w:r>
      <w:proofErr w:type="gramStart"/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Острая</w:t>
      </w:r>
      <w:proofErr w:type="gramEnd"/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ВИЧ-инфекция без вторичных заболеваний”</w:t>
      </w:r>
      <w:r w:rsidRPr="0073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проявляться разнообразной клинической симптоматикой. Наиболее часто это - лихорадка, высыпания на коже и слизистых, увеличение лимфатических узлов, фарингит. Может отмечаться увеличение печени, селезенки, появление диареи.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2В. “</w:t>
      </w:r>
      <w:proofErr w:type="gramStart"/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Острая</w:t>
      </w:r>
      <w:proofErr w:type="gramEnd"/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ВИЧ-инфекция с вторичными заболеваниями”.</w:t>
      </w:r>
      <w:r w:rsidRPr="0073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10-15% случаев у больных острой ВИЧ-инфекцией появляются вторичные заболевания (ангина, пневмония, кандидозы,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герпетическия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и др.).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клинических проявлений острой ВИЧ-инфекции варьирует от нескольких дней до нескольких месяцев, однако обычно она составляет 2-3 недели.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3. “Латентная”</w:t>
      </w:r>
      <w:r w:rsidR="00A13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13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арактеризуется медленным прогрессированием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обнаруживаются антитела к ВИЧ. Единственным клиническим проявлением заболевания является увеличение двух и более лимфатических узлов не менее чем в двух не связанных между собой группах (не считая паховые). Длительность латентной стадии может варьировать от 2-3 до 20 и более лет, в среднем - 6-7 лет.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4. “Стадия вторичных заболеваний”.</w:t>
      </w:r>
      <w:r w:rsidRPr="0073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Продолжающаяся репликация ВИЧ, приводящая к гибели </w:t>
      </w:r>
      <w:r w:rsidR="002B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клеток,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к развитию на фоне иммунодефицита вторичных заболеваний, инфекционных и/или онкологических.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5. “Терминальная стадия”.</w:t>
      </w:r>
      <w:r w:rsidRPr="00736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</w:t>
      </w:r>
      <w:proofErr w:type="gram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proofErr w:type="gram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имеющиеся у больных вторичные заболевания приобретают необратимое течение. Даже адекватно </w:t>
      </w:r>
      <w:proofErr w:type="gram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</w:t>
      </w:r>
      <w:proofErr w:type="gram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противовирусная терапия и терапия вторичных заболеваний не эффективны, и больной погибает в течение нескольких месяцев.</w:t>
      </w:r>
    </w:p>
    <w:p w:rsidR="008D0658" w:rsidRPr="008D0658" w:rsidRDefault="008D0658" w:rsidP="002B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ВИЧ</w:t>
      </w:r>
      <w:r w:rsidR="00B0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3080" w:rsidRPr="00B0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0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сообщение учеников</w:t>
      </w:r>
      <w:r w:rsidR="00B03080" w:rsidRPr="00B03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D0658" w:rsidRPr="008D0658" w:rsidRDefault="008D0658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1988 году югославский врач и историк медицины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Мирко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Грмек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опубликовал книгу “История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в которой утверждает, что возбудитель болезни </w:t>
      </w:r>
      <w:r w:rsidR="002B7B6C"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появился,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</w:t>
      </w:r>
      <w:r w:rsidR="002B7B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веков назад.</w:t>
      </w:r>
      <w:r w:rsidR="002B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 образовался в Западно-Центральной Африке в конце девятнадцатого или в начале двадцатого века.</w:t>
      </w:r>
      <w:r w:rsidR="002B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 был впервые описан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736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Центрами по контролю и профилактике заболеваний США</w:t>
        </w:r>
      </w:hyperlink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736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1981 году</w:t>
        </w:r>
      </w:hyperlink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его возбудитель, ВИЧ - в начале 1980-х.</w:t>
      </w:r>
    </w:p>
    <w:p w:rsidR="008D0658" w:rsidRPr="008D0658" w:rsidRDefault="008D0658" w:rsidP="002B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Эпидемия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длится более 20 лет: считается, что первые массовые случаи заражения ВИЧ-инфекцией произошли в конце 1970-х годов. Хотя с тех пор ВИЧ был изучен лучше, чем любой вирус в мире, миллионы людей продолжают умирать от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миллионам людей ставится диагноз ВИЧ-инфекция. Эпидемия продолжает расти, охватывая все новые регионы.</w:t>
      </w:r>
      <w:r w:rsidR="002B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практически во всем мире наблюдается неуклонный рост числа ВИЧ-инфицированных и больных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B6C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(карта).  В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десятку стран с наибольшим количеством ВИЧ-инфицированных людей вошли: Индия (6,5 </w:t>
      </w:r>
      <w:proofErr w:type="spellStart"/>
      <w:proofErr w:type="gram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ЮАР (5,5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Эфиопия (4,1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Нигерия (3,6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Мозамбик (1,8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Кения (1,7млн), Зимбабве (1,7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США (1,3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Россия (1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Китай (1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0658" w:rsidRPr="008D0658" w:rsidRDefault="002B7B6C" w:rsidP="00A13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резервуар ВИЧ</w:t>
      </w:r>
      <w:r w:rsidR="008D0658"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африканские обезьяны, </w:t>
      </w:r>
      <w:r w:rsidR="008D0658"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исключается, что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могут быть дикие шимпанзе. </w:t>
      </w:r>
      <w:r w:rsidR="008D0658"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животные к ВИЧ не восприимчивы.</w:t>
      </w:r>
    </w:p>
    <w:p w:rsidR="008D0658" w:rsidRPr="008D0658" w:rsidRDefault="008D0658" w:rsidP="002B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заражения ВИЧ</w:t>
      </w:r>
    </w:p>
    <w:p w:rsidR="008D0658" w:rsidRPr="008D0658" w:rsidRDefault="008D0658" w:rsidP="008D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 инфекции</w:t>
      </w:r>
      <w:r w:rsidRPr="007363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инфицированный ВИЧ человек, во всех стадиях инфекции, пожизненно. На сегодняшний день ВИЧ обнаружен во многих клеточных элементах и жидких средах больных и инфицированных. Особое место среди них занимают кровь и сперма. Кровь — это главный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плацдарм, где развертываются процессы, приводящие к угнетению иммунитета — главному патогенетическому механизму инфекции ВИЧ. Кроме того, кровь, как известно, играет одну из ведущих ролей в передаче инфекции. ВИЧ обнаружен как в клетках крови, главным образом в лимфоцитах, так и в плазме и ее фракциях. Сперма — основной транспортер вируса при распространении инфекции ВИЧ.</w:t>
      </w:r>
    </w:p>
    <w:p w:rsidR="008D0658" w:rsidRPr="008D0658" w:rsidRDefault="008D0658" w:rsidP="008D0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 присутствие ВИЧ в слюне, слезах, поте, женском молоке и спинномозговой жидкости. Из них передача заболевания возможна лишь через молоко (ежедневное внедрение вируса в организм ребенка в течение длительного времени). Вопрос о количестве ВИЧ в биологических жидкостях остается открытым. Общепризнанно, однако, что его концентрация в крови наибольшая, а в слюне, слезах, поте и женском молоке, по-видимому, незначительная.</w:t>
      </w:r>
    </w:p>
    <w:p w:rsidR="0021448F" w:rsidRDefault="008D0658" w:rsidP="0021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несколько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путей передачи ВИЧ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44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человека к человеку:</w:t>
      </w:r>
    </w:p>
    <w:p w:rsidR="008D0658" w:rsidRPr="0021448F" w:rsidRDefault="008D0658" w:rsidP="0021448F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половом контакте. Половой путь – самый распространенный во всем мире путь передачи ВИЧ-инфекции.</w:t>
      </w:r>
    </w:p>
    <w:p w:rsidR="008D0658" w:rsidRPr="008D0658" w:rsidRDefault="008D0658" w:rsidP="002144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одних шприцев или игл среди инъекционных наркоманов.</w:t>
      </w:r>
    </w:p>
    <w:p w:rsidR="0085743F" w:rsidRDefault="008D0658" w:rsidP="002144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переливании крови и ее компонентов. ВИЧ может содержаться в препаратах донорской крови, свежезамороженной плазме,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тромбоцитарной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массе, препаратах факторов свертывания. Переливание инфицированной крови в 90-100% случаев приводит к инфицированию</w:t>
      </w:r>
    </w:p>
    <w:p w:rsidR="0085743F" w:rsidRDefault="008D0658" w:rsidP="002144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матери ребенку. Заражение плода может происходить во время беременности – вирус способен проникать через плаценту; а также во время родов. Риск заражения ребенка от ВИЧ-инфицированной матери составляет 12,9% в европейских странах и достигает 45-48% в странах Африки.</w:t>
      </w:r>
    </w:p>
    <w:p w:rsidR="008D0658" w:rsidRDefault="008D0658" w:rsidP="002144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больных медицинскому персоналу и наоборот. Риск заражения при ранении острыми предметами, загрязненными кровью </w:t>
      </w:r>
      <w:proofErr w:type="gram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ВИЧ-инфицированных</w:t>
      </w:r>
      <w:proofErr w:type="gram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 около 0,3%. Риск при попадании на слизистую и поврежденную кожу инфицированной крови еще ниже.</w:t>
      </w:r>
    </w:p>
    <w:p w:rsidR="00B03080" w:rsidRDefault="00B03080" w:rsidP="00B030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8F" w:rsidRPr="0021448F" w:rsidRDefault="0021448F" w:rsidP="0021448F">
      <w:pPr>
        <w:pStyle w:val="a5"/>
        <w:ind w:left="-300" w:right="-39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1448F">
        <w:rPr>
          <w:rFonts w:ascii="Times New Roman" w:hAnsi="Times New Roman" w:cs="Times New Roman"/>
          <w:sz w:val="24"/>
          <w:szCs w:val="24"/>
        </w:rPr>
        <w:t xml:space="preserve"> предложенных тестах укажите знаком “+” или “–” </w:t>
      </w:r>
      <w:proofErr w:type="gramStart"/>
      <w:r w:rsidRPr="002144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21448F">
        <w:rPr>
          <w:rFonts w:ascii="Times New Roman" w:hAnsi="Times New Roman" w:cs="Times New Roman"/>
          <w:sz w:val="24"/>
          <w:szCs w:val="24"/>
        </w:rPr>
        <w:t>какой ситуации возможен перенос ВИЧ, а в какой – нет.</w:t>
      </w:r>
      <w:r>
        <w:rPr>
          <w:sz w:val="24"/>
          <w:szCs w:val="24"/>
        </w:rPr>
        <w:t xml:space="preserve">  </w:t>
      </w:r>
      <w:r w:rsidRPr="0021448F">
        <w:rPr>
          <w:rFonts w:ascii="Times New Roman" w:hAnsi="Times New Roman" w:cs="Times New Roman"/>
          <w:b/>
          <w:bCs/>
          <w:sz w:val="24"/>
          <w:szCs w:val="24"/>
        </w:rPr>
        <w:t>Тест “Пути переноса ВИЧ”</w:t>
      </w:r>
      <w:r w:rsidRPr="0021448F">
        <w:rPr>
          <w:rFonts w:ascii="Times New Roman" w:hAnsi="Times New Roman" w:cs="Times New Roman"/>
          <w:sz w:val="24"/>
          <w:szCs w:val="24"/>
        </w:rPr>
        <w:t xml:space="preserve"> </w:t>
      </w:r>
      <w:r w:rsidR="00B03080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8D0658" w:rsidRPr="008D0658" w:rsidRDefault="008D0658" w:rsidP="00857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СПИД и </w:t>
      </w:r>
      <w:r w:rsidR="0085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</w:t>
      </w:r>
    </w:p>
    <w:p w:rsidR="00545066" w:rsidRDefault="008D0658" w:rsidP="0054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сказать также о том, что проблема </w:t>
      </w:r>
      <w:proofErr w:type="spellStart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проблема не только медицинская, но и психологическая, и социальная. Особенно явно это проявлялось в начале эпидемии, когда основным чувством по отношению к ВИЧ-инфицированным людям был страх заразиться, умноженный на отсутствие достоверной информации о том, как может и как не может произойти заражение ВИЧ.</w:t>
      </w:r>
      <w:r w:rsidR="0085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носители ВИЧ, становились в прямом смысле слова изгоями, с ними боялись даже разговаривать. </w:t>
      </w:r>
      <w:r w:rsidR="00545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избежать подобной дискриминации ВИЧ-инфицированных людей важно знать, что такое ВИЧ, как он передается и как не передается. СПИД – это проблема не определенных групп, а всего человечества в целом, и это необходимо понимать.</w:t>
      </w:r>
    </w:p>
    <w:p w:rsidR="008D0658" w:rsidRPr="008D0658" w:rsidRDefault="008D0658" w:rsidP="0054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1448F" w:rsidRPr="0021448F" w:rsidRDefault="00545066" w:rsidP="00545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нашего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все вместе выразим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мысли и чувства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448F" w:rsidRPr="0021448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21448F" w:rsidRPr="0021448F">
        <w:rPr>
          <w:rFonts w:ascii="Times New Roman" w:hAnsi="Times New Roman" w:cs="Times New Roman"/>
          <w:sz w:val="24"/>
          <w:szCs w:val="24"/>
        </w:rPr>
        <w:t xml:space="preserve"> – это особая краткая запись основной обсуждаемой проблемы с учетом ряда требований </w:t>
      </w:r>
    </w:p>
    <w:p w:rsidR="0021448F" w:rsidRPr="00545066" w:rsidRDefault="0021448F" w:rsidP="00545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066">
        <w:rPr>
          <w:rFonts w:ascii="Times New Roman" w:hAnsi="Times New Roman" w:cs="Times New Roman"/>
          <w:bCs/>
          <w:sz w:val="24"/>
          <w:szCs w:val="24"/>
        </w:rPr>
        <w:t xml:space="preserve">Правила написания </w:t>
      </w:r>
      <w:proofErr w:type="spellStart"/>
      <w:r w:rsidRPr="00545066">
        <w:rPr>
          <w:rFonts w:ascii="Times New Roman" w:hAnsi="Times New Roman" w:cs="Times New Roman"/>
          <w:bCs/>
          <w:sz w:val="24"/>
          <w:szCs w:val="24"/>
        </w:rPr>
        <w:t>синквейна</w:t>
      </w:r>
      <w:proofErr w:type="spellEnd"/>
      <w:r w:rsidRPr="00545066">
        <w:rPr>
          <w:rFonts w:ascii="Times New Roman" w:hAnsi="Times New Roman" w:cs="Times New Roman"/>
          <w:sz w:val="24"/>
          <w:szCs w:val="24"/>
        </w:rPr>
        <w:t>:</w:t>
      </w:r>
    </w:p>
    <w:p w:rsidR="0021448F" w:rsidRPr="0021448F" w:rsidRDefault="0021448F" w:rsidP="00545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48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1448F"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 w:rsidRPr="0021448F">
        <w:rPr>
          <w:rFonts w:ascii="Times New Roman" w:hAnsi="Times New Roman" w:cs="Times New Roman"/>
          <w:sz w:val="24"/>
          <w:szCs w:val="24"/>
        </w:rPr>
        <w:t xml:space="preserve"> 5 строк: </w:t>
      </w:r>
    </w:p>
    <w:p w:rsidR="0021448F" w:rsidRPr="0021448F" w:rsidRDefault="0021448F" w:rsidP="00545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48F">
        <w:rPr>
          <w:rFonts w:ascii="Times New Roman" w:hAnsi="Times New Roman" w:cs="Times New Roman"/>
          <w:sz w:val="24"/>
          <w:szCs w:val="24"/>
        </w:rPr>
        <w:t>понятие (одно слово)</w:t>
      </w:r>
      <w:r w:rsidR="002F6D93">
        <w:rPr>
          <w:rFonts w:ascii="Times New Roman" w:hAnsi="Times New Roman" w:cs="Times New Roman"/>
          <w:sz w:val="24"/>
          <w:szCs w:val="24"/>
        </w:rPr>
        <w:t>;</w:t>
      </w:r>
      <w:r w:rsidRPr="0021448F">
        <w:rPr>
          <w:rFonts w:ascii="Times New Roman" w:hAnsi="Times New Roman" w:cs="Times New Roman"/>
          <w:sz w:val="24"/>
          <w:szCs w:val="24"/>
        </w:rPr>
        <w:t xml:space="preserve"> прилагательные (два слова)</w:t>
      </w:r>
      <w:r w:rsidR="002F6D93">
        <w:rPr>
          <w:rFonts w:ascii="Times New Roman" w:hAnsi="Times New Roman" w:cs="Times New Roman"/>
          <w:sz w:val="24"/>
          <w:szCs w:val="24"/>
        </w:rPr>
        <w:t>;</w:t>
      </w:r>
      <w:r w:rsidRPr="0021448F">
        <w:rPr>
          <w:rFonts w:ascii="Times New Roman" w:hAnsi="Times New Roman" w:cs="Times New Roman"/>
          <w:sz w:val="24"/>
          <w:szCs w:val="24"/>
        </w:rPr>
        <w:t xml:space="preserve"> глаголы (три слова)</w:t>
      </w:r>
      <w:r w:rsidR="002F6D93">
        <w:rPr>
          <w:rFonts w:ascii="Times New Roman" w:hAnsi="Times New Roman" w:cs="Times New Roman"/>
          <w:sz w:val="24"/>
          <w:szCs w:val="24"/>
        </w:rPr>
        <w:t>;</w:t>
      </w:r>
      <w:r w:rsidRPr="00214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48F" w:rsidRPr="0021448F" w:rsidRDefault="0021448F" w:rsidP="00545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48F">
        <w:rPr>
          <w:rFonts w:ascii="Times New Roman" w:hAnsi="Times New Roman" w:cs="Times New Roman"/>
          <w:sz w:val="24"/>
          <w:szCs w:val="24"/>
        </w:rPr>
        <w:t>предложение (из четырех слов)</w:t>
      </w:r>
      <w:r w:rsidR="002F6D93">
        <w:rPr>
          <w:rFonts w:ascii="Times New Roman" w:hAnsi="Times New Roman" w:cs="Times New Roman"/>
          <w:sz w:val="24"/>
          <w:szCs w:val="24"/>
        </w:rPr>
        <w:t xml:space="preserve">; </w:t>
      </w:r>
      <w:r w:rsidRPr="0021448F">
        <w:rPr>
          <w:rFonts w:ascii="Times New Roman" w:hAnsi="Times New Roman" w:cs="Times New Roman"/>
          <w:sz w:val="24"/>
          <w:szCs w:val="24"/>
        </w:rPr>
        <w:t>существительное (одно слово)</w:t>
      </w:r>
      <w:r w:rsidR="002F6D93">
        <w:rPr>
          <w:rFonts w:ascii="Times New Roman" w:hAnsi="Times New Roman" w:cs="Times New Roman"/>
          <w:sz w:val="24"/>
          <w:szCs w:val="24"/>
        </w:rPr>
        <w:t>.</w:t>
      </w:r>
      <w:r w:rsidRPr="00214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48F" w:rsidRPr="0021448F" w:rsidRDefault="0021448F" w:rsidP="00545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48F">
        <w:rPr>
          <w:rFonts w:ascii="Times New Roman" w:hAnsi="Times New Roman" w:cs="Times New Roman"/>
          <w:sz w:val="24"/>
          <w:szCs w:val="24"/>
        </w:rPr>
        <w:t>Прилагательные и глаголы должны раскрывать понятие, а предложение – иметь смысловой характер.</w:t>
      </w:r>
    </w:p>
    <w:p w:rsidR="008D0658" w:rsidRDefault="008D0658" w:rsidP="00545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D93" w:rsidRDefault="002F6D93" w:rsidP="00545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солнца пожеланий -  как защитить себя от ВИЧ? (на каждом лучике ребята пишут пожелание).</w:t>
      </w:r>
      <w:r w:rsidR="00D85073">
        <w:rPr>
          <w:rFonts w:ascii="Times New Roman" w:hAnsi="Times New Roman" w:cs="Times New Roman"/>
          <w:sz w:val="24"/>
          <w:szCs w:val="24"/>
        </w:rPr>
        <w:t xml:space="preserve">  После этого раздаются памятки (Приложение 3).</w:t>
      </w:r>
    </w:p>
    <w:p w:rsidR="00B03080" w:rsidRDefault="00B03080" w:rsidP="00545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D93" w:rsidRPr="00D85073" w:rsidRDefault="002F6D93" w:rsidP="002F6D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73">
        <w:rPr>
          <w:rFonts w:ascii="Times New Roman" w:hAnsi="Times New Roman" w:cs="Times New Roman"/>
          <w:b/>
          <w:sz w:val="24"/>
          <w:szCs w:val="24"/>
        </w:rPr>
        <w:lastRenderedPageBreak/>
        <w:t>Памятка «Как защитить себя!!!»</w:t>
      </w:r>
    </w:p>
    <w:p w:rsidR="002F6D93" w:rsidRPr="00D85073" w:rsidRDefault="002F6D93" w:rsidP="002F6D93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073">
        <w:rPr>
          <w:rFonts w:ascii="Times New Roman" w:hAnsi="Times New Roman" w:cs="Times New Roman"/>
          <w:sz w:val="24"/>
          <w:szCs w:val="24"/>
        </w:rPr>
        <w:t xml:space="preserve">Зная основные пути передачи </w:t>
      </w:r>
      <w:r w:rsidRPr="00D85073">
        <w:rPr>
          <w:rFonts w:ascii="Times New Roman" w:hAnsi="Times New Roman" w:cs="Times New Roman"/>
          <w:b/>
          <w:bCs/>
          <w:sz w:val="24"/>
          <w:szCs w:val="24"/>
        </w:rPr>
        <w:t> ВИЧ-инфекции</w:t>
      </w:r>
      <w:r w:rsidRPr="00D85073">
        <w:rPr>
          <w:rFonts w:ascii="Times New Roman" w:hAnsi="Times New Roman" w:cs="Times New Roman"/>
          <w:sz w:val="24"/>
          <w:szCs w:val="24"/>
        </w:rPr>
        <w:t>, человек должен:</w:t>
      </w:r>
    </w:p>
    <w:p w:rsidR="002F6D93" w:rsidRPr="00D85073" w:rsidRDefault="002F6D93" w:rsidP="002F6D93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073">
        <w:rPr>
          <w:rFonts w:ascii="Times New Roman" w:hAnsi="Times New Roman" w:cs="Times New Roman"/>
          <w:sz w:val="24"/>
          <w:szCs w:val="24"/>
        </w:rPr>
        <w:t>- соблюдать правила личной гигиены: использовать индивидуальную зубную щетку, бритву, маникюрные принадлежности и т.п.</w:t>
      </w:r>
    </w:p>
    <w:p w:rsidR="002F6D93" w:rsidRPr="00D85073" w:rsidRDefault="002F6D93" w:rsidP="002F6D93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073">
        <w:rPr>
          <w:rFonts w:ascii="Times New Roman" w:hAnsi="Times New Roman" w:cs="Times New Roman"/>
          <w:sz w:val="24"/>
          <w:szCs w:val="24"/>
        </w:rPr>
        <w:t>- не пробовать и не прикасаться к наркотическим веществам: даже однократное введение наркотика может привести к заражению вирусом иммунодефицита человека;</w:t>
      </w:r>
    </w:p>
    <w:p w:rsidR="002F6D93" w:rsidRPr="00D85073" w:rsidRDefault="002F6D93" w:rsidP="002F6D93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073">
        <w:rPr>
          <w:rFonts w:ascii="Times New Roman" w:hAnsi="Times New Roman" w:cs="Times New Roman"/>
          <w:sz w:val="24"/>
          <w:szCs w:val="24"/>
        </w:rPr>
        <w:t>- при прокалывании ушей пользоваться исключительно стерильными инструментами;</w:t>
      </w:r>
    </w:p>
    <w:p w:rsidR="002F6D93" w:rsidRPr="00D85073" w:rsidRDefault="002F6D93" w:rsidP="002F6D9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85073">
        <w:rPr>
          <w:rFonts w:ascii="Times New Roman" w:hAnsi="Times New Roman" w:cs="Times New Roman"/>
          <w:sz w:val="24"/>
          <w:szCs w:val="24"/>
        </w:rPr>
        <w:t xml:space="preserve">- избегать вступления в ранние половые отношения, так как это может привести к заражению </w:t>
      </w:r>
      <w:r w:rsidRPr="00D85073">
        <w:rPr>
          <w:rFonts w:ascii="Times New Roman" w:hAnsi="Times New Roman" w:cs="Times New Roman"/>
          <w:b/>
          <w:bCs/>
          <w:sz w:val="24"/>
          <w:szCs w:val="24"/>
        </w:rPr>
        <w:t> ВИЧ.</w:t>
      </w:r>
    </w:p>
    <w:p w:rsidR="002F6D93" w:rsidRDefault="002F6D93" w:rsidP="00545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F4D" w:rsidRPr="00971EE2" w:rsidRDefault="008C1F4D" w:rsidP="00971E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1F4D" w:rsidRPr="00971EE2" w:rsidSect="008D0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CFF"/>
    <w:multiLevelType w:val="multilevel"/>
    <w:tmpl w:val="769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B628A"/>
    <w:multiLevelType w:val="multilevel"/>
    <w:tmpl w:val="4C5A84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9C0682B"/>
    <w:multiLevelType w:val="multilevel"/>
    <w:tmpl w:val="203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C147E"/>
    <w:multiLevelType w:val="hybridMultilevel"/>
    <w:tmpl w:val="9A7062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A216B9D"/>
    <w:multiLevelType w:val="hybridMultilevel"/>
    <w:tmpl w:val="FBC4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C7851"/>
    <w:multiLevelType w:val="multilevel"/>
    <w:tmpl w:val="11ECFA3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E720C9E"/>
    <w:multiLevelType w:val="multilevel"/>
    <w:tmpl w:val="9D30AA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899"/>
    <w:multiLevelType w:val="multilevel"/>
    <w:tmpl w:val="8AD6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85A8B"/>
    <w:multiLevelType w:val="multilevel"/>
    <w:tmpl w:val="922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23362"/>
    <w:multiLevelType w:val="multilevel"/>
    <w:tmpl w:val="68CCD0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658"/>
    <w:rsid w:val="000B4EC6"/>
    <w:rsid w:val="00133D45"/>
    <w:rsid w:val="0021448F"/>
    <w:rsid w:val="002B7B6C"/>
    <w:rsid w:val="002F6D93"/>
    <w:rsid w:val="00375BA9"/>
    <w:rsid w:val="00545066"/>
    <w:rsid w:val="00736353"/>
    <w:rsid w:val="0085743F"/>
    <w:rsid w:val="008C1F4D"/>
    <w:rsid w:val="008D0658"/>
    <w:rsid w:val="00971EE2"/>
    <w:rsid w:val="009D7709"/>
    <w:rsid w:val="00A13737"/>
    <w:rsid w:val="00B03080"/>
    <w:rsid w:val="00C53A59"/>
    <w:rsid w:val="00D85073"/>
    <w:rsid w:val="00DC6DED"/>
    <w:rsid w:val="00E9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658"/>
  </w:style>
  <w:style w:type="character" w:styleId="a4">
    <w:name w:val="Hyperlink"/>
    <w:basedOn w:val="a0"/>
    <w:uiPriority w:val="99"/>
    <w:semiHidden/>
    <w:unhideWhenUsed/>
    <w:rsid w:val="008D0658"/>
    <w:rPr>
      <w:color w:val="0000FF"/>
      <w:u w:val="single"/>
    </w:rPr>
  </w:style>
  <w:style w:type="paragraph" w:styleId="a5">
    <w:name w:val="No Spacing"/>
    <w:uiPriority w:val="1"/>
    <w:qFormat/>
    <w:rsid w:val="00C53A59"/>
    <w:pPr>
      <w:tabs>
        <w:tab w:val="left" w:pos="708"/>
      </w:tabs>
      <w:suppressAutoHyphens/>
      <w:spacing w:after="0" w:line="100" w:lineRule="atLeast"/>
    </w:pPr>
    <w:rPr>
      <w:rFonts w:ascii="Calibri" w:eastAsia="Droid Sans Fallback" w:hAnsi="Calibri" w:cs="Calibri"/>
    </w:rPr>
  </w:style>
  <w:style w:type="paragraph" w:styleId="a6">
    <w:name w:val="List Paragraph"/>
    <w:basedOn w:val="a"/>
    <w:uiPriority w:val="34"/>
    <w:qFormat/>
    <w:rsid w:val="0021448F"/>
    <w:pPr>
      <w:ind w:left="720"/>
      <w:contextualSpacing/>
    </w:pPr>
  </w:style>
  <w:style w:type="character" w:styleId="a7">
    <w:name w:val="Emphasis"/>
    <w:basedOn w:val="a0"/>
    <w:uiPriority w:val="20"/>
    <w:qFormat/>
    <w:rsid w:val="00971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81_&#1075;&#1086;&#1076;/o1981%20&#1075;&#1086;&#10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62;&#1077;&#1085;&#1090;&#1088;&#1099;_&#1087;&#1086;_&#1082;&#1086;&#1085;&#1090;&#1088;&#1086;&#1083;&#1102;_&#1080;_&#1087;&#1088;&#1086;&#1092;&#1080;&#1083;&#1072;&#1082;&#1090;&#1080;&#1082;&#1077;_&#1079;&#1072;&#1073;&#1086;&#1083;&#1077;&#1074;&#1072;&#1085;&#1080;&#1081;_&#1057;&#1064;&#1040;/o&#1062;&#1077;&#1085;&#1090;&#1088;&#1099;%20&#1087;&#1086;%20&#1082;&#1086;&#1085;&#1090;&#1088;&#1086;&#1083;&#1102;%20&#1080;%20&#1087;&#1088;&#1086;&#1092;&#1080;&#1083;&#1072;&#1082;&#1090;&#1080;&#1082;&#1077;%20&#1079;&#1072;&#1073;&#1086;&#1083;&#1077;&#1074;&#1072;&#1085;&#1080;&#1081;%20&#1057;&#1064;&#1040;" TargetMode="External"/><Relationship Id="rId5" Type="http://schemas.openxmlformats.org/officeDocument/2006/relationships/hyperlink" Target="http://www.calend.ru/event/3673/t_sel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2013-03-31T06:59:00Z</dcterms:created>
  <dcterms:modified xsi:type="dcterms:W3CDTF">2014-08-13T03:18:00Z</dcterms:modified>
</cp:coreProperties>
</file>