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9C" w:rsidRPr="002B3D25" w:rsidRDefault="009D4A9C" w:rsidP="009D4A9C">
      <w:pPr>
        <w:spacing w:line="240" w:lineRule="atLeast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2B3D25">
        <w:rPr>
          <w:rStyle w:val="c0"/>
          <w:rFonts w:ascii="Times New Roman" w:hAnsi="Times New Roman" w:cs="Times New Roman"/>
          <w:i/>
          <w:sz w:val="24"/>
          <w:szCs w:val="24"/>
        </w:rPr>
        <w:t>Сценарий открытого внеклассного мероприятия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 (авторская разработка).</w:t>
      </w:r>
    </w:p>
    <w:p w:rsidR="009D4A9C" w:rsidRDefault="009D4A9C" w:rsidP="009D4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71">
        <w:rPr>
          <w:rFonts w:ascii="Times New Roman" w:hAnsi="Times New Roman" w:cs="Times New Roman"/>
          <w:b/>
          <w:sz w:val="28"/>
          <w:szCs w:val="28"/>
        </w:rPr>
        <w:t>Математическая викторина «</w:t>
      </w:r>
      <w:r w:rsidR="00436027">
        <w:rPr>
          <w:rFonts w:ascii="Times New Roman" w:hAnsi="Times New Roman" w:cs="Times New Roman"/>
          <w:b/>
          <w:sz w:val="28"/>
          <w:szCs w:val="28"/>
        </w:rPr>
        <w:t>Ч</w:t>
      </w:r>
      <w:r w:rsidRPr="00A42F71">
        <w:rPr>
          <w:rFonts w:ascii="Times New Roman" w:hAnsi="Times New Roman" w:cs="Times New Roman"/>
          <w:b/>
          <w:sz w:val="28"/>
          <w:szCs w:val="28"/>
        </w:rPr>
        <w:t>то,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27">
        <w:rPr>
          <w:rFonts w:ascii="Times New Roman" w:hAnsi="Times New Roman" w:cs="Times New Roman"/>
          <w:b/>
          <w:sz w:val="28"/>
          <w:szCs w:val="28"/>
        </w:rPr>
        <w:t>Г</w:t>
      </w:r>
      <w:r w:rsidRPr="00A42F71">
        <w:rPr>
          <w:rFonts w:ascii="Times New Roman" w:hAnsi="Times New Roman" w:cs="Times New Roman"/>
          <w:b/>
          <w:sz w:val="28"/>
          <w:szCs w:val="28"/>
        </w:rPr>
        <w:t>де,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27">
        <w:rPr>
          <w:rFonts w:ascii="Times New Roman" w:hAnsi="Times New Roman" w:cs="Times New Roman"/>
          <w:b/>
          <w:sz w:val="28"/>
          <w:szCs w:val="28"/>
        </w:rPr>
        <w:t>К</w:t>
      </w:r>
      <w:r w:rsidRPr="00A42F71">
        <w:rPr>
          <w:rFonts w:ascii="Times New Roman" w:hAnsi="Times New Roman" w:cs="Times New Roman"/>
          <w:b/>
          <w:sz w:val="28"/>
          <w:szCs w:val="28"/>
        </w:rPr>
        <w:t>огда?»</w:t>
      </w:r>
    </w:p>
    <w:p w:rsidR="009D4A9C" w:rsidRPr="002B3D25" w:rsidRDefault="009D4A9C" w:rsidP="009D4A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25">
        <w:rPr>
          <w:rFonts w:ascii="Times New Roman" w:hAnsi="Times New Roman" w:cs="Times New Roman"/>
          <w:b/>
          <w:sz w:val="24"/>
          <w:szCs w:val="24"/>
        </w:rPr>
        <w:t xml:space="preserve">между учащимися </w:t>
      </w:r>
      <w:r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B3D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9D4A9C" w:rsidRPr="00FF0C18" w:rsidRDefault="009D4A9C" w:rsidP="009D4A9C">
      <w:pPr>
        <w:pStyle w:val="c1"/>
      </w:pPr>
      <w:r w:rsidRPr="00FF0C18">
        <w:rPr>
          <w:rStyle w:val="c0"/>
          <w:b/>
        </w:rPr>
        <w:t>Автор:</w:t>
      </w:r>
      <w:r w:rsidRPr="00FF0C18">
        <w:rPr>
          <w:rStyle w:val="c0"/>
        </w:rPr>
        <w:t> </w:t>
      </w:r>
      <w:proofErr w:type="spellStart"/>
      <w:r>
        <w:rPr>
          <w:rStyle w:val="c0"/>
        </w:rPr>
        <w:t>Дарбинян</w:t>
      </w:r>
      <w:proofErr w:type="spellEnd"/>
      <w:r>
        <w:rPr>
          <w:rStyle w:val="c0"/>
        </w:rPr>
        <w:t xml:space="preserve"> Арам </w:t>
      </w:r>
      <w:proofErr w:type="spellStart"/>
      <w:r>
        <w:rPr>
          <w:rStyle w:val="c0"/>
        </w:rPr>
        <w:t>Генрикович</w:t>
      </w:r>
      <w:proofErr w:type="spellEnd"/>
      <w:r w:rsidRPr="00FF0C18">
        <w:rPr>
          <w:rStyle w:val="c0"/>
        </w:rPr>
        <w:t xml:space="preserve">, учитель </w:t>
      </w:r>
      <w:r>
        <w:rPr>
          <w:rStyle w:val="c0"/>
        </w:rPr>
        <w:t xml:space="preserve">математики </w:t>
      </w:r>
      <w:r w:rsidRPr="009C4487">
        <w:t>ФГОУ–СОШ  № 21  МО РФ</w:t>
      </w:r>
      <w:r>
        <w:t>.</w:t>
      </w:r>
    </w:p>
    <w:p w:rsidR="009D4A9C" w:rsidRPr="009D4A9C" w:rsidRDefault="009D4A9C" w:rsidP="009D4A9C">
      <w:pPr>
        <w:ind w:left="705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A9C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="00AE0FF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9D4A9C">
        <w:rPr>
          <w:rFonts w:ascii="Times New Roman" w:hAnsi="Times New Roman" w:cs="Times New Roman"/>
          <w:i/>
          <w:sz w:val="24"/>
          <w:szCs w:val="24"/>
        </w:rPr>
        <w:t>царица наук,</w:t>
      </w:r>
      <w:r w:rsidR="00AE0FF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9D4A9C">
        <w:rPr>
          <w:rFonts w:ascii="Times New Roman" w:hAnsi="Times New Roman" w:cs="Times New Roman"/>
          <w:i/>
          <w:sz w:val="24"/>
          <w:szCs w:val="24"/>
        </w:rPr>
        <w:t xml:space="preserve">ее любимцем является истина, а простота и </w:t>
      </w:r>
      <w:proofErr w:type="gramStart"/>
      <w:r w:rsidRPr="009D4A9C">
        <w:rPr>
          <w:rFonts w:ascii="Times New Roman" w:hAnsi="Times New Roman" w:cs="Times New Roman"/>
          <w:i/>
          <w:sz w:val="24"/>
          <w:szCs w:val="24"/>
        </w:rPr>
        <w:t>бесспорность</w:t>
      </w:r>
      <w:r w:rsidRPr="009D4A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4A9C">
        <w:rPr>
          <w:rFonts w:ascii="Times New Roman" w:hAnsi="Times New Roman" w:cs="Times New Roman"/>
          <w:i/>
          <w:sz w:val="24"/>
          <w:szCs w:val="24"/>
        </w:rPr>
        <w:t>одеянием</w:t>
      </w:r>
      <w:proofErr w:type="gramEnd"/>
      <w:r w:rsidRPr="009D4A9C">
        <w:rPr>
          <w:rFonts w:ascii="Times New Roman" w:hAnsi="Times New Roman" w:cs="Times New Roman"/>
          <w:i/>
          <w:sz w:val="24"/>
          <w:szCs w:val="24"/>
        </w:rPr>
        <w:t>. Математика, которая оказала столько услуг обществу, наукам и искусству, станет также путеводной звездой чуловеческого разума во всех облостях познания.</w:t>
      </w:r>
    </w:p>
    <w:p w:rsidR="009D4A9C" w:rsidRPr="009D4A9C" w:rsidRDefault="009D4A9C" w:rsidP="009D4A9C">
      <w:pPr>
        <w:ind w:left="705" w:right="8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A9C">
        <w:rPr>
          <w:rFonts w:ascii="Times New Roman" w:hAnsi="Times New Roman" w:cs="Times New Roman"/>
          <w:i/>
          <w:sz w:val="24"/>
          <w:szCs w:val="24"/>
        </w:rPr>
        <w:t>Ян Снядецкий</w:t>
      </w:r>
    </w:p>
    <w:p w:rsidR="009D4A9C" w:rsidRDefault="009D4A9C" w:rsidP="009D4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A9C">
        <w:rPr>
          <w:rFonts w:ascii="Times New Roman" w:hAnsi="Times New Roman" w:cs="Times New Roman"/>
          <w:b/>
          <w:sz w:val="24"/>
          <w:szCs w:val="24"/>
        </w:rPr>
        <w:t xml:space="preserve">Цель викторины: </w:t>
      </w:r>
      <w:r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9D4A9C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к математике, </w:t>
      </w:r>
      <w:r w:rsidR="00436027">
        <w:rPr>
          <w:rFonts w:ascii="Times New Roman" w:hAnsi="Times New Roman" w:cs="Times New Roman"/>
          <w:sz w:val="24"/>
          <w:szCs w:val="24"/>
        </w:rPr>
        <w:t xml:space="preserve">развит умение </w:t>
      </w:r>
      <w:r w:rsidR="00436027" w:rsidRPr="00436027">
        <w:rPr>
          <w:rFonts w:ascii="Times New Roman" w:hAnsi="Times New Roman" w:cs="Times New Roman"/>
          <w:sz w:val="24"/>
          <w:szCs w:val="24"/>
        </w:rPr>
        <w:t>работать командой</w:t>
      </w:r>
      <w:r w:rsidR="00436027" w:rsidRPr="00436027">
        <w:rPr>
          <w:rFonts w:ascii="Times New Roman" w:hAnsi="Times New Roman" w:cs="Times New Roman"/>
          <w:sz w:val="24"/>
          <w:szCs w:val="24"/>
        </w:rPr>
        <w:t>,</w:t>
      </w:r>
      <w:r w:rsidR="0043602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логическое мышление и расширить кругозор</w:t>
      </w:r>
      <w:r w:rsidR="00436027">
        <w:rPr>
          <w:rFonts w:ascii="Times New Roman" w:hAnsi="Times New Roman" w:cs="Times New Roman"/>
          <w:sz w:val="24"/>
          <w:szCs w:val="24"/>
        </w:rPr>
        <w:t>.</w:t>
      </w:r>
    </w:p>
    <w:p w:rsidR="00436027" w:rsidRPr="009D4A9C" w:rsidRDefault="00436027" w:rsidP="009D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027" w:rsidRDefault="009D4A9C" w:rsidP="00436027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FF0C18">
        <w:rPr>
          <w:rStyle w:val="c0"/>
          <w:b/>
        </w:rPr>
        <w:t>Оборудование:</w:t>
      </w:r>
      <w:r w:rsidRPr="00FF0C18">
        <w:rPr>
          <w:rStyle w:val="c0"/>
        </w:rPr>
        <w:t> </w:t>
      </w:r>
      <w:r>
        <w:rPr>
          <w:rStyle w:val="c0"/>
        </w:rPr>
        <w:t xml:space="preserve"> </w:t>
      </w:r>
      <w:proofErr w:type="gramStart"/>
      <w:r w:rsidR="00436027">
        <w:rPr>
          <w:rStyle w:val="c0"/>
        </w:rPr>
        <w:t>П</w:t>
      </w:r>
      <w:r w:rsidRPr="00152564">
        <w:t xml:space="preserve">лакат </w:t>
      </w:r>
      <w:r w:rsidRPr="00436027">
        <w:t>“</w:t>
      </w:r>
      <w:r w:rsidR="00436027" w:rsidRPr="00436027">
        <w:rPr>
          <w:b/>
        </w:rPr>
        <w:t xml:space="preserve"> </w:t>
      </w:r>
      <w:r w:rsidR="00436027" w:rsidRPr="00436027">
        <w:t>Что, Где, Когда?</w:t>
      </w:r>
      <w:r w:rsidRPr="00436027">
        <w:t>”,</w:t>
      </w:r>
      <w:r>
        <w:t xml:space="preserve"> </w:t>
      </w:r>
      <w:r w:rsidR="00436027">
        <w:t xml:space="preserve"> </w:t>
      </w:r>
      <w:r>
        <w:t>к</w:t>
      </w:r>
      <w:r w:rsidR="00436027">
        <w:t xml:space="preserve">онверты </w:t>
      </w:r>
      <w:r>
        <w:t xml:space="preserve"> с вопросами, </w:t>
      </w:r>
      <w:r w:rsidR="00B636D9">
        <w:t xml:space="preserve"> </w:t>
      </w:r>
      <w:r>
        <w:t>грамоты, призы победителям</w:t>
      </w:r>
      <w:r w:rsidRPr="00436027">
        <w:t>,</w:t>
      </w:r>
      <w:r w:rsidR="00436027" w:rsidRPr="00436027">
        <w:t xml:space="preserve"> </w:t>
      </w:r>
      <w:r w:rsidR="00E64838">
        <w:t xml:space="preserve">круглый </w:t>
      </w:r>
      <w:r w:rsidR="00B636D9">
        <w:t>стол</w:t>
      </w:r>
      <w:r w:rsidR="00E64838">
        <w:t>,</w:t>
      </w:r>
      <w:r w:rsidR="00B636D9">
        <w:t xml:space="preserve"> разбитый на сектора, волчок,</w:t>
      </w:r>
      <w:r w:rsidR="00436027" w:rsidRPr="00436027">
        <w:t xml:space="preserve"> магнитофон, </w:t>
      </w:r>
      <w:r w:rsidR="00B636D9">
        <w:t xml:space="preserve"> </w:t>
      </w:r>
      <w:r w:rsidR="00436027" w:rsidRPr="00436027">
        <w:t>мелодия к игре, песочные часы.</w:t>
      </w:r>
      <w:proofErr w:type="gramEnd"/>
    </w:p>
    <w:p w:rsidR="009D4A9C" w:rsidRDefault="009D4A9C" w:rsidP="009D4A9C">
      <w:pPr>
        <w:pStyle w:val="c1"/>
        <w:rPr>
          <w:rStyle w:val="c0"/>
        </w:rPr>
      </w:pPr>
      <w:r w:rsidRPr="00FF0C18">
        <w:rPr>
          <w:rStyle w:val="c0"/>
          <w:b/>
        </w:rPr>
        <w:t>Действующие лица:</w:t>
      </w:r>
      <w:r w:rsidRPr="00152564">
        <w:rPr>
          <w:rStyle w:val="c0"/>
        </w:rPr>
        <w:t xml:space="preserve"> </w:t>
      </w:r>
      <w:r>
        <w:rPr>
          <w:rStyle w:val="c0"/>
        </w:rPr>
        <w:t xml:space="preserve">команды участников (ученики </w:t>
      </w:r>
      <w:r w:rsidR="00436027">
        <w:rPr>
          <w:rStyle w:val="c0"/>
        </w:rPr>
        <w:t>10</w:t>
      </w:r>
      <w:r>
        <w:rPr>
          <w:rStyle w:val="c0"/>
        </w:rPr>
        <w:t>-го</w:t>
      </w:r>
      <w:r w:rsidRPr="004D31BF">
        <w:rPr>
          <w:rStyle w:val="c0"/>
        </w:rPr>
        <w:t xml:space="preserve"> </w:t>
      </w:r>
      <w:r>
        <w:rPr>
          <w:rStyle w:val="c0"/>
        </w:rPr>
        <w:t>класса</w:t>
      </w:r>
      <w:r w:rsidRPr="00152564">
        <w:rPr>
          <w:rFonts w:eastAsiaTheme="minorHAnsi"/>
          <w:lang w:eastAsia="en-US"/>
        </w:rPr>
        <w:t>), классный руководитель – ведущий, родители и учителя-предметники – жюри и гости.</w:t>
      </w:r>
      <w:r>
        <w:rPr>
          <w:rStyle w:val="c0"/>
        </w:rPr>
        <w:t xml:space="preserve"> </w:t>
      </w:r>
    </w:p>
    <w:p w:rsidR="009D4A9C" w:rsidRDefault="009D4A9C" w:rsidP="00C17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96E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7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участию в викторине привлекаются команды учащихся 10 классов по 5 человек в каждой. В состав команды входят не обязательно хорошо успевающие по математике учащиеся, но непременно начитанные, умеющие логически мыслить ребята. Они же выбирают капитана.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центре игров</w:t>
      </w:r>
      <w:r w:rsidR="00436027">
        <w:rPr>
          <w:rFonts w:ascii="Times New Roman" w:hAnsi="Times New Roman" w:cs="Times New Roman"/>
          <w:sz w:val="24"/>
          <w:szCs w:val="24"/>
        </w:rPr>
        <w:t>ого зала располагается 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с волчком, а вокруг</w:t>
      </w:r>
      <w:r w:rsidRPr="00E84DC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столы учащихся полукругом.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мероприятия, он же ведущий, объявляет начало и конец каждого раунда, оценивает ответы, комментирует их.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жребию капитан команды крутит волчок, и эта же команда отвечает первой.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неверного ответа отвечает другая команда, а если верного ответа нет, то ответ дает ведущий.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Соревнование состоит максимально из 9 раундов. В каждом раунде знатокам предлагается вопрос, подготовленный заранее учащимися (или учитилем).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двухминутного обдумывания первая команда дает ответ. У каждой команды-эксперт. Ответы на вопросы команда дает эксперту, и после залушанного ответа эксперты дают оценку команде. Результаты ответов фиксируются на доске. Побеждает в соревновании та команда, которая набирает большее количество очков.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во время игры проводить музыкальную паузу. Она возникает либо по указанию стрелки волчка, либо по объявлению ведущего.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викторины проводится награждение победившей команды.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56" w:rsidRDefault="00FF6156" w:rsidP="00FF6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8A">
        <w:rPr>
          <w:rFonts w:ascii="Times New Roman" w:hAnsi="Times New Roman" w:cs="Times New Roman"/>
          <w:b/>
          <w:sz w:val="24"/>
          <w:szCs w:val="24"/>
        </w:rPr>
        <w:lastRenderedPageBreak/>
        <w:t>Вопросы к викторине</w:t>
      </w:r>
    </w:p>
    <w:p w:rsidR="00FF6156" w:rsidRPr="00427D8A" w:rsidRDefault="00FF6156" w:rsidP="00FF6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Какой угол между стрелками в половине десятого</w:t>
      </w:r>
      <w:r w:rsidRPr="00427D8A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8A"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Кусок мыла, который лежит на вашем умывальнике, имеет форму параллелепипеда. Вы расходуете мыло равномерно, каждый день одно и то же количество. Спустя 7 дней размеры вашего мыла уменьшились вдвое, так как мыло смылось.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сколько дней хватит этого мыла, если вы будете пользоваться так же</w:t>
      </w:r>
      <w:r w:rsidRPr="00CC779F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вес тела на Луне в 6 раз меньше, чем на земле. Представьте себе, что вам предложено отправиться на Луну и проверить этот факт экспериментально. Какое оборудование вы возьмете с собой</w:t>
      </w:r>
      <w:r w:rsidRPr="002071B7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Уважаемые знатоки! У меня в руках игральная карта</w:t>
      </w:r>
      <w:r w:rsidRPr="00BB31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шестерка бубен. Посмотрите внимательно</w:t>
      </w:r>
      <w:r w:rsidRPr="00BB31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 карте вы видите изображение ромба. У меня к вам такой вопрос</w:t>
      </w:r>
      <w:r w:rsidRPr="00BB31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на картах бубновой масти изображен именно ромб, а не что-нибудь другое</w:t>
      </w:r>
      <w:r w:rsidRPr="00BB3129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Какая борона сидит глубже в земле</w:t>
      </w:r>
      <w:r w:rsidRPr="009627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массой в 60 кг с 20 зубьями или массой 120 кг с 60 зубьями</w:t>
      </w:r>
      <w:r w:rsidRPr="0096272A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Математик, оказавшись случайно в небольшом городке и желая хоть как</w:t>
      </w:r>
      <w:r w:rsidRPr="009627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убить время, решил подстричься. В городке имелось лишь два мастера (у каждого из них своя парикмахерская). Заглянув к одному мастеру, математик увидел, что в салоне грязно, сам мастер одет неряшливо и небрежно подстрижен. В салоне другого мастера было идеально чисто, а владелец был безукоризненно одет и аккуратно подстрижен. Поразмыслив, математик отправился стричься к первому мастеру.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знатоки!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можете ли вы объяснить причину столь странного, на первый взгляд, решения математика</w:t>
      </w:r>
      <w:r w:rsidRPr="0096272A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 разделить наследство</w:t>
      </w:r>
      <w:r w:rsidRPr="002071B7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Некий римлянин, умирая, составил завещание в пользу своей жены и ребенка, который должен был родиться. Если бы на свет появился мальчик, то он должен был получить две трети наследства, а жена</w:t>
      </w:r>
      <w:r w:rsidRPr="004153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одну треть. Если же на свет появиться девочка, то она должна получить одну треть, а две трети</w:t>
      </w:r>
      <w:r w:rsidRPr="004153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мать. Но на свет пришли близнецы</w:t>
      </w:r>
      <w:r w:rsidRPr="004153B1">
        <w:rPr>
          <w:rFonts w:ascii="Times New Roman" w:hAnsi="Times New Roman" w:cs="Times New Roman"/>
          <w:b/>
          <w:sz w:val="24"/>
          <w:szCs w:val="24"/>
        </w:rPr>
        <w:t>-</w:t>
      </w:r>
      <w:r w:rsidRPr="004153B1">
        <w:rPr>
          <w:rFonts w:ascii="Times New Roman" w:hAnsi="Times New Roman" w:cs="Times New Roman"/>
          <w:sz w:val="24"/>
          <w:szCs w:val="24"/>
        </w:rPr>
        <w:t>мальчик и девочка.</w:t>
      </w:r>
      <w:r>
        <w:rPr>
          <w:rFonts w:ascii="Times New Roman" w:hAnsi="Times New Roman" w:cs="Times New Roman"/>
          <w:sz w:val="24"/>
          <w:szCs w:val="24"/>
        </w:rPr>
        <w:t xml:space="preserve"> Как разделить наследство</w:t>
      </w:r>
      <w:r w:rsidRPr="002071B7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Назовите стороны египетского треугольника</w:t>
      </w:r>
      <w:r w:rsidRPr="002071B7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1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Валентив Берестов в книге «Меня приглашают на Марс» описывает следующую ситуацию</w:t>
      </w:r>
      <w:r w:rsidRPr="00036523">
        <w:rPr>
          <w:rFonts w:ascii="Times New Roman" w:hAnsi="Times New Roman" w:cs="Times New Roman"/>
          <w:sz w:val="24"/>
          <w:szCs w:val="24"/>
        </w:rPr>
        <w:t>: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«Берем кошку, подвешиваем ей на хвост жестянку и... сообщаем кошке некоторое ускорение </w:t>
      </w:r>
      <w:r w:rsidRPr="004C0AA0">
        <w:rPr>
          <w:rFonts w:ascii="Times New Roman" w:hAnsi="Times New Roman" w:cs="Times New Roman"/>
          <w:sz w:val="24"/>
          <w:szCs w:val="24"/>
        </w:rPr>
        <w:t xml:space="preserve"> </w:t>
      </w:r>
      <w:r w:rsidRPr="004C0AA0">
        <w:rPr>
          <w:rFonts w:ascii="ArTarumianHeghnar" w:hAnsi="ArTarumianHeghnar" w:cs="Aharoni"/>
          <w:sz w:val="32"/>
          <w:szCs w:val="32"/>
          <w:lang w:val="en-US"/>
        </w:rPr>
        <w:t>a</w:t>
      </w:r>
      <w:r w:rsidRPr="004C0A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быстрее бежит кошка, тем громче звенит жестянка. Чем громче звенит жестянка, тем быстрее бежит кошка».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Внимание! Вопрос</w:t>
      </w:r>
      <w:r w:rsidRPr="004C0A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какой скоростью должна двигаться кошка, чтобы не слышать звон жестянки</w:t>
      </w:r>
      <w:r w:rsidRPr="004C0AA0">
        <w:rPr>
          <w:rFonts w:ascii="Times New Roman" w:hAnsi="Times New Roman" w:cs="Times New Roman"/>
          <w:sz w:val="24"/>
          <w:szCs w:val="24"/>
        </w:rPr>
        <w:t>?</w:t>
      </w:r>
    </w:p>
    <w:p w:rsidR="00FF6156" w:rsidRDefault="00FF6156" w:rsidP="00FF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56" w:rsidRDefault="00FF6156" w:rsidP="00FF6156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</w:t>
      </w:r>
      <w:r w:rsidRPr="00427D8A">
        <w:rPr>
          <w:rFonts w:ascii="Times New Roman" w:hAnsi="Times New Roman" w:cs="Times New Roman"/>
          <w:b/>
          <w:sz w:val="24"/>
          <w:szCs w:val="24"/>
        </w:rPr>
        <w:t>опросы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E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°.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Первоначальный объем мыла равнялся </w:t>
      </w:r>
      <w:r w:rsidRPr="00A568E1">
        <w:rPr>
          <w:rFonts w:ascii="Times New Roman" w:hAnsi="Times New Roman" w:cs="Times New Roman"/>
          <w:i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>. Спустя 7 дней объем мыла составлял</w:t>
      </w:r>
      <w:r w:rsidRPr="005334C9">
        <w:rPr>
          <w:rFonts w:ascii="Times New Roman" w:hAnsi="Times New Roman" w:cs="Times New Roman"/>
          <w:sz w:val="24"/>
          <w:szCs w:val="24"/>
        </w:rPr>
        <w:t>:</w:t>
      </w:r>
    </w:p>
    <w:p w:rsidR="00FF6156" w:rsidRDefault="00FF6156" w:rsidP="00FF61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4C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Разность составляет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xyz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xyz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xyz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Столько мыла смылось за 7 дней. Мыла хватит на один день, так как осталось всего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часть первоначального количества.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взять тело, вес которого известен на земле, и пружинные весы (динамометр).</w:t>
      </w:r>
    </w:p>
    <w:p w:rsidR="00FF6156" w:rsidRPr="000A7F72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72">
        <w:rPr>
          <w:rFonts w:ascii="Times New Roman" w:hAnsi="Times New Roman" w:cs="Times New Roman"/>
          <w:sz w:val="24"/>
          <w:szCs w:val="24"/>
        </w:rPr>
        <w:t>Чашечные часы не годятся, их показания на Земле и на Луне будут одинаковыми: сами гири «уменьшаются» в весе в 6 раз.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«ромб» происходит от греческого слова «ромбос», означающего «бубен». Мы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привыкли к тому, что бубен имеет форму круга, но раньше бубны имели форму квадрата или ромба.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борона уходит в землю глубже, так как давление на каждый зуб больше.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городе лишь два парикмахера, каждый мастер вынужден стричься у другого.</w:t>
      </w:r>
    </w:p>
    <w:p w:rsidR="00FF6156" w:rsidRDefault="00FF6156" w:rsidP="00F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 выбрал того из мастеров, кто лучше подстриг своего конкурента.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Римский юрист Сальвий решил эту задачу так</w:t>
      </w:r>
      <w:r w:rsidRPr="000A7F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наследство необходимо разделить на 7</w:t>
      </w:r>
    </w:p>
    <w:p w:rsidR="00FF6156" w:rsidRDefault="00FF6156" w:rsidP="00FF61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частей</w:t>
      </w:r>
      <w:r w:rsidRPr="000A7F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получил сын,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Pr="000A7F7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жена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– </w:t>
      </w:r>
      <w:r w:rsidRPr="000A7F72">
        <w:rPr>
          <w:rFonts w:ascii="Times New Roman" w:eastAsiaTheme="minorEastAsia" w:hAnsi="Times New Roman" w:cs="Times New Roman"/>
          <w:sz w:val="24"/>
          <w:szCs w:val="24"/>
        </w:rPr>
        <w:t>дочь.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таком дележе будет соблюдена воля отца, чтобы сын получил долю , вдвое большую, чем мать, а дочь</w:t>
      </w:r>
      <w:r w:rsidRPr="000A7F72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вдвое меньшую.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Египетским называется прямоугольный треугольник со сторонами 3, 4, 5.</w:t>
      </w:r>
    </w:p>
    <w:p w:rsidR="00FF6156" w:rsidRDefault="00FF6156" w:rsidP="00FF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должна двигаться со скоростью, большей звука.</w:t>
      </w:r>
    </w:p>
    <w:p w:rsidR="00FF6156" w:rsidRDefault="00FF6156" w:rsidP="00FF6156">
      <w:pPr>
        <w:rPr>
          <w:rFonts w:ascii="Times New Roman" w:hAnsi="Times New Roman" w:cs="Times New Roman"/>
          <w:sz w:val="24"/>
          <w:szCs w:val="24"/>
        </w:rPr>
      </w:pPr>
    </w:p>
    <w:p w:rsidR="006872DA" w:rsidRDefault="006872DA"/>
    <w:sectPr w:rsidR="006872DA" w:rsidSect="00E64838">
      <w:pgSz w:w="12240" w:h="15840"/>
      <w:pgMar w:top="993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985"/>
    <w:multiLevelType w:val="hybridMultilevel"/>
    <w:tmpl w:val="8F38D39E"/>
    <w:lvl w:ilvl="0" w:tplc="E92823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EB4"/>
    <w:multiLevelType w:val="hybridMultilevel"/>
    <w:tmpl w:val="1F2AE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156"/>
    <w:rsid w:val="003C584B"/>
    <w:rsid w:val="00436027"/>
    <w:rsid w:val="006872DA"/>
    <w:rsid w:val="009D4A9C"/>
    <w:rsid w:val="00AE0FFD"/>
    <w:rsid w:val="00B636D9"/>
    <w:rsid w:val="00BA5B06"/>
    <w:rsid w:val="00C1778D"/>
    <w:rsid w:val="00E64838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6"/>
    <w:rPr>
      <w:rFonts w:ascii="Tahoma" w:hAnsi="Tahoma" w:cs="Tahoma"/>
      <w:sz w:val="16"/>
      <w:szCs w:val="16"/>
      <w:lang w:val="ru-RU"/>
    </w:rPr>
  </w:style>
  <w:style w:type="character" w:customStyle="1" w:styleId="c0">
    <w:name w:val="c0"/>
    <w:basedOn w:val="a0"/>
    <w:rsid w:val="009D4A9C"/>
  </w:style>
  <w:style w:type="paragraph" w:customStyle="1" w:styleId="c1">
    <w:name w:val="c1"/>
    <w:basedOn w:val="a"/>
    <w:rsid w:val="009D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4A9C"/>
    <w:rPr>
      <w:i/>
      <w:iCs/>
    </w:rPr>
  </w:style>
  <w:style w:type="paragraph" w:styleId="a7">
    <w:name w:val="Normal (Web)"/>
    <w:basedOn w:val="a"/>
    <w:uiPriority w:val="99"/>
    <w:semiHidden/>
    <w:unhideWhenUsed/>
    <w:rsid w:val="004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Acer</cp:lastModifiedBy>
  <cp:revision>7</cp:revision>
  <dcterms:created xsi:type="dcterms:W3CDTF">2014-07-23T19:33:00Z</dcterms:created>
  <dcterms:modified xsi:type="dcterms:W3CDTF">2014-08-11T22:14:00Z</dcterms:modified>
</cp:coreProperties>
</file>