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D1" w:rsidRDefault="000E50DF">
      <w:pPr>
        <w:rPr>
          <w:b/>
        </w:rPr>
      </w:pPr>
      <w:r w:rsidRPr="000E50DF">
        <w:rPr>
          <w:b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7.25pt;height:35.25pt" fillcolor="red">
            <v:shadow color="#868686"/>
            <v:textpath style="font-family:&quot;Arial&quot;;v-text-kern:t" trim="t" fitpath="t" string="Подведение итогов конкурса"/>
          </v:shape>
        </w:pict>
      </w:r>
    </w:p>
    <w:p w:rsidR="00A37DD1" w:rsidRDefault="00A37DD1">
      <w:pPr>
        <w:rPr>
          <w:b/>
          <w:sz w:val="16"/>
          <w:szCs w:val="16"/>
        </w:rPr>
      </w:pPr>
    </w:p>
    <w:p w:rsidR="001E7E4F" w:rsidRPr="00A37DD1" w:rsidRDefault="001E7E4F">
      <w:pPr>
        <w:rPr>
          <w:b/>
          <w:sz w:val="16"/>
          <w:szCs w:val="16"/>
        </w:rPr>
      </w:pPr>
    </w:p>
    <w:p w:rsidR="00A37DD1" w:rsidRDefault="00A37DD1"/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2924"/>
        <w:gridCol w:w="1461"/>
        <w:gridCol w:w="1516"/>
        <w:gridCol w:w="1701"/>
        <w:gridCol w:w="1559"/>
        <w:gridCol w:w="1695"/>
        <w:gridCol w:w="6"/>
        <w:gridCol w:w="1704"/>
        <w:gridCol w:w="1381"/>
      </w:tblGrid>
      <w:tr w:rsidR="000E50DF" w:rsidTr="000E50DF">
        <w:trPr>
          <w:trHeight w:val="1055"/>
        </w:trPr>
        <w:tc>
          <w:tcPr>
            <w:tcW w:w="1150" w:type="dxa"/>
          </w:tcPr>
          <w:p w:rsidR="00A56ECE" w:rsidRDefault="00A56ECE">
            <w:r>
              <w:t>Класс</w:t>
            </w:r>
          </w:p>
        </w:tc>
        <w:tc>
          <w:tcPr>
            <w:tcW w:w="2924" w:type="dxa"/>
            <w:tcBorders>
              <w:tl2br w:val="single" w:sz="4" w:space="0" w:color="auto"/>
            </w:tcBorders>
          </w:tcPr>
          <w:p w:rsidR="00A56ECE" w:rsidRDefault="00A56ECE" w:rsidP="000E50DF">
            <w:pPr>
              <w:jc w:val="right"/>
            </w:pPr>
            <w:r>
              <w:t xml:space="preserve">                    Критерии оценки</w:t>
            </w:r>
          </w:p>
          <w:p w:rsidR="00A56ECE" w:rsidRDefault="00A56ECE">
            <w:r>
              <w:t xml:space="preserve">Название </w:t>
            </w:r>
          </w:p>
          <w:p w:rsidR="00A56ECE" w:rsidRDefault="00A56ECE">
            <w:r>
              <w:t>образа</w:t>
            </w:r>
          </w:p>
        </w:tc>
        <w:tc>
          <w:tcPr>
            <w:tcW w:w="1461" w:type="dxa"/>
          </w:tcPr>
          <w:p w:rsidR="00A56ECE" w:rsidRDefault="00A56ECE" w:rsidP="000E50DF">
            <w:pPr>
              <w:jc w:val="center"/>
            </w:pPr>
            <w:r>
              <w:t xml:space="preserve">Время выполнения прически </w:t>
            </w:r>
          </w:p>
          <w:p w:rsidR="00A56ECE" w:rsidRDefault="00A56ECE" w:rsidP="000E50DF">
            <w:pPr>
              <w:jc w:val="center"/>
            </w:pPr>
            <w:r>
              <w:t>(5б)</w:t>
            </w:r>
          </w:p>
        </w:tc>
        <w:tc>
          <w:tcPr>
            <w:tcW w:w="1516" w:type="dxa"/>
          </w:tcPr>
          <w:p w:rsidR="00A56ECE" w:rsidRDefault="00A56ECE" w:rsidP="000E50DF">
            <w:pPr>
              <w:jc w:val="center"/>
            </w:pPr>
            <w:proofErr w:type="spellStart"/>
            <w:r>
              <w:t>Оригиналь</w:t>
            </w:r>
            <w:proofErr w:type="spellEnd"/>
            <w:r>
              <w:t>-</w:t>
            </w:r>
          </w:p>
          <w:p w:rsidR="00A56ECE" w:rsidRDefault="00A56ECE" w:rsidP="000E50D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представления прически (5б)</w:t>
            </w:r>
          </w:p>
        </w:tc>
        <w:tc>
          <w:tcPr>
            <w:tcW w:w="1701" w:type="dxa"/>
          </w:tcPr>
          <w:p w:rsidR="00A56ECE" w:rsidRDefault="00A56ECE" w:rsidP="000E50DF">
            <w:pPr>
              <w:jc w:val="center"/>
            </w:pPr>
            <w:r>
              <w:t xml:space="preserve">Аккуратность качество выполненной прически </w:t>
            </w:r>
          </w:p>
          <w:p w:rsidR="00A56ECE" w:rsidRDefault="00A56ECE" w:rsidP="000E50DF">
            <w:pPr>
              <w:jc w:val="center"/>
            </w:pPr>
            <w:r>
              <w:t>(5б)</w:t>
            </w:r>
          </w:p>
        </w:tc>
        <w:tc>
          <w:tcPr>
            <w:tcW w:w="1559" w:type="dxa"/>
          </w:tcPr>
          <w:p w:rsidR="00A56ECE" w:rsidRDefault="00A56ECE" w:rsidP="00A56ECE">
            <w:proofErr w:type="spellStart"/>
            <w:r>
              <w:t>Соответ</w:t>
            </w:r>
            <w:proofErr w:type="spellEnd"/>
            <w:r>
              <w:t>-</w:t>
            </w:r>
          </w:p>
          <w:p w:rsidR="00A56ECE" w:rsidRDefault="00A56ECE" w:rsidP="00A56ECE">
            <w:proofErr w:type="spellStart"/>
            <w:r>
              <w:t>ствие</w:t>
            </w:r>
            <w:proofErr w:type="spellEnd"/>
            <w:r>
              <w:t xml:space="preserve"> назначению прически       (5б)</w:t>
            </w:r>
          </w:p>
        </w:tc>
        <w:tc>
          <w:tcPr>
            <w:tcW w:w="1701" w:type="dxa"/>
            <w:gridSpan w:val="2"/>
          </w:tcPr>
          <w:p w:rsidR="00A56ECE" w:rsidRPr="00A56ECE" w:rsidRDefault="00A56ECE" w:rsidP="00A56ECE">
            <w:r>
              <w:t>С</w:t>
            </w:r>
            <w:r w:rsidRPr="00A56ECE">
              <w:t>оответствие прически и макияжа</w:t>
            </w:r>
          </w:p>
          <w:p w:rsidR="00A56ECE" w:rsidRDefault="00A56ECE" w:rsidP="00A56ECE">
            <w:r>
              <w:t xml:space="preserve">     (5б)</w:t>
            </w:r>
          </w:p>
          <w:p w:rsidR="00A56ECE" w:rsidRDefault="00A56ECE" w:rsidP="000E50DF">
            <w:pPr>
              <w:jc w:val="center"/>
            </w:pPr>
          </w:p>
        </w:tc>
        <w:tc>
          <w:tcPr>
            <w:tcW w:w="1704" w:type="dxa"/>
          </w:tcPr>
          <w:p w:rsidR="00A56ECE" w:rsidRDefault="00A56ECE" w:rsidP="00A56ECE">
            <w:r>
              <w:t>С</w:t>
            </w:r>
            <w:r w:rsidRPr="00A56ECE">
              <w:t>оответствие прически, костюма и аксессуаров</w:t>
            </w:r>
          </w:p>
          <w:p w:rsidR="00A56ECE" w:rsidRPr="00A56ECE" w:rsidRDefault="00A56ECE" w:rsidP="00A56ECE">
            <w:r>
              <w:t xml:space="preserve">          (5б)</w:t>
            </w:r>
          </w:p>
        </w:tc>
        <w:tc>
          <w:tcPr>
            <w:tcW w:w="1381" w:type="dxa"/>
          </w:tcPr>
          <w:p w:rsidR="00A56ECE" w:rsidRDefault="00A56ECE" w:rsidP="000E50DF">
            <w:pPr>
              <w:jc w:val="center"/>
            </w:pPr>
            <w:r>
              <w:t xml:space="preserve">Сумма </w:t>
            </w:r>
          </w:p>
          <w:p w:rsidR="00A56ECE" w:rsidRDefault="00A56ECE" w:rsidP="000E50DF">
            <w:pPr>
              <w:jc w:val="center"/>
            </w:pPr>
            <w:r>
              <w:t>баллов</w:t>
            </w:r>
          </w:p>
        </w:tc>
      </w:tr>
      <w:tr w:rsidR="000E50DF" w:rsidTr="000E50DF">
        <w:tc>
          <w:tcPr>
            <w:tcW w:w="1150" w:type="dxa"/>
            <w:vMerge w:val="restart"/>
          </w:tcPr>
          <w:p w:rsidR="00A56ECE" w:rsidRPr="000E50DF" w:rsidRDefault="00F77084" w:rsidP="008D69C5">
            <w:r w:rsidRPr="000E50DF">
              <w:t>5 «А»</w:t>
            </w:r>
          </w:p>
        </w:tc>
        <w:tc>
          <w:tcPr>
            <w:tcW w:w="2924" w:type="dxa"/>
          </w:tcPr>
          <w:p w:rsidR="00A56ECE" w:rsidRDefault="00A56ECE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16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59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4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381" w:type="dxa"/>
          </w:tcPr>
          <w:p w:rsidR="00A56ECE" w:rsidRDefault="00A56ECE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A56ECE" w:rsidRDefault="00A56ECE"/>
        </w:tc>
        <w:tc>
          <w:tcPr>
            <w:tcW w:w="2924" w:type="dxa"/>
          </w:tcPr>
          <w:p w:rsidR="00A56ECE" w:rsidRDefault="00A56ECE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16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59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4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381" w:type="dxa"/>
          </w:tcPr>
          <w:p w:rsidR="00A56ECE" w:rsidRDefault="00A56ECE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F77084" w:rsidRDefault="00F77084">
            <w:r>
              <w:t>5 «Б»</w:t>
            </w:r>
          </w:p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F77084" w:rsidRDefault="00F77084" w:rsidP="008D69C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A56ECE" w:rsidRDefault="00F77084">
            <w:r>
              <w:t>5 «В»</w:t>
            </w:r>
          </w:p>
        </w:tc>
        <w:tc>
          <w:tcPr>
            <w:tcW w:w="2924" w:type="dxa"/>
          </w:tcPr>
          <w:p w:rsidR="00A56ECE" w:rsidRDefault="00F77084" w:rsidP="000E50DF">
            <w:pPr>
              <w:spacing w:line="480" w:lineRule="auto"/>
            </w:pPr>
            <w:r>
              <w:t>1</w:t>
            </w:r>
            <w:r w:rsidR="00A56ECE">
              <w:t>.</w:t>
            </w:r>
          </w:p>
        </w:tc>
        <w:tc>
          <w:tcPr>
            <w:tcW w:w="146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16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59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4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381" w:type="dxa"/>
          </w:tcPr>
          <w:p w:rsidR="00A56ECE" w:rsidRDefault="00A56ECE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A56ECE" w:rsidRDefault="00A56ECE"/>
        </w:tc>
        <w:tc>
          <w:tcPr>
            <w:tcW w:w="2924" w:type="dxa"/>
          </w:tcPr>
          <w:p w:rsidR="00A56ECE" w:rsidRDefault="00F77084" w:rsidP="000E50DF">
            <w:pPr>
              <w:spacing w:line="480" w:lineRule="auto"/>
            </w:pPr>
            <w:r>
              <w:t>2</w:t>
            </w:r>
            <w:r w:rsidR="00A56ECE">
              <w:t>.</w:t>
            </w:r>
          </w:p>
        </w:tc>
        <w:tc>
          <w:tcPr>
            <w:tcW w:w="146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16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59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4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381" w:type="dxa"/>
          </w:tcPr>
          <w:p w:rsidR="00A56ECE" w:rsidRDefault="00A56ECE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A56ECE" w:rsidRDefault="00F77084" w:rsidP="008D69C5">
            <w:r>
              <w:t>5 «Г»</w:t>
            </w:r>
          </w:p>
        </w:tc>
        <w:tc>
          <w:tcPr>
            <w:tcW w:w="2924" w:type="dxa"/>
          </w:tcPr>
          <w:p w:rsidR="00A56ECE" w:rsidRDefault="00F77084" w:rsidP="000E50DF">
            <w:pPr>
              <w:spacing w:line="480" w:lineRule="auto"/>
            </w:pPr>
            <w:r>
              <w:t>1</w:t>
            </w:r>
            <w:r w:rsidR="00A56ECE">
              <w:t>.</w:t>
            </w:r>
          </w:p>
        </w:tc>
        <w:tc>
          <w:tcPr>
            <w:tcW w:w="146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16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59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4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381" w:type="dxa"/>
          </w:tcPr>
          <w:p w:rsidR="00A56ECE" w:rsidRDefault="00A56ECE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A56ECE" w:rsidRDefault="00A56ECE"/>
        </w:tc>
        <w:tc>
          <w:tcPr>
            <w:tcW w:w="2924" w:type="dxa"/>
          </w:tcPr>
          <w:p w:rsidR="00A56ECE" w:rsidRDefault="00A56ECE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16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559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704" w:type="dxa"/>
          </w:tcPr>
          <w:p w:rsidR="00A56ECE" w:rsidRDefault="00A56ECE" w:rsidP="000E50DF">
            <w:pPr>
              <w:spacing w:line="480" w:lineRule="auto"/>
            </w:pPr>
          </w:p>
        </w:tc>
        <w:tc>
          <w:tcPr>
            <w:tcW w:w="1381" w:type="dxa"/>
          </w:tcPr>
          <w:p w:rsidR="00A56ECE" w:rsidRDefault="00A56ECE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F77084" w:rsidRPr="00F77084" w:rsidRDefault="00F77084" w:rsidP="003F1E15">
            <w:r>
              <w:t>6 «А»</w:t>
            </w:r>
          </w:p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F77084" w:rsidRPr="00F77084" w:rsidRDefault="00F77084" w:rsidP="003F1E1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rPr>
          <w:trHeight w:val="519"/>
        </w:trPr>
        <w:tc>
          <w:tcPr>
            <w:tcW w:w="1150" w:type="dxa"/>
            <w:vMerge w:val="restart"/>
          </w:tcPr>
          <w:p w:rsidR="00F77084" w:rsidRDefault="00F77084" w:rsidP="003F1E15">
            <w:r>
              <w:t>6 «Б»</w:t>
            </w:r>
          </w:p>
        </w:tc>
        <w:tc>
          <w:tcPr>
            <w:tcW w:w="2924" w:type="dxa"/>
          </w:tcPr>
          <w:p w:rsidR="00F77084" w:rsidRDefault="00F77084" w:rsidP="003F1E15">
            <w:r>
              <w:t>1.</w:t>
            </w:r>
          </w:p>
        </w:tc>
        <w:tc>
          <w:tcPr>
            <w:tcW w:w="1461" w:type="dxa"/>
          </w:tcPr>
          <w:p w:rsidR="00F77084" w:rsidRDefault="00F77084" w:rsidP="003F1E15"/>
        </w:tc>
        <w:tc>
          <w:tcPr>
            <w:tcW w:w="1516" w:type="dxa"/>
          </w:tcPr>
          <w:p w:rsidR="00F77084" w:rsidRDefault="00F77084" w:rsidP="003F1E15"/>
        </w:tc>
        <w:tc>
          <w:tcPr>
            <w:tcW w:w="1701" w:type="dxa"/>
          </w:tcPr>
          <w:p w:rsidR="00F77084" w:rsidRDefault="00F77084" w:rsidP="003F1E15"/>
        </w:tc>
        <w:tc>
          <w:tcPr>
            <w:tcW w:w="1559" w:type="dxa"/>
          </w:tcPr>
          <w:p w:rsidR="00F77084" w:rsidRDefault="00F77084" w:rsidP="003F1E15"/>
        </w:tc>
        <w:tc>
          <w:tcPr>
            <w:tcW w:w="1695" w:type="dxa"/>
          </w:tcPr>
          <w:p w:rsidR="00F77084" w:rsidRDefault="00F77084" w:rsidP="003F1E15"/>
        </w:tc>
        <w:tc>
          <w:tcPr>
            <w:tcW w:w="1710" w:type="dxa"/>
            <w:gridSpan w:val="2"/>
          </w:tcPr>
          <w:p w:rsidR="00F77084" w:rsidRDefault="00F77084" w:rsidP="003F1E15"/>
        </w:tc>
        <w:tc>
          <w:tcPr>
            <w:tcW w:w="1381" w:type="dxa"/>
          </w:tcPr>
          <w:p w:rsidR="00F77084" w:rsidRDefault="00F77084" w:rsidP="003F1E15"/>
        </w:tc>
      </w:tr>
      <w:tr w:rsidR="000E50DF" w:rsidTr="000E50DF">
        <w:trPr>
          <w:trHeight w:val="519"/>
        </w:trPr>
        <w:tc>
          <w:tcPr>
            <w:tcW w:w="1150" w:type="dxa"/>
            <w:vMerge/>
          </w:tcPr>
          <w:p w:rsidR="00F77084" w:rsidRDefault="00F77084" w:rsidP="003F1E15"/>
        </w:tc>
        <w:tc>
          <w:tcPr>
            <w:tcW w:w="2924" w:type="dxa"/>
          </w:tcPr>
          <w:p w:rsidR="00F77084" w:rsidRDefault="00F77084" w:rsidP="003F1E15">
            <w:r>
              <w:t>2.</w:t>
            </w:r>
          </w:p>
        </w:tc>
        <w:tc>
          <w:tcPr>
            <w:tcW w:w="1461" w:type="dxa"/>
          </w:tcPr>
          <w:p w:rsidR="00F77084" w:rsidRDefault="00F77084" w:rsidP="003F1E15"/>
        </w:tc>
        <w:tc>
          <w:tcPr>
            <w:tcW w:w="1516" w:type="dxa"/>
          </w:tcPr>
          <w:p w:rsidR="00F77084" w:rsidRDefault="00F77084" w:rsidP="003F1E15"/>
        </w:tc>
        <w:tc>
          <w:tcPr>
            <w:tcW w:w="1701" w:type="dxa"/>
          </w:tcPr>
          <w:p w:rsidR="00F77084" w:rsidRDefault="00F77084" w:rsidP="003F1E15"/>
        </w:tc>
        <w:tc>
          <w:tcPr>
            <w:tcW w:w="1559" w:type="dxa"/>
          </w:tcPr>
          <w:p w:rsidR="00F77084" w:rsidRDefault="00F77084" w:rsidP="003F1E15"/>
        </w:tc>
        <w:tc>
          <w:tcPr>
            <w:tcW w:w="1695" w:type="dxa"/>
          </w:tcPr>
          <w:p w:rsidR="00F77084" w:rsidRDefault="00F77084" w:rsidP="003F1E15"/>
        </w:tc>
        <w:tc>
          <w:tcPr>
            <w:tcW w:w="1710" w:type="dxa"/>
            <w:gridSpan w:val="2"/>
          </w:tcPr>
          <w:p w:rsidR="00F77084" w:rsidRDefault="00F77084" w:rsidP="003F1E15"/>
        </w:tc>
        <w:tc>
          <w:tcPr>
            <w:tcW w:w="1381" w:type="dxa"/>
          </w:tcPr>
          <w:p w:rsidR="00F77084" w:rsidRDefault="00F77084" w:rsidP="003F1E15"/>
        </w:tc>
      </w:tr>
      <w:tr w:rsidR="000E50DF" w:rsidTr="000E50DF">
        <w:trPr>
          <w:trHeight w:val="741"/>
        </w:trPr>
        <w:tc>
          <w:tcPr>
            <w:tcW w:w="1150" w:type="dxa"/>
          </w:tcPr>
          <w:p w:rsidR="00F77084" w:rsidRDefault="00F77084" w:rsidP="003F1E15">
            <w:r>
              <w:t>ИТОГИ</w:t>
            </w:r>
          </w:p>
        </w:tc>
        <w:tc>
          <w:tcPr>
            <w:tcW w:w="2924" w:type="dxa"/>
          </w:tcPr>
          <w:p w:rsidR="00F77084" w:rsidRDefault="00F77084" w:rsidP="003F1E15"/>
        </w:tc>
        <w:tc>
          <w:tcPr>
            <w:tcW w:w="1461" w:type="dxa"/>
          </w:tcPr>
          <w:p w:rsidR="00F77084" w:rsidRDefault="00F77084" w:rsidP="003F1E15"/>
        </w:tc>
        <w:tc>
          <w:tcPr>
            <w:tcW w:w="1516" w:type="dxa"/>
          </w:tcPr>
          <w:p w:rsidR="00F77084" w:rsidRDefault="00F77084" w:rsidP="003F1E15"/>
        </w:tc>
        <w:tc>
          <w:tcPr>
            <w:tcW w:w="1701" w:type="dxa"/>
          </w:tcPr>
          <w:p w:rsidR="00F77084" w:rsidRDefault="00F77084" w:rsidP="003F1E15"/>
        </w:tc>
        <w:tc>
          <w:tcPr>
            <w:tcW w:w="1559" w:type="dxa"/>
          </w:tcPr>
          <w:p w:rsidR="00F77084" w:rsidRDefault="00F77084" w:rsidP="003F1E15"/>
        </w:tc>
        <w:tc>
          <w:tcPr>
            <w:tcW w:w="1695" w:type="dxa"/>
          </w:tcPr>
          <w:p w:rsidR="00F77084" w:rsidRDefault="00F77084" w:rsidP="003F1E15"/>
        </w:tc>
        <w:tc>
          <w:tcPr>
            <w:tcW w:w="1710" w:type="dxa"/>
            <w:gridSpan w:val="2"/>
          </w:tcPr>
          <w:p w:rsidR="00F77084" w:rsidRDefault="00F77084" w:rsidP="003F1E15"/>
        </w:tc>
        <w:tc>
          <w:tcPr>
            <w:tcW w:w="1381" w:type="dxa"/>
          </w:tcPr>
          <w:p w:rsidR="00F77084" w:rsidRDefault="00F77084" w:rsidP="003F1E15"/>
        </w:tc>
      </w:tr>
    </w:tbl>
    <w:p w:rsidR="00F77084" w:rsidRDefault="00F77084" w:rsidP="00F77084"/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2924"/>
        <w:gridCol w:w="1461"/>
        <w:gridCol w:w="1516"/>
        <w:gridCol w:w="1701"/>
        <w:gridCol w:w="1559"/>
        <w:gridCol w:w="1695"/>
        <w:gridCol w:w="6"/>
        <w:gridCol w:w="1704"/>
        <w:gridCol w:w="1381"/>
      </w:tblGrid>
      <w:tr w:rsidR="000E50DF" w:rsidTr="000E50DF">
        <w:trPr>
          <w:trHeight w:val="1055"/>
        </w:trPr>
        <w:tc>
          <w:tcPr>
            <w:tcW w:w="1150" w:type="dxa"/>
          </w:tcPr>
          <w:p w:rsidR="00F77084" w:rsidRDefault="00F77084" w:rsidP="003F1E15">
            <w:r>
              <w:lastRenderedPageBreak/>
              <w:t>Класс</w:t>
            </w:r>
          </w:p>
        </w:tc>
        <w:tc>
          <w:tcPr>
            <w:tcW w:w="2924" w:type="dxa"/>
          </w:tcPr>
          <w:p w:rsidR="00F77084" w:rsidRDefault="00F77084" w:rsidP="000E50DF">
            <w:pPr>
              <w:jc w:val="right"/>
            </w:pPr>
            <w:r>
              <w:t xml:space="preserve">                    Критерии оценки</w:t>
            </w:r>
          </w:p>
          <w:p w:rsidR="00F77084" w:rsidRDefault="00F77084" w:rsidP="003F1E15">
            <w:r>
              <w:t xml:space="preserve">Название </w:t>
            </w:r>
          </w:p>
          <w:p w:rsidR="00F77084" w:rsidRDefault="00F77084" w:rsidP="003F1E15">
            <w:r>
              <w:t>образа</w:t>
            </w:r>
          </w:p>
        </w:tc>
        <w:tc>
          <w:tcPr>
            <w:tcW w:w="1461" w:type="dxa"/>
          </w:tcPr>
          <w:p w:rsidR="00F77084" w:rsidRDefault="00F77084" w:rsidP="000E50DF">
            <w:pPr>
              <w:jc w:val="center"/>
            </w:pPr>
            <w:r>
              <w:t xml:space="preserve">Время выполнения прически </w:t>
            </w:r>
          </w:p>
          <w:p w:rsidR="00F77084" w:rsidRDefault="00F77084" w:rsidP="000E50DF">
            <w:pPr>
              <w:jc w:val="center"/>
            </w:pPr>
            <w:r>
              <w:t>(5б)</w:t>
            </w:r>
          </w:p>
        </w:tc>
        <w:tc>
          <w:tcPr>
            <w:tcW w:w="1516" w:type="dxa"/>
          </w:tcPr>
          <w:p w:rsidR="00F77084" w:rsidRDefault="00F77084" w:rsidP="000E50DF">
            <w:pPr>
              <w:jc w:val="center"/>
            </w:pPr>
            <w:proofErr w:type="spellStart"/>
            <w:r>
              <w:t>Оригиналь</w:t>
            </w:r>
            <w:proofErr w:type="spellEnd"/>
            <w:r>
              <w:t>-</w:t>
            </w:r>
          </w:p>
          <w:p w:rsidR="00F77084" w:rsidRDefault="00F77084" w:rsidP="000E50D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представления прически (5б)</w:t>
            </w:r>
          </w:p>
        </w:tc>
        <w:tc>
          <w:tcPr>
            <w:tcW w:w="1701" w:type="dxa"/>
          </w:tcPr>
          <w:p w:rsidR="00F77084" w:rsidRDefault="00F77084" w:rsidP="000E50DF">
            <w:pPr>
              <w:jc w:val="center"/>
            </w:pPr>
            <w:r>
              <w:t xml:space="preserve">Аккуратность качество выполненной прически </w:t>
            </w:r>
          </w:p>
          <w:p w:rsidR="00F77084" w:rsidRDefault="00F77084" w:rsidP="000E50DF">
            <w:pPr>
              <w:jc w:val="center"/>
            </w:pPr>
            <w:r>
              <w:t>(5б)</w:t>
            </w:r>
          </w:p>
        </w:tc>
        <w:tc>
          <w:tcPr>
            <w:tcW w:w="1559" w:type="dxa"/>
          </w:tcPr>
          <w:p w:rsidR="00F77084" w:rsidRDefault="00F77084" w:rsidP="003F1E15">
            <w:proofErr w:type="spellStart"/>
            <w:r>
              <w:t>Соответ</w:t>
            </w:r>
            <w:proofErr w:type="spellEnd"/>
            <w:r>
              <w:t>-</w:t>
            </w:r>
          </w:p>
          <w:p w:rsidR="00F77084" w:rsidRDefault="00F77084" w:rsidP="003F1E15">
            <w:proofErr w:type="spellStart"/>
            <w:r>
              <w:t>ствие</w:t>
            </w:r>
            <w:proofErr w:type="spellEnd"/>
            <w:r>
              <w:t xml:space="preserve"> назначению прически       (5б)</w:t>
            </w:r>
          </w:p>
        </w:tc>
        <w:tc>
          <w:tcPr>
            <w:tcW w:w="1701" w:type="dxa"/>
            <w:gridSpan w:val="2"/>
          </w:tcPr>
          <w:p w:rsidR="00F77084" w:rsidRPr="00A56ECE" w:rsidRDefault="00F77084" w:rsidP="003F1E15">
            <w:r>
              <w:t>С</w:t>
            </w:r>
            <w:r w:rsidRPr="00A56ECE">
              <w:t>оответствие прически и макияжа</w:t>
            </w:r>
          </w:p>
          <w:p w:rsidR="00F77084" w:rsidRDefault="00F77084" w:rsidP="003F1E15">
            <w:r>
              <w:t xml:space="preserve">     (5б)</w:t>
            </w:r>
          </w:p>
          <w:p w:rsidR="00F77084" w:rsidRDefault="00F77084" w:rsidP="000E50DF">
            <w:pPr>
              <w:jc w:val="center"/>
            </w:pPr>
          </w:p>
        </w:tc>
        <w:tc>
          <w:tcPr>
            <w:tcW w:w="1704" w:type="dxa"/>
          </w:tcPr>
          <w:p w:rsidR="00F77084" w:rsidRDefault="00F77084" w:rsidP="003F1E15">
            <w:r>
              <w:t>С</w:t>
            </w:r>
            <w:r w:rsidRPr="00A56ECE">
              <w:t>оответствие прически, костюма и аксессуаров</w:t>
            </w:r>
          </w:p>
          <w:p w:rsidR="00F77084" w:rsidRPr="00A56ECE" w:rsidRDefault="00F77084" w:rsidP="003F1E15">
            <w:r>
              <w:t xml:space="preserve">          (5б)</w:t>
            </w:r>
          </w:p>
        </w:tc>
        <w:tc>
          <w:tcPr>
            <w:tcW w:w="1381" w:type="dxa"/>
          </w:tcPr>
          <w:p w:rsidR="00F77084" w:rsidRDefault="00F77084" w:rsidP="000E50DF">
            <w:pPr>
              <w:jc w:val="center"/>
            </w:pPr>
            <w:r>
              <w:t xml:space="preserve">Сумма </w:t>
            </w:r>
          </w:p>
          <w:p w:rsidR="00F77084" w:rsidRDefault="00F77084" w:rsidP="000E50DF">
            <w:pPr>
              <w:jc w:val="center"/>
            </w:pPr>
            <w:r>
              <w:t>баллов</w:t>
            </w:r>
          </w:p>
        </w:tc>
      </w:tr>
      <w:tr w:rsidR="000E50DF" w:rsidTr="000E50DF">
        <w:tc>
          <w:tcPr>
            <w:tcW w:w="1150" w:type="dxa"/>
            <w:vMerge w:val="restart"/>
          </w:tcPr>
          <w:p w:rsidR="00F77084" w:rsidRDefault="00F77084" w:rsidP="003F1E15">
            <w:r>
              <w:t>7 «А»</w:t>
            </w:r>
          </w:p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F77084" w:rsidRDefault="00F77084" w:rsidP="003F1E1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F77084" w:rsidRDefault="00F77084" w:rsidP="003F1E15">
            <w:r>
              <w:t>7 «Б»</w:t>
            </w:r>
          </w:p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F77084" w:rsidRDefault="00F77084" w:rsidP="003F1E1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F77084" w:rsidRDefault="00F77084" w:rsidP="003F1E15">
            <w:r>
              <w:t>8 «А»</w:t>
            </w:r>
          </w:p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F77084" w:rsidRDefault="00F77084" w:rsidP="003F1E1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F77084" w:rsidRDefault="00F77084" w:rsidP="003F1E15">
            <w:r>
              <w:t>8 «Б»</w:t>
            </w:r>
          </w:p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F77084" w:rsidRDefault="00F77084" w:rsidP="003F1E1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 w:val="restart"/>
          </w:tcPr>
          <w:p w:rsidR="00F77084" w:rsidRPr="00F77084" w:rsidRDefault="00F77084" w:rsidP="003F1E1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1.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c>
          <w:tcPr>
            <w:tcW w:w="1150" w:type="dxa"/>
            <w:vMerge/>
          </w:tcPr>
          <w:p w:rsidR="00F77084" w:rsidRPr="00F77084" w:rsidRDefault="00F77084" w:rsidP="003F1E15"/>
        </w:tc>
        <w:tc>
          <w:tcPr>
            <w:tcW w:w="2924" w:type="dxa"/>
          </w:tcPr>
          <w:p w:rsidR="00F77084" w:rsidRDefault="00F77084" w:rsidP="000E50DF">
            <w:pPr>
              <w:spacing w:line="480" w:lineRule="auto"/>
            </w:pPr>
            <w:r>
              <w:t>2.</w:t>
            </w:r>
          </w:p>
        </w:tc>
        <w:tc>
          <w:tcPr>
            <w:tcW w:w="146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16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559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1" w:type="dxa"/>
            <w:gridSpan w:val="2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704" w:type="dxa"/>
          </w:tcPr>
          <w:p w:rsidR="00F77084" w:rsidRDefault="00F77084" w:rsidP="000E50DF">
            <w:pPr>
              <w:spacing w:line="480" w:lineRule="auto"/>
            </w:pPr>
          </w:p>
        </w:tc>
        <w:tc>
          <w:tcPr>
            <w:tcW w:w="1381" w:type="dxa"/>
          </w:tcPr>
          <w:p w:rsidR="00F77084" w:rsidRDefault="00F77084" w:rsidP="000E50DF">
            <w:pPr>
              <w:spacing w:line="480" w:lineRule="auto"/>
            </w:pPr>
          </w:p>
        </w:tc>
      </w:tr>
      <w:tr w:rsidR="000E50DF" w:rsidTr="000E50DF">
        <w:trPr>
          <w:trHeight w:val="519"/>
        </w:trPr>
        <w:tc>
          <w:tcPr>
            <w:tcW w:w="1150" w:type="dxa"/>
            <w:vMerge w:val="restart"/>
          </w:tcPr>
          <w:p w:rsidR="00F77084" w:rsidRDefault="00F77084" w:rsidP="003F1E15"/>
        </w:tc>
        <w:tc>
          <w:tcPr>
            <w:tcW w:w="2924" w:type="dxa"/>
          </w:tcPr>
          <w:p w:rsidR="00F77084" w:rsidRDefault="00F77084" w:rsidP="003F1E15">
            <w:r>
              <w:t>1.</w:t>
            </w:r>
          </w:p>
        </w:tc>
        <w:tc>
          <w:tcPr>
            <w:tcW w:w="1461" w:type="dxa"/>
          </w:tcPr>
          <w:p w:rsidR="00F77084" w:rsidRDefault="00F77084" w:rsidP="003F1E15"/>
        </w:tc>
        <w:tc>
          <w:tcPr>
            <w:tcW w:w="1516" w:type="dxa"/>
          </w:tcPr>
          <w:p w:rsidR="00F77084" w:rsidRDefault="00F77084" w:rsidP="003F1E15"/>
        </w:tc>
        <w:tc>
          <w:tcPr>
            <w:tcW w:w="1701" w:type="dxa"/>
          </w:tcPr>
          <w:p w:rsidR="00F77084" w:rsidRDefault="00F77084" w:rsidP="003F1E15"/>
        </w:tc>
        <w:tc>
          <w:tcPr>
            <w:tcW w:w="1559" w:type="dxa"/>
          </w:tcPr>
          <w:p w:rsidR="00F77084" w:rsidRDefault="00F77084" w:rsidP="003F1E15"/>
        </w:tc>
        <w:tc>
          <w:tcPr>
            <w:tcW w:w="1695" w:type="dxa"/>
          </w:tcPr>
          <w:p w:rsidR="00F77084" w:rsidRDefault="00F77084" w:rsidP="003F1E15"/>
        </w:tc>
        <w:tc>
          <w:tcPr>
            <w:tcW w:w="1710" w:type="dxa"/>
            <w:gridSpan w:val="2"/>
          </w:tcPr>
          <w:p w:rsidR="00F77084" w:rsidRDefault="00F77084" w:rsidP="003F1E15"/>
        </w:tc>
        <w:tc>
          <w:tcPr>
            <w:tcW w:w="1381" w:type="dxa"/>
          </w:tcPr>
          <w:p w:rsidR="00F77084" w:rsidRDefault="00F77084" w:rsidP="003F1E15"/>
        </w:tc>
      </w:tr>
      <w:tr w:rsidR="000E50DF" w:rsidTr="000E50DF">
        <w:trPr>
          <w:trHeight w:val="519"/>
        </w:trPr>
        <w:tc>
          <w:tcPr>
            <w:tcW w:w="1150" w:type="dxa"/>
            <w:vMerge/>
          </w:tcPr>
          <w:p w:rsidR="00F77084" w:rsidRDefault="00F77084" w:rsidP="003F1E15"/>
        </w:tc>
        <w:tc>
          <w:tcPr>
            <w:tcW w:w="2924" w:type="dxa"/>
          </w:tcPr>
          <w:p w:rsidR="00F77084" w:rsidRDefault="00F77084" w:rsidP="003F1E15">
            <w:r>
              <w:t>2.</w:t>
            </w:r>
          </w:p>
        </w:tc>
        <w:tc>
          <w:tcPr>
            <w:tcW w:w="1461" w:type="dxa"/>
          </w:tcPr>
          <w:p w:rsidR="00F77084" w:rsidRDefault="00F77084" w:rsidP="003F1E15"/>
        </w:tc>
        <w:tc>
          <w:tcPr>
            <w:tcW w:w="1516" w:type="dxa"/>
          </w:tcPr>
          <w:p w:rsidR="00F77084" w:rsidRDefault="00F77084" w:rsidP="003F1E15"/>
        </w:tc>
        <w:tc>
          <w:tcPr>
            <w:tcW w:w="1701" w:type="dxa"/>
          </w:tcPr>
          <w:p w:rsidR="00F77084" w:rsidRDefault="00F77084" w:rsidP="003F1E15"/>
        </w:tc>
        <w:tc>
          <w:tcPr>
            <w:tcW w:w="1559" w:type="dxa"/>
          </w:tcPr>
          <w:p w:rsidR="00F77084" w:rsidRDefault="00F77084" w:rsidP="003F1E15"/>
        </w:tc>
        <w:tc>
          <w:tcPr>
            <w:tcW w:w="1695" w:type="dxa"/>
          </w:tcPr>
          <w:p w:rsidR="00F77084" w:rsidRDefault="00F77084" w:rsidP="003F1E15"/>
        </w:tc>
        <w:tc>
          <w:tcPr>
            <w:tcW w:w="1710" w:type="dxa"/>
            <w:gridSpan w:val="2"/>
          </w:tcPr>
          <w:p w:rsidR="00F77084" w:rsidRDefault="00F77084" w:rsidP="003F1E15"/>
        </w:tc>
        <w:tc>
          <w:tcPr>
            <w:tcW w:w="1381" w:type="dxa"/>
          </w:tcPr>
          <w:p w:rsidR="00F77084" w:rsidRDefault="00F77084" w:rsidP="003F1E15"/>
        </w:tc>
      </w:tr>
      <w:tr w:rsidR="000E50DF" w:rsidTr="000E50DF">
        <w:trPr>
          <w:trHeight w:val="741"/>
        </w:trPr>
        <w:tc>
          <w:tcPr>
            <w:tcW w:w="1150" w:type="dxa"/>
          </w:tcPr>
          <w:p w:rsidR="00F77084" w:rsidRDefault="00F77084" w:rsidP="003F1E15">
            <w:r>
              <w:t>ИТОГИ</w:t>
            </w:r>
          </w:p>
        </w:tc>
        <w:tc>
          <w:tcPr>
            <w:tcW w:w="2924" w:type="dxa"/>
          </w:tcPr>
          <w:p w:rsidR="00F77084" w:rsidRDefault="00F77084" w:rsidP="003F1E15"/>
        </w:tc>
        <w:tc>
          <w:tcPr>
            <w:tcW w:w="1461" w:type="dxa"/>
          </w:tcPr>
          <w:p w:rsidR="00F77084" w:rsidRDefault="00F77084" w:rsidP="003F1E15"/>
        </w:tc>
        <w:tc>
          <w:tcPr>
            <w:tcW w:w="1516" w:type="dxa"/>
          </w:tcPr>
          <w:p w:rsidR="00F77084" w:rsidRDefault="00F77084" w:rsidP="003F1E15"/>
        </w:tc>
        <w:tc>
          <w:tcPr>
            <w:tcW w:w="1701" w:type="dxa"/>
          </w:tcPr>
          <w:p w:rsidR="00F77084" w:rsidRDefault="00F77084" w:rsidP="003F1E15"/>
        </w:tc>
        <w:tc>
          <w:tcPr>
            <w:tcW w:w="1559" w:type="dxa"/>
          </w:tcPr>
          <w:p w:rsidR="00F77084" w:rsidRDefault="00F77084" w:rsidP="003F1E15"/>
        </w:tc>
        <w:tc>
          <w:tcPr>
            <w:tcW w:w="1695" w:type="dxa"/>
          </w:tcPr>
          <w:p w:rsidR="00F77084" w:rsidRDefault="00F77084" w:rsidP="003F1E15"/>
        </w:tc>
        <w:tc>
          <w:tcPr>
            <w:tcW w:w="1710" w:type="dxa"/>
            <w:gridSpan w:val="2"/>
          </w:tcPr>
          <w:p w:rsidR="00F77084" w:rsidRDefault="00F77084" w:rsidP="003F1E15"/>
        </w:tc>
        <w:tc>
          <w:tcPr>
            <w:tcW w:w="1381" w:type="dxa"/>
          </w:tcPr>
          <w:p w:rsidR="00F77084" w:rsidRDefault="00F77084" w:rsidP="003F1E15"/>
        </w:tc>
      </w:tr>
    </w:tbl>
    <w:p w:rsidR="00A37DD1" w:rsidRDefault="00A37DD1"/>
    <w:sectPr w:rsidR="00A37DD1" w:rsidSect="00A37DD1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DD1"/>
    <w:rsid w:val="000E50DF"/>
    <w:rsid w:val="001E7E4F"/>
    <w:rsid w:val="002763AA"/>
    <w:rsid w:val="008D69C5"/>
    <w:rsid w:val="00A37DD1"/>
    <w:rsid w:val="00A56ECE"/>
    <w:rsid w:val="00E875EE"/>
    <w:rsid w:val="00EE41F9"/>
    <w:rsid w:val="00F77084"/>
    <w:rsid w:val="00FB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Учитель</cp:lastModifiedBy>
  <cp:revision>4</cp:revision>
  <dcterms:created xsi:type="dcterms:W3CDTF">2014-02-24T10:30:00Z</dcterms:created>
  <dcterms:modified xsi:type="dcterms:W3CDTF">2014-02-24T12:25:00Z</dcterms:modified>
</cp:coreProperties>
</file>