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CD" w:rsidRDefault="000315CD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sz w:val="24"/>
          <w:szCs w:val="24"/>
        </w:rPr>
        <w:t>СЦЕНАРИЙ МЕРОПРИЯТИЯ</w:t>
      </w:r>
    </w:p>
    <w:p w:rsidR="00EE3411" w:rsidRPr="002F059F" w:rsidRDefault="00EE3411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Вечер встречи</w:t>
      </w:r>
    </w:p>
    <w:p w:rsidR="00EE3411" w:rsidRPr="002F059F" w:rsidRDefault="00EE3411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«Мы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0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гордим</w:t>
      </w:r>
      <w:r w:rsidRPr="002F0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ся Вами»,</w:t>
      </w:r>
    </w:p>
    <w:p w:rsidR="00EE3411" w:rsidRPr="002F059F" w:rsidRDefault="00EE3411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25-летней годовщине со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вывода</w:t>
      </w:r>
    </w:p>
    <w:p w:rsidR="00EE3411" w:rsidRDefault="00EE3411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Советских войск из Афганистана</w:t>
      </w:r>
    </w:p>
    <w:p w:rsidR="0011350B" w:rsidRPr="002F059F" w:rsidRDefault="0011350B" w:rsidP="0011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411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>Развивать интерес к новейшей истории ХХ столетия. На личных примерах воинов – интернационалистов воспитывать патриотизм, чувство долга, ответственности, отваги. Прививать уважение к старшему поколению.</w:t>
      </w:r>
    </w:p>
    <w:p w:rsidR="005A5FA2" w:rsidRPr="002F059F" w:rsidRDefault="005A5FA2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Слайды школьные</w:t>
      </w:r>
    </w:p>
    <w:p w:rsidR="0011350B" w:rsidRPr="005A5FA2" w:rsidRDefault="005A5FA2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Звучит песня: «</w:t>
      </w:r>
      <w:r>
        <w:rPr>
          <w:rFonts w:ascii="Times New Roman" w:eastAsia="Times New Roman" w:hAnsi="Times New Roman" w:cs="Times New Roman"/>
          <w:sz w:val="24"/>
          <w:szCs w:val="24"/>
        </w:rPr>
        <w:t>Закаты алые»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</w:t>
      </w:r>
    </w:p>
    <w:p w:rsidR="00957E4C" w:rsidRPr="00957E4C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1:</w:t>
      </w:r>
    </w:p>
    <w:p w:rsidR="00EE3411" w:rsidRPr="002F059F" w:rsidRDefault="00A91C8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411" w:rsidRPr="002F059F">
        <w:rPr>
          <w:rFonts w:ascii="Times New Roman" w:eastAsia="Times New Roman" w:hAnsi="Times New Roman" w:cs="Times New Roman"/>
          <w:sz w:val="24"/>
          <w:szCs w:val="24"/>
        </w:rPr>
        <w:t>Война – жесточе нету слова,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печальней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слова,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страшнее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слова.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 тоске и боли этих лет</w:t>
      </w:r>
    </w:p>
    <w:p w:rsidR="00EE3411" w:rsidRPr="00957E4C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и на устах у н</w:t>
      </w:r>
      <w:r w:rsidRPr="00957E4C">
        <w:rPr>
          <w:rFonts w:ascii="Times New Roman" w:eastAsia="Times New Roman" w:hAnsi="Times New Roman" w:cs="Times New Roman"/>
          <w:b/>
          <w:sz w:val="24"/>
          <w:szCs w:val="24"/>
        </w:rPr>
        <w:t xml:space="preserve">ас </w:t>
      </w:r>
      <w:r w:rsidRPr="00957E4C">
        <w:rPr>
          <w:rFonts w:ascii="Times New Roman" w:eastAsia="Times New Roman" w:hAnsi="Times New Roman" w:cs="Times New Roman"/>
          <w:sz w:val="24"/>
          <w:szCs w:val="24"/>
        </w:rPr>
        <w:t xml:space="preserve">иного ещё не может </w:t>
      </w:r>
      <w:proofErr w:type="gramStart"/>
      <w:r w:rsidRPr="00957E4C">
        <w:rPr>
          <w:rFonts w:ascii="Times New Roman" w:eastAsia="Times New Roman" w:hAnsi="Times New Roman" w:cs="Times New Roman"/>
          <w:sz w:val="24"/>
          <w:szCs w:val="24"/>
        </w:rPr>
        <w:t>быть и нет</w:t>
      </w:r>
      <w:proofErr w:type="gramEnd"/>
      <w:r w:rsidRPr="00957E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50B" w:rsidRPr="00957E4C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2: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Война такой вдавила след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И стольких наземь положила,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Что и через 25 лет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Живым не верится, что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живы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Здравствуйте, дорогие друзья!</w:t>
      </w:r>
    </w:p>
    <w:p w:rsid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  <w:t>слайд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Наша сегодняшняя встреча, дань памяти всем, кто причастен к героической и трагической Афганской войне, которая длилась в два раза дольше, чем великая отечественная.</w:t>
      </w:r>
    </w:p>
    <w:p w:rsid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11" w:rsidRPr="003C36D6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36D6" w:rsidRPr="003C36D6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Афганистан находится в Южно – Восточной Азии, где проживает 17 млн. человек. Из них 8 млн. афганцев, остальные узбеки, таджики, туркмены, </w:t>
      </w:r>
      <w:proofErr w:type="spellStart"/>
      <w:r w:rsidRPr="002F059F">
        <w:rPr>
          <w:rFonts w:ascii="Times New Roman" w:eastAsia="Times New Roman" w:hAnsi="Times New Roman" w:cs="Times New Roman"/>
          <w:sz w:val="24"/>
          <w:szCs w:val="24"/>
        </w:rPr>
        <w:t>хазарейцы</w:t>
      </w:r>
      <w:proofErr w:type="spellEnd"/>
      <w:r w:rsidRPr="002F0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Афганистан – это 70 % горной местности с бедной растительностью.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 апреле 1978 года афганский народ поднялся на борьбу за лучшую жизнь</w:t>
      </w:r>
      <w:r w:rsidR="0097330D">
        <w:rPr>
          <w:rFonts w:ascii="Times New Roman" w:eastAsia="Times New Roman" w:hAnsi="Times New Roman" w:cs="Times New Roman"/>
          <w:sz w:val="24"/>
          <w:szCs w:val="24"/>
        </w:rPr>
        <w:t>, скинул монарха, провозгласив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Афганистан республикой.</w:t>
      </w:r>
    </w:p>
    <w:p w:rsidR="0011350B" w:rsidRDefault="003C36D6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Видео</w:t>
      </w:r>
    </w:p>
    <w:p w:rsidR="003C36D6" w:rsidRPr="003C36D6" w:rsidRDefault="003C36D6" w:rsidP="00113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6D6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E3411" w:rsidRPr="006D314D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957E4C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: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 </w:t>
      </w:r>
    </w:p>
    <w:p w:rsidR="003C36D6" w:rsidRPr="003C36D6" w:rsidRDefault="003C36D6" w:rsidP="00113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E3411" w:rsidRPr="006D314D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: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Российским воинам 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350B" w:rsidRPr="003C36D6" w:rsidRDefault="003C36D6" w:rsidP="00113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C36D6">
        <w:rPr>
          <w:rFonts w:ascii="Times New Roman" w:eastAsia="Times New Roman" w:hAnsi="Times New Roman" w:cs="Times New Roman"/>
          <w:iCs/>
          <w:sz w:val="24"/>
          <w:szCs w:val="24"/>
        </w:rPr>
        <w:t>слайд</w:t>
      </w:r>
    </w:p>
    <w:p w:rsidR="00EE3411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</w:t>
      </w:r>
      <w:r w:rsidR="00957E4C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gramStart"/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31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ночь на 27 декабря 1979 года специальные группы КГБ СССР «Зенит » и «Гром», образованные на время операции в Афганистане из сотрудников «Альфа»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вместе со спецназом Главного разведывательного управления взяли штурмом президентский дворец н</w:t>
      </w:r>
      <w:r w:rsidR="00C37813">
        <w:rPr>
          <w:rFonts w:ascii="Times New Roman" w:eastAsia="Times New Roman" w:hAnsi="Times New Roman" w:cs="Times New Roman"/>
          <w:sz w:val="24"/>
          <w:szCs w:val="24"/>
        </w:rPr>
        <w:t xml:space="preserve">а окраине Кабула. Вся операция 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длилась не более 20 минут, кроме дворца были захвачены ещё 17 объектов в Кабуле.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gramStart"/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а следующее утро в Кабул стали прибывать советские войска. Так началась десятилетняя Афганская война… 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>Так началась военная кампания Советского Союза, которая длилась 10 лет до 15 февраля 1989 года</w:t>
      </w:r>
      <w:proofErr w:type="gramStart"/>
      <w:r w:rsidR="003C36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лайд</w:t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7E4C" w:rsidRPr="00957E4C" w:rsidRDefault="00957E4C" w:rsidP="00113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4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Некоторые заявляют, что наши солдаты были оккупантами, но они не знают, что наши воины под огнём врага освобождали узников тюрем в Герате и Кабуле. Прикрывали школы в Самарканде и </w:t>
      </w:r>
      <w:proofErr w:type="spellStart"/>
      <w:r w:rsidRPr="002F059F">
        <w:rPr>
          <w:rFonts w:ascii="Times New Roman" w:eastAsia="Times New Roman" w:hAnsi="Times New Roman" w:cs="Times New Roman"/>
          <w:sz w:val="24"/>
          <w:szCs w:val="24"/>
        </w:rPr>
        <w:t>Шибиргане</w:t>
      </w:r>
      <w:proofErr w:type="spellEnd"/>
      <w:r w:rsidRPr="002F05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Наши войска на простреленных МИ – 8, на опаленных </w:t>
      </w:r>
      <w:proofErr w:type="spellStart"/>
      <w:r w:rsidRPr="002F059F">
        <w:rPr>
          <w:rFonts w:ascii="Times New Roman" w:eastAsia="Times New Roman" w:hAnsi="Times New Roman" w:cs="Times New Roman"/>
          <w:sz w:val="24"/>
          <w:szCs w:val="24"/>
        </w:rPr>
        <w:t>КАМАЗах</w:t>
      </w:r>
      <w:proofErr w:type="spell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везли обездоленным и голодным в кишлаки хлеб и сгущёнку, книги и тетради, керосин и мыло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лайд</w:t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Жители Кабула навсегда запомнили, как прорвавшиеся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Пакистана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террористы обстреляли город из артиллерии и минометов, как убивали мирных людей, грабили и рушили всё, что могли и лишь советские воины пришли на помощь. Они, рискуя собственной жизнью, совершали подвиги, достойные славы своего Отечества.</w:t>
      </w:r>
    </w:p>
    <w:p w:rsid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411" w:rsidRPr="002F059F" w:rsidRDefault="00F868B5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 w:rsidR="0011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3C36D6"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Мы здесь с тобой не потому, что дата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Как злой осколок, память жжёт в груди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К могиле павшего солдата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Ты в праздники и будни приходи.</w:t>
      </w:r>
    </w:p>
    <w:p w:rsidR="0011350B" w:rsidRDefault="003C36D6" w:rsidP="003C36D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F868B5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 w:rsidR="0011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Помните, он защитил других на поле боя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Упал, ни шагу не ступив назад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И имя есть у этого героя –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Великой армии простой солдат.</w:t>
      </w:r>
    </w:p>
    <w:p w:rsidR="0011350B" w:rsidRDefault="003C36D6" w:rsidP="003C36D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2213E7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Мы не имеем право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забывать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войну в Афганистане. На ней оборвалась жизнь </w:t>
      </w:r>
      <w:r w:rsidR="003C36D6">
        <w:rPr>
          <w:rFonts w:ascii="Times New Roman" w:eastAsia="Times New Roman" w:hAnsi="Times New Roman" w:cs="Times New Roman"/>
          <w:sz w:val="24"/>
          <w:szCs w:val="24"/>
        </w:rPr>
        <w:t>более 13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тысяч сыновей нашего народа.</w:t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  <w:r w:rsidR="00221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350B" w:rsidRDefault="002213E7" w:rsidP="002213E7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2213E7" w:rsidRDefault="00EE3411" w:rsidP="00221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Не забудут эту войну и те, кто там воевал, кто лицом к лицу столкнулся со смер</w:t>
      </w:r>
      <w:r w:rsidR="002213E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13E7" w:rsidRPr="002F059F">
        <w:rPr>
          <w:rFonts w:ascii="Times New Roman" w:eastAsia="Times New Roman" w:hAnsi="Times New Roman" w:cs="Times New Roman"/>
          <w:sz w:val="24"/>
          <w:szCs w:val="24"/>
        </w:rPr>
        <w:t>ью.</w:t>
      </w:r>
    </w:p>
    <w:p w:rsidR="002213E7" w:rsidRDefault="002213E7" w:rsidP="00221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Pr="003C36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350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Это время дало стране целое поколение мужчин, твёрдо знающих значения слова «военный», знающих цену жизни и более чем кто – либо нена</w:t>
      </w:r>
      <w:r w:rsidR="00FD3E69">
        <w:rPr>
          <w:rFonts w:ascii="Times New Roman" w:eastAsia="Times New Roman" w:hAnsi="Times New Roman" w:cs="Times New Roman"/>
          <w:sz w:val="24"/>
          <w:szCs w:val="24"/>
        </w:rPr>
        <w:t>видящих войну. Среди во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E69">
        <w:rPr>
          <w:rFonts w:ascii="Times New Roman" w:eastAsia="Times New Roman" w:hAnsi="Times New Roman" w:cs="Times New Roman"/>
          <w:sz w:val="24"/>
          <w:szCs w:val="24"/>
        </w:rPr>
        <w:t>нов находящихся в составе советских войск были и наши зе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3E69">
        <w:rPr>
          <w:rFonts w:ascii="Times New Roman" w:eastAsia="Times New Roman" w:hAnsi="Times New Roman" w:cs="Times New Roman"/>
          <w:sz w:val="24"/>
          <w:szCs w:val="24"/>
        </w:rPr>
        <w:t>ляки.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69">
        <w:rPr>
          <w:rFonts w:ascii="Times New Roman" w:eastAsia="Times New Roman" w:hAnsi="Times New Roman" w:cs="Times New Roman"/>
          <w:sz w:val="24"/>
          <w:szCs w:val="24"/>
        </w:rPr>
        <w:t>нашего района ушло 150 ребят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, среди них Грачёв Игорь Юрьевич, </w:t>
      </w:r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Валиев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Рафил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Кавиевич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Галеев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Айрат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Марселевич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, Каримов Рустам, Ахметзянов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Фаниль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, Богданов Пётр Михайлович,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Гильмутдинов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Райнур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Мударисович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Гатин</w:t>
      </w:r>
      <w:proofErr w:type="spellEnd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8F3">
        <w:rPr>
          <w:rFonts w:ascii="Times New Roman" w:eastAsia="Times New Roman" w:hAnsi="Times New Roman" w:cs="Times New Roman"/>
          <w:sz w:val="24"/>
          <w:szCs w:val="24"/>
        </w:rPr>
        <w:t>Азат</w:t>
      </w:r>
      <w:proofErr w:type="spellEnd"/>
      <w:proofErr w:type="gramStart"/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A58F3">
        <w:rPr>
          <w:rFonts w:ascii="Times New Roman" w:eastAsia="Times New Roman" w:hAnsi="Times New Roman" w:cs="Times New Roman"/>
          <w:sz w:val="24"/>
          <w:szCs w:val="24"/>
        </w:rPr>
        <w:t>((((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Иванов Юрий Сергеевич,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Афзалов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Раи</w:t>
      </w:r>
      <w:r w:rsidR="00D51F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Рашидович,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Гильмутдинов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Дамир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Наилевич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Газизов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Рафиль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Гильмразиевич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Хуснутдинов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Минеравиль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Юсупович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Хузин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Азат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0BD">
        <w:rPr>
          <w:rFonts w:ascii="Times New Roman" w:eastAsia="Times New Roman" w:hAnsi="Times New Roman" w:cs="Times New Roman"/>
          <w:sz w:val="24"/>
          <w:szCs w:val="24"/>
        </w:rPr>
        <w:t>Маликович</w:t>
      </w:r>
      <w:proofErr w:type="spellEnd"/>
      <w:r w:rsidR="00B26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8F3">
        <w:rPr>
          <w:rFonts w:ascii="Times New Roman" w:eastAsia="Times New Roman" w:hAnsi="Times New Roman" w:cs="Times New Roman"/>
          <w:sz w:val="24"/>
          <w:szCs w:val="24"/>
        </w:rPr>
        <w:t>)))))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>и многие,</w:t>
      </w:r>
      <w:r w:rsidR="00957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0BD">
        <w:rPr>
          <w:rFonts w:ascii="Times New Roman" w:eastAsia="Times New Roman" w:hAnsi="Times New Roman" w:cs="Times New Roman"/>
          <w:sz w:val="24"/>
          <w:szCs w:val="24"/>
        </w:rPr>
        <w:t>многие другие</w:t>
      </w:r>
      <w:r w:rsidR="001135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EE3411" w:rsidRDefault="00EE3411" w:rsidP="00D51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Слово предоставляется нашему земляку,</w:t>
      </w:r>
      <w:r w:rsidR="009A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FF7">
        <w:rPr>
          <w:rFonts w:ascii="Times New Roman" w:eastAsia="Times New Roman" w:hAnsi="Times New Roman" w:cs="Times New Roman"/>
          <w:sz w:val="24"/>
          <w:szCs w:val="24"/>
        </w:rPr>
        <w:t>руководителю районной организации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воин</w:t>
      </w:r>
      <w:r w:rsidR="00D51FF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>-интернационалист</w:t>
      </w:r>
      <w:r w:rsidR="00D51FF7">
        <w:rPr>
          <w:rFonts w:ascii="Times New Roman" w:eastAsia="Times New Roman" w:hAnsi="Times New Roman" w:cs="Times New Roman"/>
          <w:sz w:val="24"/>
          <w:szCs w:val="24"/>
        </w:rPr>
        <w:t>ов Грачёву Игорю Юрьевичу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FF7">
        <w:rPr>
          <w:rFonts w:ascii="Times New Roman" w:eastAsia="Times New Roman" w:hAnsi="Times New Roman" w:cs="Times New Roman"/>
          <w:sz w:val="24"/>
          <w:szCs w:val="24"/>
        </w:rPr>
        <w:t>(свой ролик)</w:t>
      </w:r>
    </w:p>
    <w:p w:rsid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411" w:rsidRPr="002F059F">
        <w:rPr>
          <w:rFonts w:ascii="Times New Roman" w:eastAsia="Times New Roman" w:hAnsi="Times New Roman" w:cs="Times New Roman"/>
          <w:sz w:val="24"/>
          <w:szCs w:val="24"/>
        </w:rPr>
        <w:t>Время выбрало вас,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Закружило в Афганской метели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Вас позвала страна – был приказ.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Вы особую форму надели.</w:t>
      </w:r>
    </w:p>
    <w:p w:rsidR="0011350B" w:rsidRPr="000B12C7" w:rsidRDefault="000B12C7" w:rsidP="000B12C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И в огне горных трудных дорог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Своей кровью кропили походы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Не заметили в вихре тревог,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Как минуты прессуются в годы</w:t>
      </w:r>
    </w:p>
    <w:p w:rsidR="000B12C7" w:rsidRPr="000B12C7" w:rsidRDefault="00EE3411" w:rsidP="000B12C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12C7"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Верность, доблесть, отвага и честь –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Эти качества не на показ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У Отчизны героев не счесть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Время выбрало вас.</w:t>
      </w:r>
    </w:p>
    <w:p w:rsidR="00EE3411" w:rsidRPr="000B12C7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12C7">
        <w:rPr>
          <w:rFonts w:ascii="Times New Roman" w:eastAsia="Times New Roman" w:hAnsi="Times New Roman" w:cs="Times New Roman"/>
          <w:b/>
          <w:sz w:val="24"/>
          <w:szCs w:val="24"/>
        </w:rPr>
        <w:t>звучит песня</w:t>
      </w:r>
      <w:proofErr w:type="gramStart"/>
      <w:r w:rsidRPr="000B12C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B12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0B12C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Отцовский дом».</w:t>
      </w:r>
    </w:p>
    <w:p w:rsidR="000B12C7" w:rsidRPr="000B12C7" w:rsidRDefault="000B12C7" w:rsidP="000B12C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Pr="000B12C7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Шаг за шагом вспоминаем, день за днём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Взрыв за взрывом, смерть за смертью, боль за болью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опаленные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огнём,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Год за годом, </w:t>
      </w:r>
      <w:proofErr w:type="gramStart"/>
      <w:r w:rsidRPr="002F059F">
        <w:rPr>
          <w:rFonts w:ascii="Times New Roman" w:eastAsia="Times New Roman" w:hAnsi="Times New Roman" w:cs="Times New Roman"/>
          <w:sz w:val="24"/>
          <w:szCs w:val="24"/>
        </w:rPr>
        <w:t>истекающие</w:t>
      </w:r>
      <w:proofErr w:type="gramEnd"/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 кровью.</w:t>
      </w:r>
    </w:p>
    <w:p w:rsidR="000B12C7" w:rsidRPr="000B12C7" w:rsidRDefault="000B12C7" w:rsidP="000B12C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 xml:space="preserve">Мы не просто вспоминаем боль </w:t>
      </w:r>
      <w:proofErr w:type="spellStart"/>
      <w:r w:rsidRPr="002F059F">
        <w:rPr>
          <w:rFonts w:ascii="Times New Roman" w:eastAsia="Times New Roman" w:hAnsi="Times New Roman" w:cs="Times New Roman"/>
          <w:sz w:val="24"/>
          <w:szCs w:val="24"/>
        </w:rPr>
        <w:t>Афгана</w:t>
      </w:r>
      <w:proofErr w:type="spellEnd"/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Не для слёз и мемуаров вспоминаем,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Просто всем об этом помнить надо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И об этом всем живым напоминаем.</w:t>
      </w:r>
    </w:p>
    <w:p w:rsidR="0011350B" w:rsidRDefault="00A754F3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411"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F868B5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4E66" w:rsidRPr="0011350B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lastRenderedPageBreak/>
        <w:t>Улетели «чёрным тюльпаном»</w:t>
      </w:r>
      <w:r w:rsidR="0011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59F">
        <w:rPr>
          <w:rFonts w:ascii="Times New Roman" w:eastAsia="Times New Roman" w:hAnsi="Times New Roman" w:cs="Times New Roman"/>
          <w:sz w:val="24"/>
          <w:szCs w:val="24"/>
        </w:rPr>
        <w:t>в бессмертие наши земляки</w:t>
      </w:r>
      <w:r w:rsidR="0011350B">
        <w:rPr>
          <w:rFonts w:ascii="Times New Roman" w:eastAsia="Times New Roman" w:hAnsi="Times New Roman" w:cs="Times New Roman"/>
          <w:sz w:val="24"/>
          <w:szCs w:val="24"/>
        </w:rPr>
        <w:t xml:space="preserve">. Из  </w:t>
      </w:r>
      <w:r w:rsidR="00B260BD" w:rsidRPr="0011350B">
        <w:rPr>
          <w:rFonts w:ascii="Times New Roman" w:eastAsia="Times New Roman" w:hAnsi="Times New Roman" w:cs="Times New Roman"/>
          <w:sz w:val="24"/>
          <w:szCs w:val="24"/>
        </w:rPr>
        <w:t xml:space="preserve">нашего района </w:t>
      </w:r>
      <w:r w:rsidR="00F868B5" w:rsidRPr="0011350B">
        <w:rPr>
          <w:rFonts w:ascii="Times New Roman" w:eastAsia="Times New Roman" w:hAnsi="Times New Roman" w:cs="Times New Roman"/>
          <w:sz w:val="24"/>
          <w:szCs w:val="24"/>
        </w:rPr>
        <w:t xml:space="preserve">не вернулись </w:t>
      </w:r>
      <w:r w:rsidR="00B260BD" w:rsidRPr="0011350B">
        <w:rPr>
          <w:rFonts w:ascii="Times New Roman" w:eastAsia="Times New Roman" w:hAnsi="Times New Roman" w:cs="Times New Roman"/>
          <w:sz w:val="24"/>
          <w:szCs w:val="24"/>
        </w:rPr>
        <w:t xml:space="preserve">шестеро ребят </w:t>
      </w:r>
      <w:r w:rsidR="00F868B5" w:rsidRPr="0011350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1135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хметшин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Талгат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Магсутович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Касимов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Шамиль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Мухаметханович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Вакасов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Раиф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Хакимович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Латыпов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Наиль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Вагизович</w:t>
      </w:r>
      <w:proofErr w:type="spellEnd"/>
      <w:r w:rsidR="00D230D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230D4" w:rsidRPr="000B12C7" w:rsidRDefault="00D230D4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411" w:rsidRPr="00D230D4" w:rsidRDefault="00EE3411" w:rsidP="00D230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F868B5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Война, война, кому–то очень больно,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А кто–то получает пост и чин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Друзья мои, всех убиенных в войнах,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Припомним и минуту помолчим.</w:t>
      </w:r>
    </w:p>
    <w:p w:rsidR="00D230D4" w:rsidRPr="000B12C7" w:rsidRDefault="00EE3411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30D4"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0D4" w:rsidRPr="00D230D4" w:rsidRDefault="00EE3411" w:rsidP="00D230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Минута молчания</w:t>
      </w:r>
      <w:r w:rsidR="00D230D4" w:rsidRP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230D4" w:rsidRPr="00D230D4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E3411" w:rsidRPr="00D230D4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0D4" w:rsidRPr="00D230D4" w:rsidRDefault="00D230D4" w:rsidP="00D230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Сражения кончаются, а история вечна. Ушла в историю и Афганская война.</w:t>
      </w:r>
    </w:p>
    <w:p w:rsidR="00D230D4" w:rsidRPr="000B12C7" w:rsidRDefault="00D230D4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EE3411" w:rsidRPr="002F059F" w:rsidRDefault="00EE3411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9F">
        <w:rPr>
          <w:rFonts w:ascii="Times New Roman" w:eastAsia="Times New Roman" w:hAnsi="Times New Roman" w:cs="Times New Roman"/>
          <w:sz w:val="24"/>
          <w:szCs w:val="24"/>
        </w:rPr>
        <w:t>Но в памяти людской ей ещё жить долго, потому что её история написана кровью солдат и слёзами матерей. Она будет жить в памяти сирот, оставшихся без отцов. Будет жить в душах тех, кто в ней участвовал.</w:t>
      </w:r>
    </w:p>
    <w:p w:rsidR="000315CD" w:rsidRPr="00D230D4" w:rsidRDefault="000315C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песня </w:t>
      </w:r>
      <w:r w:rsidR="00E317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230D4">
        <w:rPr>
          <w:rFonts w:ascii="Times New Roman" w:eastAsia="Times New Roman" w:hAnsi="Times New Roman" w:cs="Times New Roman"/>
          <w:i/>
          <w:iCs/>
          <w:sz w:val="24"/>
          <w:szCs w:val="24"/>
        </w:rPr>
        <w:t>в исполнении Васильева Сергея «Мне старушка одна».</w:t>
      </w:r>
    </w:p>
    <w:p w:rsidR="00D230D4" w:rsidRPr="000B12C7" w:rsidRDefault="00D230D4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5CD" w:rsidRPr="006D314D" w:rsidRDefault="000315C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F868B5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 </w:t>
      </w:r>
    </w:p>
    <w:p w:rsidR="00D230D4" w:rsidRPr="000B12C7" w:rsidRDefault="00D230D4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Pr="00D230D4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5CD" w:rsidRPr="006D314D" w:rsidRDefault="000315C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: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</w:t>
      </w:r>
      <w:r w:rsidR="00973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0D4" w:rsidRPr="000B12C7" w:rsidRDefault="00D230D4" w:rsidP="00D230D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2C7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5CD" w:rsidRPr="006D314D" w:rsidRDefault="000315C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Чтец: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5CD" w:rsidRPr="006D314D" w:rsidRDefault="000315CD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sz w:val="24"/>
          <w:szCs w:val="24"/>
        </w:rPr>
        <w:t>В последний раз взлетаю над Кабулом.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  <w:t>Домой! Домой! Теперь уж навсегда.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  <w:t>Ночь звездами полна и реактивным гулом.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  <w:t>И где-то в ней горит моя звезда</w:t>
      </w:r>
      <w:proofErr w:type="gramStart"/>
      <w:r w:rsidRPr="006D31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CC60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C60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C60B8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</w:r>
      <w:r w:rsidRPr="006D314D">
        <w:rPr>
          <w:rFonts w:ascii="Times New Roman" w:eastAsia="Times New Roman" w:hAnsi="Times New Roman" w:cs="Times New Roman"/>
          <w:sz w:val="24"/>
          <w:szCs w:val="24"/>
        </w:rPr>
        <w:br/>
      </w:r>
      <w:r w:rsidR="00F868B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 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 и сказал, что в этот особенный день разведбат 201-й дивизии войдет в историю как последнее подразделение советских войск, покинувшее территорию Афганистана. Но последним Афганистан покинул БТР, на котором выезжал 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командующий 40-й армией Герой Советского Союза генерал-полковник Борис Всеволодович Громов</w:t>
      </w:r>
      <w:proofErr w:type="gramStart"/>
      <w:r w:rsidRPr="006D31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01A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01A36">
        <w:rPr>
          <w:rFonts w:ascii="Times New Roman" w:eastAsia="Times New Roman" w:hAnsi="Times New Roman" w:cs="Times New Roman"/>
          <w:sz w:val="24"/>
          <w:szCs w:val="24"/>
        </w:rPr>
        <w:t>лайд</w:t>
      </w:r>
    </w:p>
    <w:p w:rsidR="0011350B" w:rsidRDefault="0011350B" w:rsidP="0011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5CD" w:rsidRPr="00801A36" w:rsidRDefault="000315CD" w:rsidP="00801A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2: </w:t>
      </w:r>
      <w:r w:rsidRPr="006D314D">
        <w:rPr>
          <w:rFonts w:ascii="Times New Roman" w:eastAsia="Times New Roman" w:hAnsi="Times New Roman" w:cs="Times New Roman"/>
          <w:sz w:val="24"/>
          <w:szCs w:val="24"/>
        </w:rPr>
        <w:t xml:space="preserve"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 </w:t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  <w:t>Слайд</w:t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  <w:r w:rsidR="00801A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60B8" w:rsidRDefault="00E3173A" w:rsidP="00CC6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0B8"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 w:rsidR="00CC60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CC60B8"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1263" w:rsidRPr="00801A36" w:rsidRDefault="00461263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2FF" w:rsidRDefault="0097330D" w:rsidP="0011350B">
      <w:pPr>
        <w:pStyle w:val="a3"/>
        <w:spacing w:before="0" w:beforeAutospacing="0" w:after="0" w:afterAutospacing="0"/>
      </w:pPr>
      <w:r>
        <w:rPr>
          <w:i/>
          <w:iCs/>
        </w:rPr>
        <w:t xml:space="preserve"> </w:t>
      </w:r>
      <w:r w:rsidR="00E452FF">
        <w:t xml:space="preserve">Где только нет сынов твоих, Россия! </w:t>
      </w:r>
      <w:r w:rsidR="00E452FF">
        <w:br/>
        <w:t xml:space="preserve">Они сражались, побеждая зло... </w:t>
      </w:r>
      <w:r w:rsidR="00E452FF">
        <w:br/>
      </w:r>
      <w:proofErr w:type="gramStart"/>
      <w:r w:rsidR="00E452FF">
        <w:t xml:space="preserve">В Отечественной скольких покосило, </w:t>
      </w:r>
      <w:r w:rsidR="00E452FF">
        <w:br/>
        <w:t>В войне афганской сколько полегло?!</w:t>
      </w:r>
      <w:proofErr w:type="gramEnd"/>
    </w:p>
    <w:p w:rsidR="00CC60B8" w:rsidRDefault="00CC60B8" w:rsidP="00CC6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60B8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452FF" w:rsidRPr="00E452FF" w:rsidRDefault="00E452FF" w:rsidP="0011350B">
      <w:pPr>
        <w:pStyle w:val="a3"/>
        <w:spacing w:before="0" w:beforeAutospacing="0" w:after="0" w:afterAutospacing="0"/>
        <w:rPr>
          <w:color w:val="FF0000"/>
        </w:rPr>
      </w:pPr>
      <w:r w:rsidRPr="00E452FF">
        <w:rPr>
          <w:color w:val="FF0000"/>
        </w:rPr>
        <w:t xml:space="preserve">Пусть не сопоставимы эти войны, </w:t>
      </w:r>
      <w:r w:rsidRPr="00E452FF">
        <w:rPr>
          <w:color w:val="FF0000"/>
        </w:rPr>
        <w:br/>
        <w:t xml:space="preserve">И </w:t>
      </w:r>
      <w:proofErr w:type="gramStart"/>
      <w:r w:rsidRPr="00E452FF">
        <w:rPr>
          <w:color w:val="FF0000"/>
        </w:rPr>
        <w:t>не сравнима</w:t>
      </w:r>
      <w:proofErr w:type="gramEnd"/>
      <w:r w:rsidRPr="00E452FF">
        <w:rPr>
          <w:color w:val="FF0000"/>
        </w:rPr>
        <w:t xml:space="preserve"> численность потерь, </w:t>
      </w:r>
      <w:r w:rsidRPr="00E452FF">
        <w:rPr>
          <w:color w:val="FF0000"/>
        </w:rPr>
        <w:br/>
        <w:t xml:space="preserve">Но сыновья отцов своих достойны. </w:t>
      </w:r>
      <w:r w:rsidRPr="00E452FF">
        <w:rPr>
          <w:color w:val="FF0000"/>
        </w:rPr>
        <w:br/>
        <w:t>Они лежат в одной земле теперь...</w:t>
      </w:r>
    </w:p>
    <w:p w:rsidR="00CC60B8" w:rsidRPr="00CC60B8" w:rsidRDefault="00CC60B8" w:rsidP="00CC6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452FF" w:rsidRDefault="00E452FF" w:rsidP="0011350B">
      <w:pPr>
        <w:pStyle w:val="a3"/>
        <w:spacing w:before="0" w:beforeAutospacing="0" w:after="0" w:afterAutospacing="0"/>
      </w:pPr>
      <w:r>
        <w:t xml:space="preserve">Какая </w:t>
      </w:r>
      <w:proofErr w:type="gramStart"/>
      <w:r>
        <w:t>вера</w:t>
      </w:r>
      <w:proofErr w:type="gramEnd"/>
      <w:r>
        <w:t xml:space="preserve"> и </w:t>
      </w:r>
      <w:proofErr w:type="gramStart"/>
      <w:r>
        <w:t>какая</w:t>
      </w:r>
      <w:proofErr w:type="gramEnd"/>
      <w:r>
        <w:t xml:space="preserve"> сила</w:t>
      </w:r>
      <w:r>
        <w:br/>
        <w:t>Их повела в последний смертный бой?..</w:t>
      </w:r>
      <w:r>
        <w:br/>
        <w:t>Между Афганистаном и Россией</w:t>
      </w:r>
      <w:proofErr w:type="gramStart"/>
      <w:r>
        <w:br/>
        <w:t>Л</w:t>
      </w:r>
      <w:proofErr w:type="gramEnd"/>
      <w:r>
        <w:t>ежит пространство под названьем БОЛЬ.</w:t>
      </w:r>
    </w:p>
    <w:p w:rsidR="00CC60B8" w:rsidRPr="00CC60B8" w:rsidRDefault="00CC60B8" w:rsidP="00CC6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60B8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452FF" w:rsidRPr="00E452FF" w:rsidRDefault="00CC60B8" w:rsidP="0011350B">
      <w:pPr>
        <w:pStyle w:val="a3"/>
        <w:spacing w:before="0" w:beforeAutospacing="0" w:after="0" w:afterAutospacing="0"/>
        <w:rPr>
          <w:color w:val="FF0000"/>
        </w:rPr>
      </w:pPr>
      <w:r>
        <w:rPr>
          <w:color w:val="FF0000"/>
        </w:rPr>
        <w:t>О</w:t>
      </w:r>
      <w:r w:rsidR="00E452FF" w:rsidRPr="00E452FF">
        <w:rPr>
          <w:color w:val="FF0000"/>
        </w:rPr>
        <w:t xml:space="preserve">на с годами - нет, не утихает: </w:t>
      </w:r>
      <w:r w:rsidR="00E452FF" w:rsidRPr="00E452FF">
        <w:rPr>
          <w:color w:val="FF0000"/>
        </w:rPr>
        <w:br/>
        <w:t xml:space="preserve">По всей земле убитые кричат! </w:t>
      </w:r>
      <w:r w:rsidR="00E452FF" w:rsidRPr="00E452FF">
        <w:rPr>
          <w:color w:val="FF0000"/>
        </w:rPr>
        <w:br/>
        <w:t>И зарево кроваво полыхает</w:t>
      </w:r>
      <w:proofErr w:type="gramStart"/>
      <w:r w:rsidR="00E452FF" w:rsidRPr="00E452FF">
        <w:rPr>
          <w:color w:val="FF0000"/>
        </w:rPr>
        <w:t xml:space="preserve"> </w:t>
      </w:r>
      <w:r w:rsidR="00E452FF" w:rsidRPr="00E452FF">
        <w:rPr>
          <w:color w:val="FF0000"/>
        </w:rPr>
        <w:br/>
        <w:t>Н</w:t>
      </w:r>
      <w:proofErr w:type="gramEnd"/>
      <w:r w:rsidR="00E452FF" w:rsidRPr="00E452FF">
        <w:rPr>
          <w:color w:val="FF0000"/>
        </w:rPr>
        <w:t>ад братскими могилами солдат...</w:t>
      </w:r>
    </w:p>
    <w:p w:rsidR="00CC60B8" w:rsidRPr="00CC60B8" w:rsidRDefault="00CC60B8" w:rsidP="00CC60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6D31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60B8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</w:p>
    <w:p w:rsidR="00E452FF" w:rsidRDefault="00E452FF" w:rsidP="0011350B">
      <w:pPr>
        <w:pStyle w:val="a3"/>
        <w:spacing w:before="0" w:beforeAutospacing="0" w:after="0" w:afterAutospacing="0"/>
      </w:pPr>
      <w:r>
        <w:t>Оставшиеся будут неустанно</w:t>
      </w:r>
      <w:r>
        <w:br/>
        <w:t>Бессмертный подвиг молодости славить...</w:t>
      </w:r>
      <w:r>
        <w:br/>
        <w:t>Между Россией и Афганистаном</w:t>
      </w:r>
      <w:proofErr w:type="gramStart"/>
      <w:r>
        <w:br/>
        <w:t>Л</w:t>
      </w:r>
      <w:proofErr w:type="gramEnd"/>
      <w:r>
        <w:t>ежит пространство под названьем ПАМЯТЬ.</w:t>
      </w:r>
    </w:p>
    <w:p w:rsidR="00A754F3" w:rsidRPr="006D314D" w:rsidRDefault="00A754F3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5CD" w:rsidRPr="006D314D" w:rsidRDefault="00CC60B8" w:rsidP="0011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Звучит песня </w:t>
      </w:r>
    </w:p>
    <w:sectPr w:rsidR="000315CD" w:rsidRPr="006D314D" w:rsidSect="0003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C28"/>
    <w:multiLevelType w:val="multilevel"/>
    <w:tmpl w:val="030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7636C"/>
    <w:multiLevelType w:val="multilevel"/>
    <w:tmpl w:val="7D7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4D"/>
    <w:rsid w:val="000079D1"/>
    <w:rsid w:val="000315CD"/>
    <w:rsid w:val="000B12C7"/>
    <w:rsid w:val="000B241F"/>
    <w:rsid w:val="0011350B"/>
    <w:rsid w:val="001323E7"/>
    <w:rsid w:val="00167465"/>
    <w:rsid w:val="001E2ADB"/>
    <w:rsid w:val="001F707E"/>
    <w:rsid w:val="0021021E"/>
    <w:rsid w:val="002213E7"/>
    <w:rsid w:val="00242B57"/>
    <w:rsid w:val="002E4FA0"/>
    <w:rsid w:val="003C36D6"/>
    <w:rsid w:val="00412FFA"/>
    <w:rsid w:val="004455CF"/>
    <w:rsid w:val="00461263"/>
    <w:rsid w:val="004C4C97"/>
    <w:rsid w:val="00574E66"/>
    <w:rsid w:val="005A5FA2"/>
    <w:rsid w:val="005B56BA"/>
    <w:rsid w:val="006D314D"/>
    <w:rsid w:val="007019A4"/>
    <w:rsid w:val="00717122"/>
    <w:rsid w:val="00801A36"/>
    <w:rsid w:val="008B7877"/>
    <w:rsid w:val="00906327"/>
    <w:rsid w:val="00957E4C"/>
    <w:rsid w:val="0097330D"/>
    <w:rsid w:val="009A58F3"/>
    <w:rsid w:val="00A754F3"/>
    <w:rsid w:val="00A91C8D"/>
    <w:rsid w:val="00AA56B7"/>
    <w:rsid w:val="00B260BD"/>
    <w:rsid w:val="00C37813"/>
    <w:rsid w:val="00C45C89"/>
    <w:rsid w:val="00CC60B8"/>
    <w:rsid w:val="00D230D4"/>
    <w:rsid w:val="00D51FF7"/>
    <w:rsid w:val="00D6755B"/>
    <w:rsid w:val="00E3173A"/>
    <w:rsid w:val="00E370AA"/>
    <w:rsid w:val="00E452FF"/>
    <w:rsid w:val="00E473A4"/>
    <w:rsid w:val="00EE3411"/>
    <w:rsid w:val="00F868B5"/>
    <w:rsid w:val="00F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14D"/>
    <w:rPr>
      <w:b/>
      <w:bCs/>
    </w:rPr>
  </w:style>
  <w:style w:type="character" w:styleId="a5">
    <w:name w:val="Emphasis"/>
    <w:basedOn w:val="a0"/>
    <w:uiPriority w:val="20"/>
    <w:qFormat/>
    <w:rsid w:val="006D314D"/>
    <w:rPr>
      <w:i/>
      <w:iCs/>
    </w:rPr>
  </w:style>
  <w:style w:type="character" w:customStyle="1" w:styleId="b-share-form-button">
    <w:name w:val="b-share-form-button"/>
    <w:basedOn w:val="a0"/>
    <w:rsid w:val="006D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117D-16EE-44DC-8E9A-43E10E6E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dcterms:created xsi:type="dcterms:W3CDTF">2007-01-01T00:37:00Z</dcterms:created>
  <dcterms:modified xsi:type="dcterms:W3CDTF">2007-01-01T00:40:00Z</dcterms:modified>
</cp:coreProperties>
</file>