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1A" w:rsidRPr="0002121A" w:rsidRDefault="0002121A" w:rsidP="0002121A">
      <w:pPr>
        <w:shd w:val="clear" w:color="auto" w:fill="FFFFFF"/>
        <w:spacing w:after="131" w:line="262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ПОСТРОЕНИЕ ЧЕРТЕЖА БРЮК</w:t>
      </w: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>6 класс, 2 часа)</w:t>
      </w:r>
    </w:p>
    <w:p w:rsidR="0002121A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Одним из основных видов ассортимента подростковой одежды являются брюки. </w:t>
      </w:r>
    </w:p>
    <w:p w:rsidR="0002121A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назначения они бывают спортивные, для отдыха, повседневные.</w:t>
      </w:r>
    </w:p>
    <w:p w:rsidR="0002121A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учетом моды они могут быть длинными, укороченными, узкими, широкими, с цельнокроеным поясом и на бедрах. Так брюки являют</w:t>
      </w:r>
      <w:r w:rsidR="0002121A"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ся неотъемлемой  частью 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гардероба, обогащаясь все новыми и новыми разновидностями: «бананы», « </w:t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капри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»,</w:t>
      </w:r>
      <w:r w:rsidR="0002121A"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</w:t>
      </w:r>
      <w:proofErr w:type="spellStart"/>
      <w:r w:rsidR="0002121A"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бермуды</w:t>
      </w:r>
      <w:proofErr w:type="spellEnd"/>
      <w:r w:rsidR="0002121A"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», «бриджи»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т.д. Для того чтобы построить чертеж изделия, нужны мерки.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2121A"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Вспомните правила снятия мерок? 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Мерки: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proofErr w:type="gram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(</w:t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полуобхват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талии); 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Сб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(</w:t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полуобхват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бедер); 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Дб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(длина брюк до щиколотки); 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Шб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(ширина брюк в низу).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proofErr w:type="gram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proofErr w:type="spellEnd"/>
      <w:proofErr w:type="gram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35 см.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Сб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50 см.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Дб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98 + 4 см.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Шб</w:t>
      </w:r>
      <w:proofErr w:type="spellEnd"/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22 см.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Прибавка по бедрам: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  Пб – 2 см.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Практическая работа по снятию мерок. Запись  в рабочую  тетрадь результатов измерения.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Вводный инструктаж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Работа по построению чертежа основы брюк по инструкционной карте в альбоме. Чертеж выполняется в м</w:t>
      </w:r>
      <w:r w:rsid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асштабе 1:</w:t>
      </w: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</w:p>
    <w:p w:rsidR="00847E42" w:rsidRPr="0002121A" w:rsidRDefault="00847E42" w:rsidP="00847E42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Порядок выполнения работы:</w:t>
      </w:r>
    </w:p>
    <w:p w:rsidR="00847E42" w:rsidRPr="0002121A" w:rsidRDefault="00847E42" w:rsidP="00847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Выполнить цифровой расчёт по своим меркам.</w:t>
      </w:r>
    </w:p>
    <w:p w:rsidR="00847E42" w:rsidRPr="0002121A" w:rsidRDefault="00847E42" w:rsidP="00847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Построить базисную сетку на переднюю и заднюю половинки.</w:t>
      </w:r>
    </w:p>
    <w:p w:rsidR="00847E42" w:rsidRPr="0002121A" w:rsidRDefault="00847E42" w:rsidP="00847E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Построить чертёж передней половинки брюк.</w:t>
      </w:r>
    </w:p>
    <w:p w:rsidR="0002121A" w:rsidRDefault="00847E42" w:rsidP="000212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2121A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Оформить чертёж.</w:t>
      </w:r>
    </w:p>
    <w:p w:rsidR="0002121A" w:rsidRPr="0002121A" w:rsidRDefault="0002121A" w:rsidP="0002121A">
      <w:pPr>
        <w:shd w:val="clear" w:color="auto" w:fill="FFFFFF"/>
        <w:spacing w:after="131" w:line="262" w:lineRule="atLeast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</w:rPr>
        <w:t>Вопросы после построения:</w:t>
      </w:r>
    </w:p>
    <w:p w:rsidR="0002121A" w:rsidRPr="0002121A" w:rsidRDefault="0002121A" w:rsidP="00021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>Назовите наименование линий и отрезков в сетке?</w:t>
      </w:r>
    </w:p>
    <w:p w:rsidR="0002121A" w:rsidRPr="0002121A" w:rsidRDefault="0002121A" w:rsidP="00021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Чем отличается чертёж передней половинки </w:t>
      </w:r>
      <w:proofErr w:type="gramStart"/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>от</w:t>
      </w:r>
      <w:proofErr w:type="gramEnd"/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задней?</w:t>
      </w:r>
    </w:p>
    <w:p w:rsidR="0002121A" w:rsidRPr="0002121A" w:rsidRDefault="0002121A" w:rsidP="00021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>Назовите контрольные расчёты по правильности построения чертежа?</w:t>
      </w:r>
    </w:p>
    <w:p w:rsidR="0002121A" w:rsidRPr="0002121A" w:rsidRDefault="0002121A" w:rsidP="000212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2" w:lineRule="atLeast"/>
        <w:ind w:left="409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color w:val="333333"/>
          <w:sz w:val="21"/>
          <w:szCs w:val="21"/>
        </w:rPr>
        <w:t>Из каких деталей состоит чертёж брюк?</w:t>
      </w:r>
    </w:p>
    <w:p w:rsidR="0002121A" w:rsidRP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2121A" w:rsidRPr="0002121A" w:rsidRDefault="0002121A" w:rsidP="0002121A">
      <w:pPr>
        <w:shd w:val="clear" w:color="auto" w:fill="FFFFFF"/>
        <w:spacing w:before="100" w:beforeAutospacing="1" w:after="100" w:afterAutospacing="1" w:line="262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47E42" w:rsidRPr="0002121A" w:rsidRDefault="00847E42" w:rsidP="0002121A">
      <w:pPr>
        <w:pStyle w:val="a5"/>
        <w:shd w:val="clear" w:color="auto" w:fill="FFFFFF"/>
        <w:spacing w:before="131" w:after="131" w:line="27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12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Инструкционная карта</w:t>
      </w:r>
    </w:p>
    <w:p w:rsidR="00847E42" w:rsidRPr="0002121A" w:rsidRDefault="00847E42" w:rsidP="0002121A">
      <w:pPr>
        <w:pStyle w:val="a5"/>
        <w:shd w:val="clear" w:color="auto" w:fill="FFFFFF"/>
        <w:spacing w:after="131" w:line="262" w:lineRule="atLeast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2121A">
        <w:rPr>
          <w:rFonts w:ascii="Times New Roman" w:eastAsia="Times New Roman" w:hAnsi="Times New Roman" w:cs="Times New Roman"/>
          <w:b/>
          <w:bCs/>
          <w:color w:val="333333"/>
          <w:sz w:val="21"/>
        </w:rPr>
        <w:t>Построение чертежа основы брюк. Построение базисной сетки.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2"/>
        <w:gridCol w:w="4070"/>
        <w:gridCol w:w="1953"/>
        <w:gridCol w:w="1871"/>
        <w:gridCol w:w="989"/>
      </w:tblGrid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Последовательность построения, название отрезка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Буквенное обозначение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Расчетная формула, 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Расчет, 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см</w:t>
            </w:r>
            <w:proofErr w:type="gramEnd"/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Провести вертикаль с точкой</w:t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вверху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линию бедер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ТБ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1" name="Рисунок 1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3/8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18,7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линию высоты сидения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ТШ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2" name="Рисунок 2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: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длину брюк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ТО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3" name="Рисунок 3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21A">
              <w:rPr>
                <w:rFonts w:ascii="Times New Roman" w:eastAsia="Times New Roman" w:hAnsi="Times New Roman" w:cs="Times New Roman"/>
              </w:rPr>
              <w:br/>
              <w:t>ТН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4" name="Рисунок 4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121A">
              <w:rPr>
                <w:rFonts w:ascii="Times New Roman" w:eastAsia="Times New Roman" w:hAnsi="Times New Roman" w:cs="Times New Roman"/>
              </w:rPr>
              <w:t>Дб</w:t>
            </w:r>
            <w:proofErr w:type="spellEnd"/>
            <w:r w:rsidRPr="0002121A">
              <w:rPr>
                <w:rFonts w:ascii="Times New Roman" w:eastAsia="Times New Roman" w:hAnsi="Times New Roman" w:cs="Times New Roman"/>
              </w:rPr>
              <w:t xml:space="preserve"> до щиколотки</w:t>
            </w:r>
            <w:r w:rsidRPr="0002121A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2121A">
              <w:rPr>
                <w:rFonts w:ascii="Times New Roman" w:eastAsia="Times New Roman" w:hAnsi="Times New Roman" w:cs="Times New Roman"/>
              </w:rPr>
              <w:t>Дб</w:t>
            </w:r>
            <w:proofErr w:type="spellEnd"/>
            <w:r w:rsidRPr="0002121A">
              <w:rPr>
                <w:rFonts w:ascii="Times New Roman" w:eastAsia="Times New Roman" w:hAnsi="Times New Roman" w:cs="Times New Roman"/>
              </w:rPr>
              <w:t xml:space="preserve"> до низа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98</w:t>
            </w:r>
            <w:r w:rsidRPr="0002121A">
              <w:rPr>
                <w:rFonts w:ascii="Times New Roman" w:eastAsia="Times New Roman" w:hAnsi="Times New Roman" w:cs="Times New Roman"/>
              </w:rPr>
              <w:br/>
              <w:t>102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линию колена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БК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5" name="Рисунок 5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БО</w:t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линию середины бедра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ШС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6" name="Рисунок 6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ШК</w:t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Провести горизонтальные линии через полученные точки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47E42" w:rsidRPr="0002121A" w:rsidRDefault="00847E42" w:rsidP="00847E42">
      <w:pPr>
        <w:pStyle w:val="a5"/>
        <w:numPr>
          <w:ilvl w:val="0"/>
          <w:numId w:val="2"/>
        </w:numPr>
        <w:shd w:val="clear" w:color="auto" w:fill="FFFFFF"/>
        <w:spacing w:after="131" w:line="262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02121A">
        <w:rPr>
          <w:rFonts w:ascii="Times New Roman" w:eastAsia="Times New Roman" w:hAnsi="Times New Roman" w:cs="Times New Roman"/>
          <w:b/>
          <w:bCs/>
          <w:color w:val="333333"/>
        </w:rPr>
        <w:t>Построение передней половинки брюк.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9"/>
        <w:gridCol w:w="4426"/>
        <w:gridCol w:w="1817"/>
        <w:gridCol w:w="1720"/>
        <w:gridCol w:w="953"/>
      </w:tblGrid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Последовательность построения, название отрезка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Буквенное обозначение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Расчетная формула, 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 xml:space="preserve">Расчет, 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b/>
                <w:bCs/>
              </w:rPr>
              <w:t>см</w:t>
            </w:r>
            <w:proofErr w:type="gramEnd"/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ТТ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83185"/>
                  <wp:effectExtent l="19050" t="0" r="6985" b="0"/>
                  <wp:docPr id="7" name="Рисунок 7" descr="img6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6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: 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8,7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ББ 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83185"/>
                  <wp:effectExtent l="19050" t="0" r="6985" b="0"/>
                  <wp:docPr id="8" name="Рисунок 8" descr="img6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6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0,2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+Пб)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10, 4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ШШ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83185"/>
                  <wp:effectExtent l="19050" t="0" r="6985" b="0"/>
                  <wp:docPr id="9" name="Рисунок 9" descr="img6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6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ШШ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= ББ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83185"/>
                  <wp:effectExtent l="19050" t="0" r="6985" b="0"/>
                  <wp:docPr id="10" name="Рисунок 10" descr="img6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6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 Пб) / 10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5,2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Б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и 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вспомогательную точку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2121A">
              <w:rPr>
                <w:rFonts w:ascii="Times New Roman" w:eastAsia="Times New Roman" w:hAnsi="Times New Roman" w:cs="Times New Roman"/>
              </w:rPr>
              <w:t> 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24460" cy="124460"/>
                  <wp:effectExtent l="19050" t="0" r="8890" b="0"/>
                  <wp:docPr id="11" name="Рисунок 11" descr="http://festival.1september.ru/articles/51374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articles/51374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 Пб ) / 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2,6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Т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, 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, 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2121A">
              <w:rPr>
                <w:rFonts w:ascii="Times New Roman" w:eastAsia="Times New Roman" w:hAnsi="Times New Roman" w:cs="Times New Roman"/>
              </w:rPr>
              <w:t>, Ш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ББ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6530" cy="73025"/>
                  <wp:effectExtent l="19050" t="0" r="0" b="0"/>
                  <wp:docPr id="12" name="Рисунок 12" descr="img4.gif (5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4.gif (5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0,3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 Пб)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15,6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Проверить ширину передней половинки по линии бедер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6530" cy="73025"/>
                  <wp:effectExtent l="19050" t="0" r="0" b="0"/>
                  <wp:docPr id="13" name="Рисунок 13" descr="img4.gif (5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4.gif (5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0,5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+Пб)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Ш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Ш0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76530" cy="73025"/>
                  <wp:effectExtent l="19050" t="0" r="0" b="0"/>
                  <wp:docPr id="14" name="Рисунок 14" descr="img4.gif (58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4.gif (58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ШШ</w:t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= ББ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15,6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Ш</w:t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0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и Б2 и продолжить прямую до линии талии (точка Т2)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Т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83185"/>
                  <wp:effectExtent l="19050" t="0" r="6985" b="0"/>
                  <wp:docPr id="15" name="Рисунок 15" descr="img6.gif (5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6.gif (5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8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0,2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02121A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0212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отрезок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Т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3</w:t>
            </w:r>
            <w:r w:rsidRPr="0002121A">
              <w:rPr>
                <w:rFonts w:ascii="Times New Roman" w:eastAsia="Times New Roman" w:hAnsi="Times New Roman" w:cs="Times New Roman"/>
              </w:rPr>
              <w:t>Т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3025" cy="155575"/>
                  <wp:effectExtent l="19050" t="0" r="3175" b="0"/>
                  <wp:docPr id="16" name="Рисунок 16" descr="img5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5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0,1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 w:rsidRPr="0002121A">
              <w:rPr>
                <w:rFonts w:ascii="Times New Roman" w:eastAsia="Times New Roman" w:hAnsi="Times New Roman" w:cs="Times New Roman"/>
              </w:rPr>
              <w:t>Ст</w:t>
            </w:r>
            <w:proofErr w:type="spellEnd"/>
            <w:r w:rsidRPr="0002121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Т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и Т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Отложить раствор передней вытачки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73025"/>
                  <wp:effectExtent l="19050" t="0" r="6985" b="0"/>
                  <wp:docPr id="17" name="Рисунок 17" descr="http://festival.1september.ru/articles/513741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festival.1september.ru/articles/513741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21A">
              <w:rPr>
                <w:rFonts w:ascii="Times New Roman" w:eastAsia="Times New Roman" w:hAnsi="Times New Roman" w:cs="Times New Roman"/>
              </w:rPr>
              <w:t> 2 см</w:t>
            </w:r>
            <w:r w:rsidRPr="0002121A">
              <w:rPr>
                <w:rFonts w:ascii="Times New Roman" w:eastAsia="Times New Roman" w:hAnsi="Times New Roman" w:cs="Times New Roman"/>
              </w:rPr>
              <w:br/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62230" cy="155575"/>
                  <wp:effectExtent l="19050" t="0" r="0" b="0"/>
                  <wp:docPr id="18" name="Рисунок 18" descr="img8.gif (60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g8.gif (60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121A">
              <w:rPr>
                <w:rFonts w:ascii="Times New Roman" w:eastAsia="Times New Roman" w:hAnsi="Times New Roman" w:cs="Times New Roman"/>
              </w:rPr>
              <w:t> 5 – 6 см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  <w:r w:rsidRPr="0002121A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ширину передней половинки по линии середины бедра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СС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= СС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73025"/>
                  <wp:effectExtent l="19050" t="0" r="6985" b="0"/>
                  <wp:docPr id="19" name="Рисунок 19" descr="http://festival.1september.ru/articles/513741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513741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0,25 (</w:t>
            </w:r>
            <w:proofErr w:type="spellStart"/>
            <w:proofErr w:type="gramStart"/>
            <w:r w:rsidRPr="0002121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proofErr w:type="gramEnd"/>
            <w:r w:rsidRPr="0002121A">
              <w:rPr>
                <w:rFonts w:ascii="Times New Roman" w:eastAsia="Times New Roman" w:hAnsi="Times New Roman" w:cs="Times New Roman"/>
              </w:rPr>
              <w:t xml:space="preserve"> + Пб)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ширину передней половинки по линии колена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КК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= КК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73025"/>
                  <wp:effectExtent l="19050" t="0" r="6985" b="0"/>
                  <wp:docPr id="20" name="Рисунок 20" descr="http://festival.1september.ru/articles/513741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513741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СС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– 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Найти ширину передней половинки по линии низа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НН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 = НН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 </w:t>
            </w:r>
            <w:r w:rsidRPr="0002121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145415" cy="73025"/>
                  <wp:effectExtent l="19050" t="0" r="6985" b="0"/>
                  <wp:docPr id="21" name="Рисунок 21" descr="http://festival.1september.ru/articles/513741/img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513741/img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7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 xml:space="preserve">0, 5 • </w:t>
            </w:r>
            <w:proofErr w:type="spellStart"/>
            <w:r w:rsidRPr="0002121A">
              <w:rPr>
                <w:rFonts w:ascii="Times New Roman" w:eastAsia="Times New Roman" w:hAnsi="Times New Roman" w:cs="Times New Roman"/>
              </w:rPr>
              <w:t>Шн</w:t>
            </w:r>
            <w:proofErr w:type="spell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Ш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, С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, К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, Н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1</w:t>
            </w:r>
            <w:r w:rsidRPr="000212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E42" w:rsidRPr="0002121A" w:rsidTr="00847E4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Соединить точки Т</w:t>
            </w:r>
            <w:proofErr w:type="gramStart"/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proofErr w:type="gramEnd"/>
            <w:r w:rsidRPr="0002121A">
              <w:rPr>
                <w:rFonts w:ascii="Times New Roman" w:eastAsia="Times New Roman" w:hAnsi="Times New Roman" w:cs="Times New Roman"/>
              </w:rPr>
              <w:t>, Б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, С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, К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, Н</w:t>
            </w:r>
            <w:r w:rsidRPr="0002121A">
              <w:rPr>
                <w:rFonts w:ascii="Times New Roman" w:eastAsia="Times New Roman" w:hAnsi="Times New Roman" w:cs="Times New Roman"/>
                <w:vertAlign w:val="subscript"/>
              </w:rPr>
              <w:t>2</w:t>
            </w:r>
            <w:r w:rsidRPr="0002121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построение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847E42" w:rsidRPr="0002121A" w:rsidRDefault="00847E42" w:rsidP="00847E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12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91565" w:rsidRPr="0002121A" w:rsidRDefault="00591565">
      <w:pPr>
        <w:rPr>
          <w:rFonts w:ascii="Times New Roman" w:hAnsi="Times New Roman" w:cs="Times New Roman"/>
        </w:rPr>
      </w:pPr>
    </w:p>
    <w:p w:rsidR="00847E42" w:rsidRPr="0002121A" w:rsidRDefault="000212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688715" cy="8177530"/>
            <wp:effectExtent l="19050" t="0" r="6985" b="0"/>
            <wp:docPr id="22" name="Рисунок 1" descr="E:\работа КМС\2013\технология\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та КМС\2013\технология\img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817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E42" w:rsidRPr="0002121A" w:rsidSect="005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F05"/>
    <w:multiLevelType w:val="multilevel"/>
    <w:tmpl w:val="D0B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106B"/>
    <w:multiLevelType w:val="multilevel"/>
    <w:tmpl w:val="101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26A4F"/>
    <w:multiLevelType w:val="multilevel"/>
    <w:tmpl w:val="4A0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47E42"/>
    <w:rsid w:val="0002121A"/>
    <w:rsid w:val="00591565"/>
    <w:rsid w:val="0084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65"/>
  </w:style>
  <w:style w:type="paragraph" w:styleId="3">
    <w:name w:val="heading 3"/>
    <w:basedOn w:val="a"/>
    <w:link w:val="30"/>
    <w:uiPriority w:val="9"/>
    <w:qFormat/>
    <w:rsid w:val="00847E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E42"/>
    <w:rPr>
      <w:b/>
      <w:bCs/>
    </w:rPr>
  </w:style>
  <w:style w:type="character" w:customStyle="1" w:styleId="apple-converted-space">
    <w:name w:val="apple-converted-space"/>
    <w:basedOn w:val="a0"/>
    <w:rsid w:val="00847E42"/>
  </w:style>
  <w:style w:type="character" w:customStyle="1" w:styleId="30">
    <w:name w:val="Заголовок 3 Знак"/>
    <w:basedOn w:val="a0"/>
    <w:link w:val="3"/>
    <w:uiPriority w:val="9"/>
    <w:rsid w:val="00847E4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847E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5</cp:revision>
  <dcterms:created xsi:type="dcterms:W3CDTF">2014-11-11T15:17:00Z</dcterms:created>
  <dcterms:modified xsi:type="dcterms:W3CDTF">2014-11-11T17:32:00Z</dcterms:modified>
</cp:coreProperties>
</file>