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3F" w:rsidRPr="00E277C2" w:rsidRDefault="00172A3F" w:rsidP="00172A3F">
      <w:pPr>
        <w:shd w:val="clear" w:color="auto" w:fill="FFFFFF"/>
        <w:spacing w:after="113" w:line="204" w:lineRule="atLeast"/>
        <w:outlineLvl w:val="1"/>
        <w:rPr>
          <w:rFonts w:ascii="Tahoma" w:eastAsia="Times New Roman" w:hAnsi="Tahoma" w:cs="Tahoma"/>
          <w:b/>
          <w:color w:val="1E1E1E"/>
          <w:sz w:val="32"/>
          <w:szCs w:val="32"/>
          <w:lang w:eastAsia="ru-RU"/>
        </w:rPr>
      </w:pPr>
      <w:r w:rsidRPr="00E277C2">
        <w:rPr>
          <w:rFonts w:ascii="Tahoma" w:eastAsia="Times New Roman" w:hAnsi="Tahoma" w:cs="Tahoma"/>
          <w:b/>
          <w:color w:val="1E1E1E"/>
          <w:sz w:val="32"/>
          <w:szCs w:val="32"/>
          <w:lang w:eastAsia="ru-RU"/>
        </w:rPr>
        <w:t>Пособия и льготы матерям одиночкам: кто имеет право на эту помощь?</w:t>
      </w:r>
    </w:p>
    <w:p w:rsidR="00172A3F" w:rsidRPr="00E277C2" w:rsidRDefault="00172A3F" w:rsidP="00172A3F">
      <w:pPr>
        <w:shd w:val="clear" w:color="auto" w:fill="FFFFFF"/>
        <w:spacing w:before="100" w:beforeAutospacing="1" w:after="100" w:afterAutospacing="1" w:line="204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Российским законодательством предусмотрено несколько видов субсидий, выплат и льгот для матерей одиночек. Для их получения женщина должна иметь официальный статус одинокой мамы. Это возможно в случае:</w:t>
      </w:r>
    </w:p>
    <w:p w:rsidR="00172A3F" w:rsidRPr="00E277C2" w:rsidRDefault="00172A3F" w:rsidP="00172A3F">
      <w:pPr>
        <w:numPr>
          <w:ilvl w:val="0"/>
          <w:numId w:val="1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Рождения ребенка вне брака и по истечении 300 дней с момента расторжения предыдущего брака.</w:t>
      </w:r>
    </w:p>
    <w:p w:rsidR="00172A3F" w:rsidRPr="00E277C2" w:rsidRDefault="00172A3F" w:rsidP="00172A3F">
      <w:pPr>
        <w:numPr>
          <w:ilvl w:val="0"/>
          <w:numId w:val="1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Если в добровольном или в судебном порядке отцовство не было установлено.</w:t>
      </w:r>
    </w:p>
    <w:p w:rsidR="00172A3F" w:rsidRPr="00E277C2" w:rsidRDefault="00172A3F" w:rsidP="00172A3F">
      <w:pPr>
        <w:numPr>
          <w:ilvl w:val="0"/>
          <w:numId w:val="1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Когда женщина родила ребенка в браке или в течение 300 дней с момента его расторжения, но отцовство не установлено.</w:t>
      </w:r>
    </w:p>
    <w:p w:rsidR="00172A3F" w:rsidRPr="00E277C2" w:rsidRDefault="00172A3F" w:rsidP="00172A3F">
      <w:pPr>
        <w:numPr>
          <w:ilvl w:val="0"/>
          <w:numId w:val="1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Если женщина усыновила (удочерила) ребенка, не вступив в брак.</w:t>
      </w:r>
    </w:p>
    <w:p w:rsidR="00172A3F" w:rsidRPr="00E277C2" w:rsidRDefault="00172A3F" w:rsidP="00172A3F">
      <w:pPr>
        <w:numPr>
          <w:ilvl w:val="0"/>
          <w:numId w:val="1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Если отцом ребенка в свидетельстве о рождении записан супруг или бывший супруг женщины, но отцовство оспорено в судебном порядке (есть решение суда о том, что муж не является отцом данного ребенка).</w:t>
      </w:r>
    </w:p>
    <w:p w:rsidR="00172A3F" w:rsidRPr="00E277C2" w:rsidRDefault="00172A3F" w:rsidP="00172A3F">
      <w:pPr>
        <w:shd w:val="clear" w:color="auto" w:fill="FFFFFF"/>
        <w:spacing w:before="100" w:beforeAutospacing="1" w:after="100" w:afterAutospacing="1" w:line="204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Отметим, что на размер пособий и льгот для матерей одиночек не влияет, вписано ли в свидетельство имя отца ребенка со слов матери, или же там стоит прочерк. С точки зрения бюрократических формальностей, одинокой женщине выгоднее «прочерк»: льготы для матерей одиночек она в любом случае получит в полном объеме. Однако ей не понадобится доказывать на таможне, где просят предоставить нотариально заверенное заявление отца о разрешении на выезд за рубеж, что вписанный мужчина юридически не является отцом ребенка. Не будет сложностей с пропиской ребенка (прописывая его с матерью, сотрудники паспортного стола потребуют от женщины выписку из домовой книги отца и его заявление о том, что он не возражает против прописки). В некоторых случаях при проведении сложных хирургических вмешательств врачи могут потребовать согласия от обоих родителей. Таким образом, «прочерк» в графе «отец» избавляет женщину от целого ряда проблем. Минусом же можно назвать только последующие сложности при получении наследства от настоящего отца: доказать отцовство умершего человека практически нереально, поэтому ребенок потеряет право на его имущество.</w:t>
      </w:r>
    </w:p>
    <w:p w:rsidR="00172A3F" w:rsidRPr="00E277C2" w:rsidRDefault="00172A3F" w:rsidP="00172A3F">
      <w:pPr>
        <w:shd w:val="clear" w:color="auto" w:fill="FFFFFF"/>
        <w:spacing w:before="100" w:beforeAutospacing="1" w:after="100" w:afterAutospacing="1" w:line="204" w:lineRule="atLeast"/>
        <w:jc w:val="both"/>
        <w:rPr>
          <w:rFonts w:ascii="Tahoma" w:eastAsia="Times New Roman" w:hAnsi="Tahoma" w:cs="Tahoma"/>
          <w:b/>
          <w:color w:val="333333"/>
          <w:sz w:val="14"/>
          <w:szCs w:val="14"/>
          <w:lang w:eastAsia="ru-RU"/>
        </w:rPr>
      </w:pPr>
      <w:r w:rsidRPr="00E277C2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Льготы одиноким мамам</w:t>
      </w:r>
    </w:p>
    <w:p w:rsidR="00172A3F" w:rsidRPr="00E277C2" w:rsidRDefault="00172A3F" w:rsidP="00172A3F">
      <w:pPr>
        <w:shd w:val="clear" w:color="auto" w:fill="FFFFFF"/>
        <w:spacing w:before="100" w:beforeAutospacing="1" w:after="100" w:afterAutospacing="1" w:line="204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Льготы матерям одиночкам в 2013 году отличаются от тех, которые получали женщины ранее. В частности, с учетом роста инфляции увеличен их размер. О том, на какие именно льготы матерям одиночкам в 2013 году вы имеете право, мы расскажем далее.</w:t>
      </w:r>
    </w:p>
    <w:p w:rsidR="00172A3F" w:rsidRPr="00E277C2" w:rsidRDefault="00172A3F" w:rsidP="00172A3F">
      <w:pPr>
        <w:shd w:val="clear" w:color="auto" w:fill="FFFFFF"/>
        <w:spacing w:before="100" w:beforeAutospacing="1" w:after="100" w:afterAutospacing="1" w:line="204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Отметим, что размер ежемесячного пособия, получаемого одинокой мамой, всегда выше того, на который могут рассчитывать женщины, воспитывающие ребенка в полной семье. Также матери одиночке полагаются такие льготы:</w:t>
      </w:r>
    </w:p>
    <w:p w:rsidR="00172A3F" w:rsidRPr="00E277C2" w:rsidRDefault="00172A3F" w:rsidP="00172A3F">
      <w:pPr>
        <w:numPr>
          <w:ilvl w:val="0"/>
          <w:numId w:val="2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Ей выплачивается дополнительная сумма до достижения ребенком 1,5 лет.</w:t>
      </w:r>
    </w:p>
    <w:p w:rsidR="00172A3F" w:rsidRPr="00E277C2" w:rsidRDefault="00172A3F" w:rsidP="00172A3F">
      <w:pPr>
        <w:numPr>
          <w:ilvl w:val="0"/>
          <w:numId w:val="2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Мать одиночку нельзя уволить до достижения ее ребенком 14 лет по инициативе руководства (даже за несоответствие занимаемой должности). В случаях ликвидации предприятия или окончания трудового контракта сотрудницы предполагается ее увольнение с обязательным последующим трудоустройством. При этом во время трудоустройства, но не дольше 3-х месяцев, мама имеет право на получение средней заработной платы.</w:t>
      </w:r>
    </w:p>
    <w:p w:rsidR="00172A3F" w:rsidRPr="00E277C2" w:rsidRDefault="00172A3F" w:rsidP="00172A3F">
      <w:pPr>
        <w:numPr>
          <w:ilvl w:val="0"/>
          <w:numId w:val="2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Мать одиночка имеет право на оплату больничного листа любой длительности по уходу за больным ребенком до достижения им школьного возраста или больничного на 15 дней для детей от 7 до 15 лет. При амбулаторном лечении пособие может быть выплачено в полном объеме за первые 10 календарных дней, а с 11 дня его начисляют в размере 50% от заработной платы вне зависимости от трудового стажа матери.</w:t>
      </w:r>
    </w:p>
    <w:p w:rsidR="00172A3F" w:rsidRPr="00E277C2" w:rsidRDefault="00172A3F" w:rsidP="00172A3F">
      <w:pPr>
        <w:numPr>
          <w:ilvl w:val="0"/>
          <w:numId w:val="2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Мама, одна воспитывающая ребенка, имеет право получить ежегодный неоплачиваемый отпуск и присоединить его к ежегодному основному отпуску в любое удобное для нее время.</w:t>
      </w:r>
    </w:p>
    <w:p w:rsidR="00172A3F" w:rsidRPr="00E277C2" w:rsidRDefault="00172A3F" w:rsidP="00172A3F">
      <w:pPr>
        <w:numPr>
          <w:ilvl w:val="0"/>
          <w:numId w:val="2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 отказе в приеме на работу матери одиночки, возраст ребенка которой менее 14 лет, ей обязаны объяснить причину отказа в письменной форме. Если отказ не обоснован, женщина имеет право обратиться в суд.</w:t>
      </w:r>
    </w:p>
    <w:p w:rsidR="00172A3F" w:rsidRPr="00E277C2" w:rsidRDefault="00172A3F" w:rsidP="00172A3F">
      <w:pPr>
        <w:numPr>
          <w:ilvl w:val="0"/>
          <w:numId w:val="2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highlight w:val="cyan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highlight w:val="cyan"/>
          <w:lang w:eastAsia="ru-RU"/>
        </w:rPr>
        <w:t>Несовершеннолетний ребенок одинокой матери</w:t>
      </w: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должен быть устроен в детское школьное или дошкольное учреждение на полное государственное обеспечение. Также ребенок </w:t>
      </w:r>
      <w:r w:rsidRPr="00E277C2">
        <w:rPr>
          <w:rFonts w:ascii="Tahoma" w:eastAsia="Times New Roman" w:hAnsi="Tahoma" w:cs="Tahoma"/>
          <w:color w:val="333333"/>
          <w:sz w:val="24"/>
          <w:szCs w:val="24"/>
          <w:highlight w:val="cyan"/>
          <w:lang w:eastAsia="ru-RU"/>
        </w:rPr>
        <w:t>может рассчитывать на бесплатное питание в школе и бесплатные учебники (решение по данному вопросу принимает директор учебного заведения).</w:t>
      </w:r>
    </w:p>
    <w:p w:rsidR="00172A3F" w:rsidRPr="00E277C2" w:rsidRDefault="00172A3F" w:rsidP="00172A3F">
      <w:pPr>
        <w:numPr>
          <w:ilvl w:val="0"/>
          <w:numId w:val="2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highlight w:val="cyan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 территориальных управлениях мать имеет право </w:t>
      </w:r>
      <w:r w:rsidRPr="00E277C2">
        <w:rPr>
          <w:rFonts w:ascii="Tahoma" w:eastAsia="Times New Roman" w:hAnsi="Tahoma" w:cs="Tahoma"/>
          <w:color w:val="333333"/>
          <w:sz w:val="24"/>
          <w:szCs w:val="24"/>
          <w:highlight w:val="cyan"/>
          <w:lang w:eastAsia="ru-RU"/>
        </w:rPr>
        <w:t>не реже 1 раза в 2 года</w:t>
      </w: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Pr="00E277C2">
        <w:rPr>
          <w:rFonts w:ascii="Tahoma" w:eastAsia="Times New Roman" w:hAnsi="Tahoma" w:cs="Tahoma"/>
          <w:color w:val="333333"/>
          <w:sz w:val="24"/>
          <w:szCs w:val="24"/>
          <w:highlight w:val="cyan"/>
          <w:lang w:eastAsia="ru-RU"/>
        </w:rPr>
        <w:t>получать путевки для ребенка в санатории и оздоровительные лагеря.</w:t>
      </w:r>
    </w:p>
    <w:p w:rsidR="00172A3F" w:rsidRPr="00E277C2" w:rsidRDefault="00172A3F" w:rsidP="00172A3F">
      <w:pPr>
        <w:numPr>
          <w:ilvl w:val="0"/>
          <w:numId w:val="2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 покупку определенных дорогостоящих лекарств, перечень которых имеется в каждой детской поликлинике, матери одиночке полагается 50% скидка.</w:t>
      </w:r>
    </w:p>
    <w:p w:rsidR="00172A3F" w:rsidRPr="00E277C2" w:rsidRDefault="00172A3F" w:rsidP="00172A3F">
      <w:pPr>
        <w:numPr>
          <w:ilvl w:val="0"/>
          <w:numId w:val="2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Детям матери-одиночки бесплатно должны оказываться услуги в кабинете массажа районной полклиники.</w:t>
      </w:r>
    </w:p>
    <w:p w:rsidR="00172A3F" w:rsidRPr="00E277C2" w:rsidRDefault="00172A3F" w:rsidP="00172A3F">
      <w:pPr>
        <w:numPr>
          <w:ilvl w:val="0"/>
          <w:numId w:val="2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highlight w:val="cyan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highlight w:val="cyan"/>
          <w:lang w:eastAsia="ru-RU"/>
        </w:rPr>
        <w:t>Сниженная на 30% оплата за обучение ребенка в школе искусств, спортивной секции и т.д.</w:t>
      </w:r>
    </w:p>
    <w:p w:rsidR="00172A3F" w:rsidRPr="00E277C2" w:rsidRDefault="00172A3F" w:rsidP="00172A3F">
      <w:pPr>
        <w:shd w:val="clear" w:color="auto" w:fill="FFFFFF"/>
        <w:spacing w:before="100" w:beforeAutospacing="1" w:after="100" w:afterAutospacing="1" w:line="204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Помимо перечисленных льгот матерям одиночкам в 2013 году положены еще и специальные</w:t>
      </w:r>
      <w:r w:rsidRPr="00172A3F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</w:t>
      </w: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пособия, о них – далее.</w:t>
      </w:r>
    </w:p>
    <w:p w:rsidR="00172A3F" w:rsidRPr="00E277C2" w:rsidRDefault="00172A3F" w:rsidP="00172A3F">
      <w:pPr>
        <w:shd w:val="clear" w:color="auto" w:fill="FFFFFF"/>
        <w:spacing w:after="113" w:line="204" w:lineRule="atLeast"/>
        <w:outlineLvl w:val="1"/>
        <w:rPr>
          <w:rFonts w:ascii="Tahoma" w:eastAsia="Times New Roman" w:hAnsi="Tahoma" w:cs="Tahoma"/>
          <w:b/>
          <w:color w:val="1E1E1E"/>
          <w:sz w:val="32"/>
          <w:szCs w:val="32"/>
          <w:lang w:eastAsia="ru-RU"/>
        </w:rPr>
      </w:pPr>
      <w:r w:rsidRPr="00E277C2">
        <w:rPr>
          <w:rFonts w:ascii="Tahoma" w:eastAsia="Times New Roman" w:hAnsi="Tahoma" w:cs="Tahoma"/>
          <w:b/>
          <w:color w:val="1E1E1E"/>
          <w:sz w:val="32"/>
          <w:szCs w:val="32"/>
          <w:lang w:eastAsia="ru-RU"/>
        </w:rPr>
        <w:t>Пособия матерям одиночкам в 2013 году</w:t>
      </w:r>
    </w:p>
    <w:p w:rsidR="00172A3F" w:rsidRPr="00E277C2" w:rsidRDefault="00172A3F" w:rsidP="00172A3F">
      <w:pPr>
        <w:shd w:val="clear" w:color="auto" w:fill="FFFFFF"/>
        <w:spacing w:before="100" w:beforeAutospacing="1" w:after="100" w:afterAutospacing="1" w:line="204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Мать одиночка получает все те же пособия, что и женщины из полных семей, но обычно в больших размерах:</w:t>
      </w:r>
    </w:p>
    <w:p w:rsidR="00172A3F" w:rsidRPr="00E277C2" w:rsidRDefault="00172A3F" w:rsidP="00172A3F">
      <w:pPr>
        <w:numPr>
          <w:ilvl w:val="0"/>
          <w:numId w:val="3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Единовременное пособие женщинам, вставшим на учет до 12 недель беременности – в 2013 году - 490,79 руб.</w:t>
      </w:r>
    </w:p>
    <w:p w:rsidR="00172A3F" w:rsidRPr="00E277C2" w:rsidRDefault="00172A3F" w:rsidP="00172A3F">
      <w:pPr>
        <w:numPr>
          <w:ilvl w:val="0"/>
          <w:numId w:val="3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Пособие по беременности и родам. С 1 января 2013 года изменился порядок расчета данного пособия (согласно Федеральному закону от 25.02.2011 г. №21-ФЗ, теперь определенные периоды при расчете среднедневного заработка будут исключаться).</w:t>
      </w:r>
    </w:p>
    <w:p w:rsidR="00172A3F" w:rsidRPr="00E277C2" w:rsidRDefault="00172A3F" w:rsidP="00172A3F">
      <w:pPr>
        <w:numPr>
          <w:ilvl w:val="0"/>
          <w:numId w:val="3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Единовременное пособие при рождении ребенка согласно Федеральному закону от 19.05.1995 № 81-ФЗ «О государственных пособиях гражданам, имеющим детей». Его размер в 2013 году составляет 13 087,61 руб.</w:t>
      </w:r>
    </w:p>
    <w:p w:rsidR="00172A3F" w:rsidRPr="00E277C2" w:rsidRDefault="00172A3F" w:rsidP="00172A3F">
      <w:pPr>
        <w:numPr>
          <w:ilvl w:val="0"/>
          <w:numId w:val="3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Ежемесячное пособие на период отпуска по уходу за ребенком до полутора лет – с 01.01.2013 года исчисляется, исходя из заработков застрахованного лица за предыдущие 2 года. В 2013 году минимальный размер составляет 2453,93 руб. при рождении первого ребенка и 4907,85 руб. при рождении второго ребенка.</w:t>
      </w:r>
    </w:p>
    <w:p w:rsidR="00172A3F" w:rsidRPr="00E277C2" w:rsidRDefault="00172A3F" w:rsidP="00172A3F">
      <w:pPr>
        <w:numPr>
          <w:ilvl w:val="0"/>
          <w:numId w:val="3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Материнский капитал в случае рождения у женщины второго ребенка. Его размер не зависит от того, одна мать воспитывает ребенка, или вместе с отцом. Более детально об этом виде помощи мы рассказывали в статье «</w:t>
      </w:r>
      <w:hyperlink r:id="rId5" w:tgtFrame="_blank" w:history="1">
        <w:r w:rsidRPr="00E277C2">
          <w:rPr>
            <w:rFonts w:ascii="Tahoma" w:eastAsia="Times New Roman" w:hAnsi="Tahoma" w:cs="Tahoma"/>
            <w:b/>
            <w:bCs/>
            <w:color w:val="0000FF"/>
            <w:sz w:val="24"/>
            <w:szCs w:val="24"/>
            <w:u w:val="single"/>
            <w:lang w:eastAsia="ru-RU"/>
          </w:rPr>
          <w:t>Как использовать материнский капитал в 2013 году?</w:t>
        </w:r>
      </w:hyperlink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».</w:t>
      </w:r>
    </w:p>
    <w:p w:rsidR="00172A3F" w:rsidRPr="00E277C2" w:rsidRDefault="00172A3F" w:rsidP="00172A3F">
      <w:pPr>
        <w:shd w:val="clear" w:color="auto" w:fill="FFFFFF"/>
        <w:spacing w:before="100" w:beforeAutospacing="1" w:after="100" w:afterAutospacing="1" w:line="204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Остальные виды пособий матерям одиночкам и их размеры зависят от субъекта федерации, в котором проживает семья. К примеру, в Москве мама имеет право на:</w:t>
      </w:r>
    </w:p>
    <w:p w:rsidR="00172A3F" w:rsidRPr="00E277C2" w:rsidRDefault="00172A3F" w:rsidP="00172A3F">
      <w:pPr>
        <w:numPr>
          <w:ilvl w:val="0"/>
          <w:numId w:val="4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Ежемесячное пособие на детей в возрасте до 1,5 лет и от 3 до 18 лет.</w:t>
      </w:r>
    </w:p>
    <w:p w:rsidR="00172A3F" w:rsidRPr="00E277C2" w:rsidRDefault="00172A3F" w:rsidP="00172A3F">
      <w:pPr>
        <w:numPr>
          <w:ilvl w:val="0"/>
          <w:numId w:val="4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Ежемесячное пособие на детей от 1,5 до 3-х лет.</w:t>
      </w:r>
    </w:p>
    <w:p w:rsidR="00172A3F" w:rsidRPr="00E277C2" w:rsidRDefault="00172A3F" w:rsidP="00172A3F">
      <w:pPr>
        <w:numPr>
          <w:ilvl w:val="0"/>
          <w:numId w:val="4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Ежемесячную компенсационную выплату на возмещение расходов на рост стоимости жизни для детей в возрасте до 16-ти лет (или 18 для учащихся общеобразовательных учреждений, в которых реализуются государственные программы).</w:t>
      </w:r>
    </w:p>
    <w:p w:rsidR="00172A3F" w:rsidRPr="00E277C2" w:rsidRDefault="00172A3F" w:rsidP="00172A3F">
      <w:pPr>
        <w:numPr>
          <w:ilvl w:val="0"/>
          <w:numId w:val="4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Ежемесячную компенсационную выплату на возмещение роста стоимости продуктов питания одиноким матерям, а также семьям, в которых один из родителей уклоняется от уплаты алиментов, на детей до 3-х лет.</w:t>
      </w:r>
    </w:p>
    <w:p w:rsidR="00172A3F" w:rsidRPr="00E277C2" w:rsidRDefault="00172A3F" w:rsidP="00172A3F">
      <w:pPr>
        <w:numPr>
          <w:ilvl w:val="0"/>
          <w:numId w:val="4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Оказание помощи в натуральной форме (в том числе – бесплатные комплекты детского белья для новорожденных; бесплатное детское молочное питание по рецепту врача, выдаваемое в медицинских учреждениях для детей до 2-х лет).</w:t>
      </w:r>
    </w:p>
    <w:p w:rsidR="00172A3F" w:rsidRPr="00E277C2" w:rsidRDefault="00172A3F" w:rsidP="00172A3F">
      <w:pPr>
        <w:numPr>
          <w:ilvl w:val="0"/>
          <w:numId w:val="4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Ежемесячную компенсационную выплату по уходу за ребенком-инвалидом в возрасте до 18 лет или инвалидом с детства в возрасте до 23 лет (инвалиды I или II группы, которые не работают).</w:t>
      </w:r>
    </w:p>
    <w:p w:rsidR="00172A3F" w:rsidRPr="00E277C2" w:rsidRDefault="00172A3F" w:rsidP="00172A3F">
      <w:pPr>
        <w:numPr>
          <w:ilvl w:val="0"/>
          <w:numId w:val="4"/>
        </w:numPr>
        <w:shd w:val="clear" w:color="auto" w:fill="FFFFFF"/>
        <w:spacing w:after="57" w:line="204" w:lineRule="atLeast"/>
        <w:ind w:left="17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Льготы детям до 3-х лет.</w:t>
      </w:r>
    </w:p>
    <w:p w:rsidR="00172A3F" w:rsidRPr="00E277C2" w:rsidRDefault="00172A3F" w:rsidP="00172A3F">
      <w:pPr>
        <w:shd w:val="clear" w:color="auto" w:fill="FFFFFF"/>
        <w:spacing w:before="100" w:beforeAutospacing="1" w:after="100" w:afterAutospacing="1" w:line="204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Размер пособий зависит от того, выше или ниже прожиточного минимума доход, который получает мать-одиночка. Именно поэтому заявление на получение пособий матерям одиночкам лучше подавать не в тот период, в который попадают последние месяцы выплат по больничному листу, выплаты в связи с беременностью и родами, так как доход согласно справке будет завышен. Если женщина вступает в брак, но супруг не усыновляет (удочеряет) ее ребенка, его доходы не учитываются при расчете и назначении пособия.</w:t>
      </w:r>
    </w:p>
    <w:p w:rsidR="00172A3F" w:rsidRPr="00E277C2" w:rsidRDefault="00172A3F" w:rsidP="00172A3F">
      <w:pPr>
        <w:shd w:val="clear" w:color="auto" w:fill="FFFFFF"/>
        <w:spacing w:before="100" w:beforeAutospacing="1" w:after="100" w:afterAutospacing="1" w:line="204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Уточнять размер выплат и льгот матерям одиночкам в 2013 году нужно в органах социальной защиты по месту жительства мамы.</w:t>
      </w:r>
    </w:p>
    <w:p w:rsidR="00172A3F" w:rsidRPr="00E277C2" w:rsidRDefault="00172A3F" w:rsidP="00172A3F">
      <w:pPr>
        <w:shd w:val="clear" w:color="auto" w:fill="FFFFFF"/>
        <w:spacing w:after="113" w:line="204" w:lineRule="atLeast"/>
        <w:outlineLvl w:val="2"/>
        <w:rPr>
          <w:rFonts w:ascii="Tahoma" w:eastAsia="Times New Roman" w:hAnsi="Tahoma" w:cs="Tahoma"/>
          <w:b/>
          <w:color w:val="1E1E1E"/>
          <w:sz w:val="32"/>
          <w:szCs w:val="32"/>
          <w:lang w:eastAsia="ru-RU"/>
        </w:rPr>
      </w:pPr>
      <w:r w:rsidRPr="00E277C2">
        <w:rPr>
          <w:rFonts w:ascii="Tahoma" w:eastAsia="Times New Roman" w:hAnsi="Tahoma" w:cs="Tahoma"/>
          <w:b/>
          <w:color w:val="1E1E1E"/>
          <w:sz w:val="32"/>
          <w:szCs w:val="32"/>
          <w:lang w:eastAsia="ru-RU"/>
        </w:rPr>
        <w:t>Налоговый вычет для матерей одиночек</w:t>
      </w:r>
    </w:p>
    <w:p w:rsidR="00172A3F" w:rsidRPr="00E277C2" w:rsidRDefault="00172A3F" w:rsidP="00172A3F">
      <w:pPr>
        <w:shd w:val="clear" w:color="auto" w:fill="FFFFFF"/>
        <w:spacing w:before="100" w:beforeAutospacing="1" w:after="100" w:afterAutospacing="1" w:line="204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Немаловажным подспорьем для работающей мамы-одиночки является двойной вычет НДФЛ, предоставляемый согласно </w:t>
      </w:r>
      <w:proofErr w:type="spellStart"/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абз</w:t>
      </w:r>
      <w:proofErr w:type="spellEnd"/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7 </w:t>
      </w:r>
      <w:proofErr w:type="spellStart"/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подп</w:t>
      </w:r>
      <w:proofErr w:type="spellEnd"/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4 п. 1 ст. 218 НК Российской федерации. Таким образом, в 2013 году для матерей одиночек стандартный вычет на первого ребенка составляет 2800 руб., на второго – 2800 руб., на третьего и последующего – 6000 руб. На ребенка-инвалида I и II группы до 18 лет или учащихся очной формы обучения до 24 лет положено 6000 руб. О прочих налоговых вычетах, а в частности о возврате подоходного налога при покупке квартиры можно детально ознакомиться в статье «</w:t>
      </w:r>
      <w:hyperlink r:id="rId6" w:tgtFrame="_blank" w:history="1">
        <w:r w:rsidRPr="00E277C2">
          <w:rPr>
            <w:rFonts w:ascii="Tahoma" w:eastAsia="Times New Roman" w:hAnsi="Tahoma" w:cs="Tahoma"/>
            <w:b/>
            <w:bCs/>
            <w:color w:val="0000FF"/>
            <w:sz w:val="24"/>
            <w:szCs w:val="24"/>
            <w:u w:val="single"/>
            <w:lang w:eastAsia="ru-RU"/>
          </w:rPr>
          <w:t>Имущественный налоговый вычет</w:t>
        </w:r>
      </w:hyperlink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»),</w:t>
      </w:r>
    </w:p>
    <w:p w:rsidR="00172A3F" w:rsidRPr="00E277C2" w:rsidRDefault="00172A3F" w:rsidP="00172A3F">
      <w:pPr>
        <w:shd w:val="clear" w:color="auto" w:fill="FFFFFF"/>
        <w:spacing w:before="100" w:beforeAutospacing="1" w:after="100" w:afterAutospacing="1" w:line="204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277C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Для того чтобы узнать обо всех льготах и пособиях матерям одиночкам в 2013 году, которые предусмотрены именно в вашем регионе, мы рекомендуем обратиться в органы социальной защиты со свидетельством о рождении ребенка и паспортом. Возможно, вы знаете далеко не все свои права и можете получить дополнительные льготы или компенсации.</w:t>
      </w:r>
    </w:p>
    <w:p w:rsidR="00E277C2" w:rsidRPr="00E277C2" w:rsidRDefault="00E277C2" w:rsidP="00E277C2">
      <w:pPr>
        <w:pStyle w:val="a3"/>
        <w:shd w:val="clear" w:color="auto" w:fill="FFFFFF"/>
        <w:spacing w:line="384" w:lineRule="atLeast"/>
        <w:rPr>
          <w:rFonts w:ascii="Arial" w:hAnsi="Arial" w:cs="Arial"/>
          <w:b/>
          <w:color w:val="666666"/>
          <w:sz w:val="28"/>
          <w:szCs w:val="28"/>
        </w:rPr>
      </w:pPr>
      <w:r w:rsidRPr="00E277C2">
        <w:rPr>
          <w:rFonts w:ascii="Arial" w:hAnsi="Arial" w:cs="Arial"/>
          <w:b/>
          <w:bCs/>
          <w:color w:val="666666"/>
          <w:sz w:val="28"/>
          <w:szCs w:val="28"/>
        </w:rPr>
        <w:t>Пособия для матерей-одиночек в 2013 году</w:t>
      </w:r>
    </w:p>
    <w:p w:rsidR="00E277C2" w:rsidRPr="00E277C2" w:rsidRDefault="00E277C2" w:rsidP="00E277C2">
      <w:pPr>
        <w:pStyle w:val="a3"/>
        <w:shd w:val="clear" w:color="auto" w:fill="FFFFFF"/>
        <w:spacing w:line="384" w:lineRule="atLeast"/>
        <w:rPr>
          <w:rFonts w:ascii="Arial" w:hAnsi="Arial" w:cs="Arial"/>
          <w:color w:val="666666"/>
        </w:rPr>
      </w:pPr>
      <w:r w:rsidRPr="00E277C2">
        <w:rPr>
          <w:rFonts w:ascii="Arial" w:hAnsi="Arial" w:cs="Arial"/>
          <w:color w:val="666666"/>
        </w:rPr>
        <w:t xml:space="preserve">С 2013 года вступили в силу изменения в выплатах </w:t>
      </w:r>
      <w:hyperlink r:id="rId7" w:history="1">
        <w:r w:rsidRPr="00E277C2">
          <w:rPr>
            <w:rStyle w:val="a4"/>
            <w:rFonts w:ascii="Arial" w:hAnsi="Arial" w:cs="Arial"/>
          </w:rPr>
          <w:t>пособий</w:t>
        </w:r>
      </w:hyperlink>
      <w:r w:rsidRPr="00E277C2">
        <w:rPr>
          <w:rFonts w:ascii="Arial" w:hAnsi="Arial" w:cs="Arial"/>
          <w:color w:val="666666"/>
        </w:rPr>
        <w:t>: раньше они были привязаны к размеру  прожиточного минимума, а по новому законодательству пособие будет ориентировано на среднюю заработную плату, а также оно будет увеличено в полтора раза.</w:t>
      </w:r>
    </w:p>
    <w:p w:rsidR="00E277C2" w:rsidRPr="00E277C2" w:rsidRDefault="00E277C2" w:rsidP="00E277C2">
      <w:pPr>
        <w:numPr>
          <w:ilvl w:val="0"/>
          <w:numId w:val="5"/>
        </w:numPr>
        <w:shd w:val="clear" w:color="auto" w:fill="FFFFFF"/>
        <w:spacing w:after="23" w:line="384" w:lineRule="atLeast"/>
        <w:ind w:left="227"/>
        <w:rPr>
          <w:rFonts w:ascii="Arial" w:hAnsi="Arial" w:cs="Arial"/>
          <w:color w:val="666666"/>
          <w:sz w:val="24"/>
          <w:szCs w:val="24"/>
        </w:rPr>
      </w:pPr>
      <w:r w:rsidRPr="00E277C2">
        <w:rPr>
          <w:rFonts w:ascii="Arial" w:hAnsi="Arial" w:cs="Arial"/>
          <w:color w:val="666666"/>
          <w:sz w:val="24"/>
          <w:szCs w:val="24"/>
        </w:rPr>
        <w:t>Пособие для беременных женщин, вставшим на учёт на раннем сроке составит 490.79 рублей;</w:t>
      </w:r>
    </w:p>
    <w:p w:rsidR="00E277C2" w:rsidRPr="00E277C2" w:rsidRDefault="00E277C2" w:rsidP="00E277C2">
      <w:pPr>
        <w:numPr>
          <w:ilvl w:val="0"/>
          <w:numId w:val="5"/>
        </w:numPr>
        <w:shd w:val="clear" w:color="auto" w:fill="FFFFFF"/>
        <w:spacing w:after="23" w:line="384" w:lineRule="atLeast"/>
        <w:ind w:left="227"/>
        <w:rPr>
          <w:rFonts w:ascii="Arial" w:hAnsi="Arial" w:cs="Arial"/>
          <w:color w:val="666666"/>
          <w:sz w:val="24"/>
          <w:szCs w:val="24"/>
        </w:rPr>
      </w:pPr>
      <w:r w:rsidRPr="00E277C2">
        <w:rPr>
          <w:rFonts w:ascii="Arial" w:hAnsi="Arial" w:cs="Arial"/>
          <w:color w:val="666666"/>
          <w:sz w:val="24"/>
          <w:szCs w:val="24"/>
        </w:rPr>
        <w:t>Пособие по рождению ребёнка составит 13087,61 рублей;</w:t>
      </w:r>
    </w:p>
    <w:p w:rsidR="00E277C2" w:rsidRPr="00E277C2" w:rsidRDefault="00E277C2" w:rsidP="00E277C2">
      <w:pPr>
        <w:numPr>
          <w:ilvl w:val="0"/>
          <w:numId w:val="5"/>
        </w:numPr>
        <w:shd w:val="clear" w:color="auto" w:fill="FFFFFF"/>
        <w:spacing w:after="23" w:line="384" w:lineRule="atLeast"/>
        <w:ind w:left="227"/>
        <w:rPr>
          <w:rFonts w:ascii="Arial" w:hAnsi="Arial" w:cs="Arial"/>
          <w:color w:val="666666"/>
          <w:sz w:val="24"/>
          <w:szCs w:val="24"/>
        </w:rPr>
      </w:pPr>
      <w:r w:rsidRPr="00E277C2">
        <w:rPr>
          <w:rFonts w:ascii="Arial" w:hAnsi="Arial" w:cs="Arial"/>
          <w:color w:val="666666"/>
          <w:sz w:val="24"/>
          <w:szCs w:val="24"/>
        </w:rPr>
        <w:t>ежемесячное пособие по уходу за первым ребёнком до 1,5 лет не может быть меньше 2453,93 рублей, пособие по уходу за вторым и последующими детьми – меньше 4907,85 рублей;</w:t>
      </w:r>
    </w:p>
    <w:p w:rsidR="00E277C2" w:rsidRPr="00E277C2" w:rsidRDefault="00E277C2" w:rsidP="00E277C2">
      <w:pPr>
        <w:numPr>
          <w:ilvl w:val="0"/>
          <w:numId w:val="5"/>
        </w:numPr>
        <w:shd w:val="clear" w:color="auto" w:fill="FFFFFF"/>
        <w:spacing w:after="23" w:line="384" w:lineRule="atLeast"/>
        <w:ind w:left="227"/>
        <w:rPr>
          <w:rFonts w:ascii="Arial" w:hAnsi="Arial" w:cs="Arial"/>
          <w:color w:val="666666"/>
          <w:sz w:val="24"/>
          <w:szCs w:val="24"/>
        </w:rPr>
      </w:pPr>
      <w:r w:rsidRPr="00E277C2">
        <w:rPr>
          <w:rFonts w:ascii="Arial" w:hAnsi="Arial" w:cs="Arial"/>
          <w:color w:val="666666"/>
          <w:sz w:val="24"/>
          <w:szCs w:val="24"/>
        </w:rPr>
        <w:t>Сумма материнского капитала в 2013 году составит 408960,61 рублей;</w:t>
      </w:r>
    </w:p>
    <w:p w:rsidR="00E277C2" w:rsidRPr="00E277C2" w:rsidRDefault="00E277C2" w:rsidP="00E277C2">
      <w:pPr>
        <w:pStyle w:val="a3"/>
        <w:shd w:val="clear" w:color="auto" w:fill="FFFFFF"/>
        <w:spacing w:line="384" w:lineRule="atLeast"/>
        <w:rPr>
          <w:rFonts w:ascii="Arial" w:hAnsi="Arial" w:cs="Arial"/>
          <w:color w:val="666666"/>
        </w:rPr>
      </w:pPr>
      <w:r w:rsidRPr="00E277C2">
        <w:rPr>
          <w:rFonts w:ascii="Arial" w:hAnsi="Arial" w:cs="Arial"/>
          <w:color w:val="666666"/>
        </w:rPr>
        <w:t>Также с 1 января 2013 года происходят изменения в специальных пособиях для матерей-одиночек. Это касается специальных надбавок – 75% от величины прожиточного минимума до того, как ребёнку исполнится 1,5 года, и 40% — до исполнения 3 лет.  Также пособия на детей ещё будут пересматриваться несколько раз на протяжении года.</w:t>
      </w:r>
    </w:p>
    <w:p w:rsidR="00E277C2" w:rsidRDefault="00E277C2" w:rsidP="00E277C2">
      <w:pPr>
        <w:pStyle w:val="a3"/>
        <w:shd w:val="clear" w:color="auto" w:fill="FFFFFF"/>
        <w:spacing w:line="384" w:lineRule="atLeast"/>
        <w:rPr>
          <w:rFonts w:ascii="Arial" w:hAnsi="Arial" w:cs="Arial"/>
          <w:color w:val="666666"/>
          <w:sz w:val="32"/>
          <w:szCs w:val="32"/>
        </w:rPr>
      </w:pPr>
      <w:r w:rsidRPr="00E277C2">
        <w:rPr>
          <w:rFonts w:ascii="Arial" w:hAnsi="Arial" w:cs="Arial"/>
          <w:b/>
          <w:bCs/>
          <w:color w:val="666666"/>
          <w:sz w:val="32"/>
          <w:szCs w:val="32"/>
        </w:rPr>
        <w:t>Трудовые льготы для матерей-одиночек в 2013 году</w:t>
      </w:r>
    </w:p>
    <w:p w:rsidR="00E277C2" w:rsidRPr="00E277C2" w:rsidRDefault="00E277C2" w:rsidP="00E277C2">
      <w:pPr>
        <w:pStyle w:val="a3"/>
        <w:shd w:val="clear" w:color="auto" w:fill="FFFFFF"/>
        <w:spacing w:line="384" w:lineRule="atLeast"/>
        <w:rPr>
          <w:rFonts w:ascii="Arial" w:hAnsi="Arial" w:cs="Arial"/>
          <w:color w:val="666666"/>
          <w:sz w:val="32"/>
          <w:szCs w:val="32"/>
        </w:rPr>
      </w:pPr>
      <w:r w:rsidRPr="00E277C2">
        <w:rPr>
          <w:rFonts w:ascii="Arial" w:hAnsi="Arial" w:cs="Arial"/>
          <w:color w:val="666666"/>
        </w:rPr>
        <w:t>По трудовому законодательству матерям-одиночкам предоставляются следующие льготы:</w:t>
      </w:r>
    </w:p>
    <w:p w:rsidR="00E277C2" w:rsidRPr="00E277C2" w:rsidRDefault="00E277C2" w:rsidP="00E277C2">
      <w:pPr>
        <w:numPr>
          <w:ilvl w:val="0"/>
          <w:numId w:val="6"/>
        </w:numPr>
        <w:shd w:val="clear" w:color="auto" w:fill="FFFFFF"/>
        <w:spacing w:after="23" w:line="384" w:lineRule="atLeast"/>
        <w:ind w:left="227"/>
        <w:rPr>
          <w:rFonts w:ascii="Arial" w:hAnsi="Arial" w:cs="Arial"/>
          <w:color w:val="666666"/>
          <w:sz w:val="24"/>
          <w:szCs w:val="24"/>
        </w:rPr>
      </w:pPr>
      <w:r w:rsidRPr="00E277C2">
        <w:rPr>
          <w:rFonts w:ascii="Arial" w:hAnsi="Arial" w:cs="Arial"/>
          <w:color w:val="666666"/>
          <w:sz w:val="24"/>
          <w:szCs w:val="24"/>
        </w:rPr>
        <w:t>пособие в случае болезни ребёнка и ухода матери за ним. Пособие может быть выплачено в полном размере за первые календарные 10 дней,  и в размере 50% от заработной платы матери, начиная с 11 дня;</w:t>
      </w:r>
    </w:p>
    <w:p w:rsidR="00E277C2" w:rsidRPr="00E277C2" w:rsidRDefault="00E277C2" w:rsidP="00E277C2">
      <w:pPr>
        <w:numPr>
          <w:ilvl w:val="0"/>
          <w:numId w:val="6"/>
        </w:numPr>
        <w:shd w:val="clear" w:color="auto" w:fill="FFFFFF"/>
        <w:spacing w:after="23" w:line="384" w:lineRule="atLeast"/>
        <w:ind w:left="227"/>
        <w:rPr>
          <w:rFonts w:ascii="Arial" w:hAnsi="Arial" w:cs="Arial"/>
          <w:color w:val="666666"/>
          <w:sz w:val="24"/>
          <w:szCs w:val="24"/>
        </w:rPr>
      </w:pPr>
      <w:r w:rsidRPr="00E277C2">
        <w:rPr>
          <w:rFonts w:ascii="Arial" w:hAnsi="Arial" w:cs="Arial"/>
          <w:color w:val="666666"/>
          <w:sz w:val="24"/>
          <w:szCs w:val="24"/>
        </w:rPr>
        <w:t>матери-одиночки не попадают под увольнение, если на предприятии проводится сокращения штата. Так же они не могут быть уволены за несоответствие занимаемой должности;</w:t>
      </w:r>
    </w:p>
    <w:p w:rsidR="00E277C2" w:rsidRPr="00E277C2" w:rsidRDefault="00E277C2" w:rsidP="00E277C2">
      <w:pPr>
        <w:numPr>
          <w:ilvl w:val="0"/>
          <w:numId w:val="6"/>
        </w:numPr>
        <w:shd w:val="clear" w:color="auto" w:fill="FFFFFF"/>
        <w:spacing w:after="23" w:line="384" w:lineRule="atLeast"/>
        <w:ind w:left="227"/>
        <w:rPr>
          <w:rFonts w:ascii="Arial" w:hAnsi="Arial" w:cs="Arial"/>
          <w:color w:val="666666"/>
          <w:sz w:val="24"/>
          <w:szCs w:val="24"/>
        </w:rPr>
      </w:pPr>
      <w:r w:rsidRPr="00E277C2">
        <w:rPr>
          <w:rFonts w:ascii="Arial" w:hAnsi="Arial" w:cs="Arial"/>
          <w:color w:val="666666"/>
          <w:sz w:val="24"/>
          <w:szCs w:val="24"/>
        </w:rPr>
        <w:t>в случае ликвидации предприятия, матери-одиночки, беременные женщины и мамы с детьми до 3 лет, должны быть трудоустроены, ответственность за дальнейшее трудоустройство лежит на текущем работодателе;</w:t>
      </w:r>
    </w:p>
    <w:p w:rsidR="00E277C2" w:rsidRPr="00E277C2" w:rsidRDefault="00E277C2" w:rsidP="00E277C2">
      <w:pPr>
        <w:numPr>
          <w:ilvl w:val="0"/>
          <w:numId w:val="6"/>
        </w:numPr>
        <w:shd w:val="clear" w:color="auto" w:fill="FFFFFF"/>
        <w:spacing w:after="23" w:line="384" w:lineRule="atLeast"/>
        <w:ind w:left="227"/>
        <w:rPr>
          <w:rFonts w:ascii="Arial" w:hAnsi="Arial" w:cs="Arial"/>
          <w:color w:val="666666"/>
          <w:sz w:val="24"/>
          <w:szCs w:val="24"/>
        </w:rPr>
      </w:pPr>
      <w:r w:rsidRPr="00E277C2">
        <w:rPr>
          <w:rFonts w:ascii="Arial" w:hAnsi="Arial" w:cs="Arial"/>
          <w:color w:val="666666"/>
          <w:sz w:val="24"/>
          <w:szCs w:val="24"/>
        </w:rPr>
        <w:t>матерям-одиночкам полагается дополнительный ежегодный отпуск без сохранения заработной платы, в любое время года, продолжительностью не менее 14 дней. Данный отпуск может быть использован частями или быть присоединён к  ежегодному оплачиваемому отпуску.</w:t>
      </w:r>
    </w:p>
    <w:p w:rsidR="00E277C2" w:rsidRPr="00E277C2" w:rsidRDefault="00E277C2" w:rsidP="00E277C2">
      <w:pPr>
        <w:pStyle w:val="a3"/>
        <w:shd w:val="clear" w:color="auto" w:fill="FFFFFF"/>
        <w:spacing w:line="384" w:lineRule="atLeast"/>
        <w:rPr>
          <w:rFonts w:ascii="Arial" w:hAnsi="Arial" w:cs="Arial"/>
          <w:color w:val="666666"/>
          <w:sz w:val="32"/>
          <w:szCs w:val="32"/>
        </w:rPr>
      </w:pPr>
      <w:r w:rsidRPr="00E277C2">
        <w:rPr>
          <w:rFonts w:ascii="Arial" w:hAnsi="Arial" w:cs="Arial"/>
          <w:b/>
          <w:bCs/>
          <w:color w:val="666666"/>
          <w:sz w:val="32"/>
          <w:szCs w:val="32"/>
        </w:rPr>
        <w:t>Льготы для матерей одиночек в 2013 году</w:t>
      </w:r>
    </w:p>
    <w:p w:rsidR="00E277C2" w:rsidRPr="00E277C2" w:rsidRDefault="00E277C2" w:rsidP="00E277C2">
      <w:pPr>
        <w:pStyle w:val="a3"/>
        <w:shd w:val="clear" w:color="auto" w:fill="FFFFFF"/>
        <w:spacing w:line="384" w:lineRule="atLeast"/>
        <w:rPr>
          <w:rFonts w:ascii="Arial" w:hAnsi="Arial" w:cs="Arial"/>
          <w:color w:val="666666"/>
        </w:rPr>
      </w:pPr>
      <w:r w:rsidRPr="00E277C2">
        <w:rPr>
          <w:rFonts w:ascii="Arial" w:hAnsi="Arial" w:cs="Arial"/>
          <w:color w:val="666666"/>
        </w:rPr>
        <w:t>Итак, какие полагаются льготы матерям-одиночкам на 2013 год? Мамы-одиночки и их дети могут получить значительные льготы на оплату обучения, лечения и других статей расходов.</w:t>
      </w:r>
    </w:p>
    <w:p w:rsidR="00E277C2" w:rsidRPr="00E277C2" w:rsidRDefault="00E277C2" w:rsidP="00E277C2">
      <w:pPr>
        <w:numPr>
          <w:ilvl w:val="0"/>
          <w:numId w:val="7"/>
        </w:numPr>
        <w:shd w:val="clear" w:color="auto" w:fill="FFFFFF"/>
        <w:spacing w:after="23" w:line="384" w:lineRule="atLeast"/>
        <w:ind w:left="227"/>
        <w:rPr>
          <w:rFonts w:ascii="Arial" w:hAnsi="Arial" w:cs="Arial"/>
          <w:color w:val="666666"/>
          <w:sz w:val="24"/>
          <w:szCs w:val="24"/>
        </w:rPr>
      </w:pPr>
      <w:r w:rsidRPr="00E277C2">
        <w:rPr>
          <w:rFonts w:ascii="Arial" w:hAnsi="Arial" w:cs="Arial"/>
          <w:color w:val="666666"/>
          <w:sz w:val="24"/>
          <w:szCs w:val="24"/>
        </w:rPr>
        <w:t>матери-одиночки с новорождённым ребёнком имеют возможность получить комплекты постельного детского белья;</w:t>
      </w:r>
    </w:p>
    <w:p w:rsidR="00E277C2" w:rsidRPr="00E277C2" w:rsidRDefault="00E277C2" w:rsidP="00E277C2">
      <w:pPr>
        <w:numPr>
          <w:ilvl w:val="0"/>
          <w:numId w:val="7"/>
        </w:numPr>
        <w:shd w:val="clear" w:color="auto" w:fill="FFFFFF"/>
        <w:spacing w:after="23" w:line="384" w:lineRule="atLeast"/>
        <w:ind w:left="227"/>
        <w:rPr>
          <w:rFonts w:ascii="Arial" w:hAnsi="Arial" w:cs="Arial"/>
          <w:color w:val="666666"/>
          <w:sz w:val="24"/>
          <w:szCs w:val="24"/>
        </w:rPr>
      </w:pPr>
      <w:r w:rsidRPr="00E277C2">
        <w:rPr>
          <w:rFonts w:ascii="Arial" w:hAnsi="Arial" w:cs="Arial"/>
          <w:color w:val="666666"/>
          <w:sz w:val="24"/>
          <w:szCs w:val="24"/>
        </w:rPr>
        <w:t>дети, не достигшие 2 лет, имеют право на бесплатное молочное питание, выдаваемое в медицинских учреждениях по рецепту врача;</w:t>
      </w:r>
    </w:p>
    <w:p w:rsidR="00E277C2" w:rsidRPr="00E277C2" w:rsidRDefault="00E277C2" w:rsidP="00E277C2">
      <w:pPr>
        <w:numPr>
          <w:ilvl w:val="0"/>
          <w:numId w:val="7"/>
        </w:numPr>
        <w:shd w:val="clear" w:color="auto" w:fill="FFFFFF"/>
        <w:spacing w:after="23" w:line="384" w:lineRule="atLeast"/>
        <w:ind w:left="227"/>
        <w:rPr>
          <w:rFonts w:ascii="Arial" w:hAnsi="Arial" w:cs="Arial"/>
          <w:color w:val="666666"/>
          <w:sz w:val="24"/>
          <w:szCs w:val="24"/>
        </w:rPr>
      </w:pPr>
      <w:r w:rsidRPr="00E277C2">
        <w:rPr>
          <w:rFonts w:ascii="Arial" w:hAnsi="Arial" w:cs="Arial"/>
          <w:color w:val="666666"/>
          <w:sz w:val="24"/>
          <w:szCs w:val="24"/>
        </w:rPr>
        <w:t>дети, не достигшие 3 лет, имеют права на бесплатные медицинские препараты;</w:t>
      </w:r>
    </w:p>
    <w:p w:rsidR="00E277C2" w:rsidRPr="00E277C2" w:rsidRDefault="00E277C2" w:rsidP="00E277C2">
      <w:pPr>
        <w:numPr>
          <w:ilvl w:val="0"/>
          <w:numId w:val="7"/>
        </w:numPr>
        <w:shd w:val="clear" w:color="auto" w:fill="FFFFFF"/>
        <w:spacing w:after="23" w:line="384" w:lineRule="atLeast"/>
        <w:ind w:left="227"/>
        <w:rPr>
          <w:rFonts w:ascii="Arial" w:hAnsi="Arial" w:cs="Arial"/>
          <w:color w:val="666666"/>
          <w:sz w:val="24"/>
          <w:szCs w:val="24"/>
        </w:rPr>
      </w:pPr>
      <w:r w:rsidRPr="00E277C2">
        <w:rPr>
          <w:rFonts w:ascii="Arial" w:hAnsi="Arial" w:cs="Arial"/>
          <w:color w:val="666666"/>
          <w:sz w:val="24"/>
          <w:szCs w:val="24"/>
        </w:rPr>
        <w:t>дети школьного возраста имеют права на бесплатное двухразовое питание в школе;</w:t>
      </w:r>
    </w:p>
    <w:p w:rsidR="00E277C2" w:rsidRPr="00E277C2" w:rsidRDefault="00E277C2" w:rsidP="00E277C2">
      <w:pPr>
        <w:numPr>
          <w:ilvl w:val="0"/>
          <w:numId w:val="7"/>
        </w:numPr>
        <w:shd w:val="clear" w:color="auto" w:fill="FFFFFF"/>
        <w:spacing w:after="23" w:line="384" w:lineRule="atLeast"/>
        <w:ind w:left="227"/>
        <w:rPr>
          <w:rFonts w:ascii="Arial" w:hAnsi="Arial" w:cs="Arial"/>
          <w:color w:val="666666"/>
          <w:sz w:val="24"/>
          <w:szCs w:val="24"/>
        </w:rPr>
      </w:pPr>
      <w:r w:rsidRPr="00E277C2">
        <w:rPr>
          <w:rFonts w:ascii="Arial" w:hAnsi="Arial" w:cs="Arial"/>
          <w:color w:val="666666"/>
          <w:sz w:val="24"/>
          <w:szCs w:val="24"/>
        </w:rPr>
        <w:t>дети получают скидки на оплату обучения художественных, музыкальных и спортивных школах;</w:t>
      </w:r>
    </w:p>
    <w:p w:rsidR="00E277C2" w:rsidRPr="00E277C2" w:rsidRDefault="00E277C2" w:rsidP="00E277C2">
      <w:pPr>
        <w:numPr>
          <w:ilvl w:val="0"/>
          <w:numId w:val="7"/>
        </w:numPr>
        <w:shd w:val="clear" w:color="auto" w:fill="FFFFFF"/>
        <w:spacing w:after="23" w:line="384" w:lineRule="atLeast"/>
        <w:ind w:left="227"/>
        <w:rPr>
          <w:rFonts w:ascii="Arial" w:hAnsi="Arial" w:cs="Arial"/>
          <w:color w:val="666666"/>
          <w:sz w:val="24"/>
          <w:szCs w:val="24"/>
        </w:rPr>
      </w:pPr>
      <w:r w:rsidRPr="00E277C2">
        <w:rPr>
          <w:rFonts w:ascii="Arial" w:hAnsi="Arial" w:cs="Arial"/>
          <w:color w:val="666666"/>
          <w:sz w:val="24"/>
          <w:szCs w:val="24"/>
        </w:rPr>
        <w:t>в общеобразовательные заведения дети матерей-одиночек принимаются вне очереди;</w:t>
      </w:r>
    </w:p>
    <w:p w:rsidR="00E277C2" w:rsidRPr="00E277C2" w:rsidRDefault="00E277C2" w:rsidP="00E277C2">
      <w:pPr>
        <w:numPr>
          <w:ilvl w:val="0"/>
          <w:numId w:val="7"/>
        </w:numPr>
        <w:shd w:val="clear" w:color="auto" w:fill="FFFFFF"/>
        <w:spacing w:after="23" w:line="384" w:lineRule="atLeast"/>
        <w:ind w:left="227"/>
        <w:rPr>
          <w:rFonts w:ascii="Arial" w:hAnsi="Arial" w:cs="Arial"/>
          <w:color w:val="666666"/>
          <w:sz w:val="24"/>
          <w:szCs w:val="24"/>
        </w:rPr>
      </w:pPr>
      <w:r w:rsidRPr="00E277C2">
        <w:rPr>
          <w:rFonts w:ascii="Arial" w:hAnsi="Arial" w:cs="Arial"/>
          <w:color w:val="666666"/>
          <w:sz w:val="24"/>
          <w:szCs w:val="24"/>
        </w:rPr>
        <w:t>если происходит подорожание цен на продукты для ребёнка до 3 лет, мать одиночка может получить компенсацию подорожания продуктов.</w:t>
      </w:r>
    </w:p>
    <w:p w:rsidR="00E277C2" w:rsidRPr="00E277C2" w:rsidRDefault="00E277C2" w:rsidP="00E277C2">
      <w:pPr>
        <w:pStyle w:val="a3"/>
        <w:shd w:val="clear" w:color="auto" w:fill="FFFFFF"/>
        <w:spacing w:line="384" w:lineRule="atLeast"/>
        <w:rPr>
          <w:rFonts w:ascii="Arial" w:hAnsi="Arial" w:cs="Arial"/>
          <w:color w:val="666666"/>
        </w:rPr>
      </w:pPr>
      <w:r w:rsidRPr="00E277C2">
        <w:rPr>
          <w:rFonts w:ascii="Arial" w:hAnsi="Arial" w:cs="Arial"/>
          <w:color w:val="666666"/>
        </w:rPr>
        <w:t>Государство делает шаги навстречу молодым семьям и матерям-одиночкам, поэтому, чтобы воспользоваться положенными льготами, важно знать свои права.</w:t>
      </w:r>
    </w:p>
    <w:p w:rsidR="001337E0" w:rsidRDefault="001337E0"/>
    <w:sectPr w:rsidR="001337E0" w:rsidSect="0013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A1C"/>
    <w:multiLevelType w:val="multilevel"/>
    <w:tmpl w:val="B308B390"/>
    <w:lvl w:ilvl="0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343"/>
        </w:tabs>
        <w:ind w:left="83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63"/>
        </w:tabs>
        <w:ind w:left="90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83"/>
        </w:tabs>
        <w:ind w:left="97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503"/>
        </w:tabs>
        <w:ind w:left="105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223"/>
        </w:tabs>
        <w:ind w:left="11223" w:hanging="360"/>
      </w:pPr>
      <w:rPr>
        <w:rFonts w:ascii="Wingdings" w:hAnsi="Wingdings" w:hint="default"/>
        <w:sz w:val="20"/>
      </w:rPr>
    </w:lvl>
  </w:abstractNum>
  <w:abstractNum w:abstractNumId="1">
    <w:nsid w:val="15424B52"/>
    <w:multiLevelType w:val="multilevel"/>
    <w:tmpl w:val="A032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64500"/>
    <w:multiLevelType w:val="multilevel"/>
    <w:tmpl w:val="B1C8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31B84"/>
    <w:multiLevelType w:val="multilevel"/>
    <w:tmpl w:val="C0B4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42A26"/>
    <w:multiLevelType w:val="multilevel"/>
    <w:tmpl w:val="5432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337733"/>
    <w:multiLevelType w:val="multilevel"/>
    <w:tmpl w:val="4C70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D736B"/>
    <w:multiLevelType w:val="multilevel"/>
    <w:tmpl w:val="601A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F04D7"/>
    <w:multiLevelType w:val="multilevel"/>
    <w:tmpl w:val="B5E8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2365B"/>
    <w:multiLevelType w:val="multilevel"/>
    <w:tmpl w:val="05AE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B3090C"/>
    <w:multiLevelType w:val="multilevel"/>
    <w:tmpl w:val="9CF6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9F6807"/>
    <w:multiLevelType w:val="multilevel"/>
    <w:tmpl w:val="3B30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72A3F"/>
    <w:rsid w:val="001337E0"/>
    <w:rsid w:val="00172A3F"/>
    <w:rsid w:val="009A7BBF"/>
    <w:rsid w:val="00AB42DF"/>
    <w:rsid w:val="00E2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E0"/>
  </w:style>
  <w:style w:type="paragraph" w:styleId="2">
    <w:name w:val="heading 2"/>
    <w:basedOn w:val="a"/>
    <w:link w:val="20"/>
    <w:uiPriority w:val="9"/>
    <w:qFormat/>
    <w:rsid w:val="00172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2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2A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7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2A3F"/>
    <w:rPr>
      <w:color w:val="0000FF"/>
      <w:u w:val="single"/>
    </w:rPr>
  </w:style>
  <w:style w:type="paragraph" w:customStyle="1" w:styleId="button-submit">
    <w:name w:val="button-submit"/>
    <w:basedOn w:val="a"/>
    <w:rsid w:val="00E2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s">
    <w:name w:val="cats"/>
    <w:basedOn w:val="a"/>
    <w:rsid w:val="00E277C2"/>
    <w:pPr>
      <w:pBdr>
        <w:top w:val="single" w:sz="4" w:space="2" w:color="EEEEEE"/>
        <w:left w:val="single" w:sz="4" w:space="6" w:color="EEEEEE"/>
        <w:bottom w:val="single" w:sz="4" w:space="2" w:color="EEEEEE"/>
        <w:right w:val="single" w:sz="4" w:space="6" w:color="EEEEEE"/>
      </w:pBdr>
      <w:shd w:val="clear" w:color="auto" w:fill="F5F5F5"/>
      <w:spacing w:after="170" w:line="240" w:lineRule="auto"/>
    </w:pPr>
    <w:rPr>
      <w:rFonts w:ascii="Times New Roman" w:eastAsia="Times New Roman" w:hAnsi="Times New Roman" w:cs="Times New Roman"/>
      <w:b/>
      <w:bCs/>
      <w:caps/>
      <w:sz w:val="11"/>
      <w:szCs w:val="11"/>
      <w:lang w:eastAsia="ru-RU"/>
    </w:rPr>
  </w:style>
  <w:style w:type="paragraph" w:customStyle="1" w:styleId="comments-number">
    <w:name w:val="comments-number"/>
    <w:basedOn w:val="a"/>
    <w:rsid w:val="00E277C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ptchblock">
    <w:name w:val="cptch_block"/>
    <w:basedOn w:val="a"/>
    <w:rsid w:val="00E277C2"/>
    <w:pPr>
      <w:spacing w:after="1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2">
    <w:name w:val="cat2"/>
    <w:basedOn w:val="a0"/>
    <w:rsid w:val="00E277C2"/>
  </w:style>
  <w:style w:type="character" w:customStyle="1" w:styleId="tags2">
    <w:name w:val="tags2"/>
    <w:basedOn w:val="a0"/>
    <w:rsid w:val="00E277C2"/>
  </w:style>
  <w:style w:type="character" w:customStyle="1" w:styleId="says">
    <w:name w:val="says"/>
    <w:basedOn w:val="a0"/>
    <w:rsid w:val="00E277C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77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77C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quired">
    <w:name w:val="required"/>
    <w:basedOn w:val="a0"/>
    <w:rsid w:val="00E277C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77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77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9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42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226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7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44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83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11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70164">
                                          <w:marLeft w:val="0"/>
                                          <w:marRight w:val="0"/>
                                          <w:marTop w:val="22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5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170"/>
                                              <w:divBdr>
                                                <w:top w:val="single" w:sz="4" w:space="9" w:color="EEEEEE"/>
                                                <w:left w:val="single" w:sz="4" w:space="9" w:color="EEEEEE"/>
                                                <w:bottom w:val="single" w:sz="4" w:space="9" w:color="EEEEEE"/>
                                                <w:right w:val="single" w:sz="4" w:space="9" w:color="EEEEEE"/>
                                              </w:divBdr>
                                              <w:divsChild>
                                                <w:div w:id="137311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70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57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8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170"/>
                                              <w:divBdr>
                                                <w:top w:val="single" w:sz="4" w:space="9" w:color="EEEEEE"/>
                                                <w:left w:val="single" w:sz="4" w:space="9" w:color="EEEEEE"/>
                                                <w:bottom w:val="single" w:sz="4" w:space="9" w:color="EEEEEE"/>
                                                <w:right w:val="single" w:sz="4" w:space="9" w:color="EEEEEE"/>
                                              </w:divBdr>
                                              <w:divsChild>
                                                <w:div w:id="192336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49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54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53903">
                                          <w:marLeft w:val="0"/>
                                          <w:marRight w:val="0"/>
                                          <w:marTop w:val="340"/>
                                          <w:marBottom w:val="1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7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6215">
                                  <w:marLeft w:val="0"/>
                                  <w:marRight w:val="0"/>
                                  <w:marTop w:val="0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1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stalamamoy.ru/detskoe-posobie-materyam-odinochkam-na-2013-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sbanki.ru/finansy/1320-imushhestvennyj-nalogovyj-vychet-vozvrat-podohodnogo-naloga-pri-pokupke-kvartiry.html" TargetMode="External"/><Relationship Id="rId5" Type="http://schemas.openxmlformats.org/officeDocument/2006/relationships/hyperlink" Target="http://rossbanki.ru/finansy/1315-kak-ispolzovat-materinskij-kapital-201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2</cp:revision>
  <dcterms:created xsi:type="dcterms:W3CDTF">2013-11-22T17:07:00Z</dcterms:created>
  <dcterms:modified xsi:type="dcterms:W3CDTF">2013-11-22T17:26:00Z</dcterms:modified>
</cp:coreProperties>
</file>