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58" w:rsidRPr="00CB7158" w:rsidRDefault="00990C11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38DF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CB7158" w:rsidRPr="00CB715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158"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7158" w:rsidRPr="00F30699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F30699">
        <w:rPr>
          <w:rFonts w:ascii="Times New Roman" w:hAnsi="Times New Roman" w:cs="Times New Roman"/>
          <w:b/>
          <w:color w:val="0070C0"/>
          <w:sz w:val="72"/>
          <w:szCs w:val="72"/>
        </w:rPr>
        <w:t>Проект</w:t>
      </w:r>
    </w:p>
    <w:p w:rsidR="00CB7158" w:rsidRPr="00F30699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30699">
        <w:rPr>
          <w:rFonts w:ascii="Times New Roman" w:hAnsi="Times New Roman" w:cs="Times New Roman"/>
          <w:b/>
          <w:color w:val="FF0000"/>
          <w:sz w:val="72"/>
          <w:szCs w:val="72"/>
        </w:rPr>
        <w:t>«Способы формирования у учащихся установки на здоровый стиль жизни и отказ от наркотиков и алкоголя»</w:t>
      </w:r>
    </w:p>
    <w:p w:rsidR="00CB7158" w:rsidRPr="00F30699" w:rsidRDefault="00CB7158" w:rsidP="00DC2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72"/>
          <w:szCs w:val="72"/>
        </w:rPr>
      </w:pPr>
    </w:p>
    <w:p w:rsidR="00CB7158" w:rsidRDefault="00CB7158" w:rsidP="00DC2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8"/>
          <w:szCs w:val="48"/>
        </w:rPr>
      </w:pPr>
    </w:p>
    <w:p w:rsidR="00CB7158" w:rsidRDefault="00CB7158" w:rsidP="00DC2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8"/>
          <w:szCs w:val="48"/>
        </w:rPr>
      </w:pPr>
    </w:p>
    <w:p w:rsidR="00CB7158" w:rsidRDefault="00CB7158" w:rsidP="00DC2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8"/>
          <w:szCs w:val="48"/>
        </w:rPr>
      </w:pPr>
    </w:p>
    <w:p w:rsidR="00CB7158" w:rsidRDefault="00CB7158" w:rsidP="00DC2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8"/>
          <w:szCs w:val="4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699" w:rsidRDefault="00F30699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158" w:rsidRPr="00CB7158" w:rsidRDefault="00CB7158" w:rsidP="00DC2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158">
        <w:rPr>
          <w:rFonts w:ascii="Times New Roman" w:hAnsi="Times New Roman" w:cs="Times New Roman"/>
          <w:sz w:val="28"/>
          <w:szCs w:val="28"/>
        </w:rPr>
        <w:t>Арзамас</w:t>
      </w:r>
    </w:p>
    <w:p w:rsidR="00CB7158" w:rsidRPr="00F30699" w:rsidRDefault="00CB7158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6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Информация об организации,  на базе которой выполняется проект, краткая характеристика ее внутренней и внешней микросреды.</w:t>
      </w:r>
    </w:p>
    <w:p w:rsidR="00DC2F7D" w:rsidRPr="000A659E" w:rsidRDefault="0086109C" w:rsidP="00203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59E">
        <w:rPr>
          <w:sz w:val="28"/>
          <w:szCs w:val="28"/>
        </w:rPr>
        <w:t>Во все времена родители мечтают видеть своих детей самыми сильными, са</w:t>
      </w:r>
      <w:r w:rsidR="00DC2F7D" w:rsidRPr="000A659E">
        <w:rPr>
          <w:sz w:val="28"/>
          <w:szCs w:val="28"/>
        </w:rPr>
        <w:t>мыми умными и самыми здоровыми.</w:t>
      </w:r>
    </w:p>
    <w:p w:rsidR="00DC2F7D" w:rsidRPr="000A659E" w:rsidRDefault="0086109C" w:rsidP="00203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59E">
        <w:rPr>
          <w:sz w:val="28"/>
          <w:szCs w:val="28"/>
        </w:rPr>
        <w:t xml:space="preserve">Муниципальное бюджетное образовательное учреждение «Средняя общеобразовательная школа № 10» находится в отдалении от центра, расположена на Проспекте Ленина. К </w:t>
      </w:r>
      <w:proofErr w:type="spellStart"/>
      <w:r w:rsidRPr="000A659E">
        <w:rPr>
          <w:sz w:val="28"/>
          <w:szCs w:val="28"/>
        </w:rPr>
        <w:t>микроучастку</w:t>
      </w:r>
      <w:proofErr w:type="spellEnd"/>
      <w:r w:rsidRPr="000A659E">
        <w:rPr>
          <w:sz w:val="28"/>
          <w:szCs w:val="28"/>
        </w:rPr>
        <w:t xml:space="preserve"> </w:t>
      </w:r>
      <w:proofErr w:type="spellStart"/>
      <w:r w:rsidR="008906FF">
        <w:rPr>
          <w:sz w:val="28"/>
          <w:szCs w:val="28"/>
        </w:rPr>
        <w:t>Встреча</w:t>
      </w:r>
      <w:r w:rsidRPr="000A659E">
        <w:rPr>
          <w:sz w:val="28"/>
          <w:szCs w:val="28"/>
        </w:rPr>
        <w:t>учреждения</w:t>
      </w:r>
      <w:proofErr w:type="spellEnd"/>
      <w:r w:rsidRPr="000A659E">
        <w:rPr>
          <w:sz w:val="28"/>
          <w:szCs w:val="28"/>
        </w:rPr>
        <w:t xml:space="preserve"> относятся улицы Кольцова, Мира, Проспект Ленина.</w:t>
      </w:r>
      <w:r w:rsidR="00DC2F7D" w:rsidRPr="000A659E">
        <w:rPr>
          <w:sz w:val="28"/>
          <w:szCs w:val="28"/>
        </w:rPr>
        <w:t xml:space="preserve"> </w:t>
      </w:r>
    </w:p>
    <w:p w:rsidR="00DC2F7D" w:rsidRPr="000A659E" w:rsidRDefault="00DC2F7D" w:rsidP="00203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59E">
        <w:rPr>
          <w:sz w:val="28"/>
          <w:szCs w:val="28"/>
        </w:rPr>
        <w:t xml:space="preserve">Анализируя </w:t>
      </w:r>
      <w:proofErr w:type="gramStart"/>
      <w:r w:rsidRPr="000A659E">
        <w:rPr>
          <w:sz w:val="28"/>
          <w:szCs w:val="28"/>
        </w:rPr>
        <w:t>внешнею</w:t>
      </w:r>
      <w:proofErr w:type="gramEnd"/>
      <w:r w:rsidRPr="000A659E">
        <w:rPr>
          <w:sz w:val="28"/>
          <w:szCs w:val="28"/>
        </w:rPr>
        <w:t xml:space="preserve"> микросреду образовательного учреждения необходимо отметить, что в </w:t>
      </w:r>
      <w:r w:rsidR="0086109C" w:rsidRPr="000A659E">
        <w:rPr>
          <w:sz w:val="28"/>
          <w:szCs w:val="28"/>
        </w:rPr>
        <w:t>микрорайоне отсутствуют промышленные предприятия, и имеются  образовательные учреждения: ГОУ СПО НЭТТ, средняя общеобразовательная школа № 7, детские сады № 30, 28, 35, библиотека № 5</w:t>
      </w:r>
      <w:r w:rsidRPr="000A659E">
        <w:rPr>
          <w:sz w:val="28"/>
          <w:szCs w:val="28"/>
        </w:rPr>
        <w:t>, детские площадки.</w:t>
      </w:r>
      <w:r w:rsidR="0086109C" w:rsidRPr="000A659E">
        <w:rPr>
          <w:sz w:val="28"/>
          <w:szCs w:val="28"/>
        </w:rPr>
        <w:t xml:space="preserve"> В последнее время увеличилось количество магазинов «Магнит», «Пятерочка», киосков, кафе «Три медведя», где осуществляется продажа продуктов питания, и возможно распространение ПАВ. В микрорайон расположен Сбербанк России, различные отделения банков</w:t>
      </w:r>
      <w:r w:rsidRPr="000A659E">
        <w:rPr>
          <w:sz w:val="28"/>
          <w:szCs w:val="28"/>
        </w:rPr>
        <w:t>, медицинский центр «Диана».</w:t>
      </w:r>
    </w:p>
    <w:p w:rsidR="000A659E" w:rsidRPr="000A659E" w:rsidRDefault="000A659E" w:rsidP="00203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59E">
        <w:rPr>
          <w:sz w:val="28"/>
          <w:szCs w:val="28"/>
        </w:rPr>
        <w:t xml:space="preserve">При анализе внутренней микросреды  образовательного учреждения, необходимо отметить, что 60% родителей являются  служащими и предпринимателями, 35% - рабочими, 2%-пенсионерами, 5%-безработными. Уровень образования родителей достаточно высокий: 68% - имеют высшее и среднее специальное образование, 28 %- среднее образование, 4% - неполное среднее образование. </w:t>
      </w:r>
      <w:proofErr w:type="gramStart"/>
      <w:r w:rsidR="00C72D98" w:rsidRPr="000A659E">
        <w:rPr>
          <w:sz w:val="28"/>
          <w:szCs w:val="28"/>
        </w:rPr>
        <w:t>Анализ микрорайона свидетельствует о низком материальном и культурном уровне большинства семей, большом количестве неполных семей 213(</w:t>
      </w:r>
      <w:r w:rsidRPr="000A659E">
        <w:rPr>
          <w:sz w:val="28"/>
          <w:szCs w:val="28"/>
        </w:rPr>
        <w:t>28-матерей-одночек, 35-потер кормильца, 150-развод родителей)</w:t>
      </w:r>
      <w:r w:rsidR="00C72D98" w:rsidRPr="000A659E">
        <w:rPr>
          <w:sz w:val="28"/>
          <w:szCs w:val="28"/>
        </w:rPr>
        <w:t xml:space="preserve">,  </w:t>
      </w:r>
      <w:r w:rsidRPr="000A659E">
        <w:rPr>
          <w:sz w:val="28"/>
          <w:szCs w:val="28"/>
        </w:rPr>
        <w:t>9</w:t>
      </w:r>
      <w:r w:rsidR="00C72D98" w:rsidRPr="000A659E">
        <w:rPr>
          <w:sz w:val="28"/>
          <w:szCs w:val="28"/>
        </w:rPr>
        <w:t xml:space="preserve"> человек находится под опекой, </w:t>
      </w:r>
      <w:r w:rsidRPr="000A659E">
        <w:rPr>
          <w:sz w:val="28"/>
          <w:szCs w:val="28"/>
        </w:rPr>
        <w:t>81</w:t>
      </w:r>
      <w:r w:rsidR="00C72D98" w:rsidRPr="000A659E">
        <w:rPr>
          <w:sz w:val="28"/>
          <w:szCs w:val="28"/>
        </w:rPr>
        <w:t xml:space="preserve"> детей из малообеспеченных семей, </w:t>
      </w:r>
      <w:r w:rsidRPr="000A659E">
        <w:rPr>
          <w:sz w:val="28"/>
          <w:szCs w:val="28"/>
        </w:rPr>
        <w:t>14</w:t>
      </w:r>
      <w:r w:rsidR="00C72D98" w:rsidRPr="000A659E">
        <w:rPr>
          <w:sz w:val="28"/>
          <w:szCs w:val="28"/>
        </w:rPr>
        <w:t xml:space="preserve"> многодетны</w:t>
      </w:r>
      <w:r w:rsidRPr="000A659E">
        <w:rPr>
          <w:sz w:val="28"/>
          <w:szCs w:val="28"/>
        </w:rPr>
        <w:t>х</w:t>
      </w:r>
      <w:r w:rsidR="00C72D98" w:rsidRPr="000A659E">
        <w:rPr>
          <w:sz w:val="28"/>
          <w:szCs w:val="28"/>
        </w:rPr>
        <w:t xml:space="preserve"> сем</w:t>
      </w:r>
      <w:r w:rsidRPr="000A659E">
        <w:rPr>
          <w:sz w:val="28"/>
          <w:szCs w:val="28"/>
        </w:rPr>
        <w:t>ей,</w:t>
      </w:r>
      <w:r w:rsidR="00C72D98" w:rsidRPr="000A659E">
        <w:rPr>
          <w:sz w:val="28"/>
          <w:szCs w:val="28"/>
        </w:rPr>
        <w:t xml:space="preserve"> </w:t>
      </w:r>
      <w:r w:rsidR="00C6459D" w:rsidRPr="000A659E">
        <w:rPr>
          <w:sz w:val="28"/>
          <w:szCs w:val="28"/>
        </w:rPr>
        <w:t xml:space="preserve">что отрицательно сказывается </w:t>
      </w:r>
      <w:r w:rsidR="00C72D98" w:rsidRPr="000A659E">
        <w:rPr>
          <w:sz w:val="28"/>
          <w:szCs w:val="28"/>
        </w:rPr>
        <w:t xml:space="preserve"> </w:t>
      </w:r>
      <w:r w:rsidR="00C6459D" w:rsidRPr="000A659E">
        <w:rPr>
          <w:sz w:val="28"/>
          <w:szCs w:val="28"/>
        </w:rPr>
        <w:t>на</w:t>
      </w:r>
      <w:r w:rsidR="0086109C" w:rsidRPr="000A659E">
        <w:rPr>
          <w:sz w:val="28"/>
          <w:szCs w:val="28"/>
        </w:rPr>
        <w:t xml:space="preserve"> отношение</w:t>
      </w:r>
      <w:r w:rsidR="00C6459D" w:rsidRPr="000A659E">
        <w:rPr>
          <w:sz w:val="28"/>
          <w:szCs w:val="28"/>
        </w:rPr>
        <w:t xml:space="preserve"> родителей и детей, недостаточным контролем со стороны </w:t>
      </w:r>
      <w:r w:rsidR="0086109C" w:rsidRPr="000A659E">
        <w:rPr>
          <w:sz w:val="28"/>
          <w:szCs w:val="28"/>
        </w:rPr>
        <w:t xml:space="preserve"> взрослых к учебе и досугу учащихся</w:t>
      </w:r>
      <w:r w:rsidR="00C6459D" w:rsidRPr="000A659E">
        <w:rPr>
          <w:sz w:val="28"/>
          <w:szCs w:val="28"/>
        </w:rPr>
        <w:t xml:space="preserve"> в силу их занятости</w:t>
      </w:r>
      <w:r w:rsidR="0086109C" w:rsidRPr="000A659E">
        <w:rPr>
          <w:sz w:val="28"/>
          <w:szCs w:val="28"/>
        </w:rPr>
        <w:t>.</w:t>
      </w:r>
      <w:r w:rsidR="00C6459D" w:rsidRPr="000A659E">
        <w:rPr>
          <w:sz w:val="28"/>
          <w:szCs w:val="28"/>
        </w:rPr>
        <w:t xml:space="preserve"> </w:t>
      </w:r>
      <w:proofErr w:type="gramEnd"/>
    </w:p>
    <w:p w:rsidR="00C72D98" w:rsidRPr="000A659E" w:rsidRDefault="00C6459D" w:rsidP="00203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59E">
        <w:rPr>
          <w:sz w:val="28"/>
          <w:szCs w:val="28"/>
        </w:rPr>
        <w:lastRenderedPageBreak/>
        <w:t>Достаточно высок процент социально-опасных семей, где родители не занимаются воспитанием детей, саами ведут асоциальный образ жизни,</w:t>
      </w:r>
      <w:r w:rsidR="00C72D98" w:rsidRPr="000A659E">
        <w:rPr>
          <w:sz w:val="28"/>
          <w:szCs w:val="28"/>
        </w:rPr>
        <w:t xml:space="preserve"> злоупотребляют спиртосодержащими напитками,</w:t>
      </w:r>
      <w:r w:rsidRPr="000A659E">
        <w:rPr>
          <w:sz w:val="28"/>
          <w:szCs w:val="28"/>
        </w:rPr>
        <w:t xml:space="preserve"> не создают условия  для воспитания и обучения детей. </w:t>
      </w:r>
      <w:r w:rsidR="0086109C" w:rsidRPr="000A659E">
        <w:rPr>
          <w:sz w:val="28"/>
          <w:szCs w:val="28"/>
        </w:rPr>
        <w:t xml:space="preserve">Мы сталкиваемся с невниманием со стороны родителей, </w:t>
      </w:r>
      <w:r w:rsidR="00C72D98" w:rsidRPr="000A659E">
        <w:rPr>
          <w:sz w:val="28"/>
          <w:szCs w:val="28"/>
        </w:rPr>
        <w:t xml:space="preserve">низким педагогическим потенциалом родителей. </w:t>
      </w:r>
    </w:p>
    <w:p w:rsidR="00DC2F7D" w:rsidRPr="000A659E" w:rsidRDefault="0086109C" w:rsidP="00203D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59E">
        <w:rPr>
          <w:sz w:val="28"/>
          <w:szCs w:val="28"/>
        </w:rPr>
        <w:t>Социальные исследования, проведенные среди учителей, родителей и учащихся показали, что общество не проявляет обеспокоенности здоровьем детей. Взрослые лишь в общем виде знают проблемы детства, оставляя в тени их конкретные проявления. Учителя (60%) считают главной причиной, затрудняющей работу школы, «самоустранение семьи от воспитания детей». Родители же, считают, что их дети агрессивны, жестоки. Сами ребята отмечают у себя такие недостатки: сквернословие (46%), курение, употребление алкоголя (29%), вызывающие отношение к старшим (23%). Подростки часто (37%) конфликтуют с родителями.</w:t>
      </w:r>
      <w:r w:rsidRPr="000A659E">
        <w:rPr>
          <w:sz w:val="28"/>
          <w:szCs w:val="28"/>
        </w:rPr>
        <w:br/>
        <w:t>Медицински</w:t>
      </w:r>
      <w:r w:rsidR="00C72D98" w:rsidRPr="000A659E">
        <w:rPr>
          <w:sz w:val="28"/>
          <w:szCs w:val="28"/>
        </w:rPr>
        <w:t>й</w:t>
      </w:r>
      <w:r w:rsidRPr="000A659E">
        <w:rPr>
          <w:sz w:val="28"/>
          <w:szCs w:val="28"/>
        </w:rPr>
        <w:t xml:space="preserve"> работник школы </w:t>
      </w:r>
      <w:r w:rsidR="00C72D98" w:rsidRPr="000A659E">
        <w:rPr>
          <w:sz w:val="28"/>
          <w:szCs w:val="28"/>
        </w:rPr>
        <w:t>об</w:t>
      </w:r>
      <w:r w:rsidRPr="000A659E">
        <w:rPr>
          <w:sz w:val="28"/>
          <w:szCs w:val="28"/>
        </w:rPr>
        <w:t xml:space="preserve">еспокоен здоровьем детей, отмечая у 40% хронические заболевания: неврозы, расстройство психики, зрения, слуха, сколиоз, гиподинамию. Дети испытывают </w:t>
      </w:r>
      <w:proofErr w:type="spellStart"/>
      <w:r w:rsidRPr="000A659E">
        <w:rPr>
          <w:sz w:val="28"/>
          <w:szCs w:val="28"/>
        </w:rPr>
        <w:t>психоэмоциональный</w:t>
      </w:r>
      <w:proofErr w:type="spellEnd"/>
      <w:r w:rsidRPr="000A659E">
        <w:rPr>
          <w:sz w:val="28"/>
          <w:szCs w:val="28"/>
        </w:rPr>
        <w:t xml:space="preserve"> голод, они лишены родительской ласки, общения с природой, с </w:t>
      </w:r>
      <w:proofErr w:type="gramStart"/>
      <w:r w:rsidRPr="000A659E">
        <w:rPr>
          <w:sz w:val="28"/>
          <w:szCs w:val="28"/>
        </w:rPr>
        <w:t>близкими</w:t>
      </w:r>
      <w:proofErr w:type="gramEnd"/>
      <w:r w:rsidRPr="000A659E">
        <w:rPr>
          <w:sz w:val="28"/>
          <w:szCs w:val="28"/>
        </w:rPr>
        <w:t>. Отсюда их черствость, равнодушие</w:t>
      </w:r>
      <w:r w:rsidR="00DC2F7D" w:rsidRPr="000A659E">
        <w:rPr>
          <w:sz w:val="28"/>
          <w:szCs w:val="28"/>
        </w:rPr>
        <w:t xml:space="preserve"> к миру, низкая общая культура.</w:t>
      </w: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B7158" w:rsidRPr="000A659E" w:rsidRDefault="00CB7158" w:rsidP="00203D3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B7158" w:rsidRDefault="00CB7158" w:rsidP="00203D3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B7158" w:rsidRPr="00D13B89" w:rsidRDefault="000A659E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B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Проблема, требующая решения (с количественным и качественным обоснованием).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учащихся установки на здоровый образ жизни и отказ от наркотиков и алкоголя </w:t>
      </w: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остается чрезвычайно актуальной для России. В употребление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 вовлекаются все новые граждане России, в первую очередь, подростки и молодежь. По данным общероссийского мониторинга, проведенного Центром социологических исследований Минобразования России, численность детей и молодежи в возрасте 11-24 лет, с различной частотой потребляющих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вещества, достигает 3,5-4млн. человек, численность лиц с проблемами зависимости от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 – примерно 1 млн. человек.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>Курение, употребление алкоголя, а в последнее время употребление подростками и молодежью наркотиков стали широко распространенным и открыто обсуждаемым явлением современной жизни. Средний возраст начала курения составляет сегодня 13 лет, потребления алкоголя – 14 лет, наркотиков – 15 лет.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>В последнее время масштабы распространения этих форм асоциального поведения (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>, наркомания, алкоголизм) в подростковой среде приобретают угрожающий характер. Эти явления представляют собой социальные болезни, которые давно существуют. Такое положение дел нельзя считать нормальным, поскольку курение, наркомания, алкоголизм – это действия направленные на уничтожение себя или уничтожение личности в себе. Кроме того, наибольший вред эти действия наносят именно детскому и подро</w:t>
      </w:r>
      <w:r w:rsidR="00203D35">
        <w:rPr>
          <w:rFonts w:ascii="Times New Roman" w:eastAsia="Times New Roman" w:hAnsi="Times New Roman" w:cs="Times New Roman"/>
          <w:sz w:val="28"/>
          <w:szCs w:val="28"/>
        </w:rPr>
        <w:t>стковому организму.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Проблема злоупотребления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веществами требует пристального внимания; в условиях нашего района наиболее актуальной становится проблема алкоголизации общества, поэтому профилактика алкоголизма приобретает особое значение.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«Детский и подростковый алкоголизм» - этим термином, пожалуй, не удивишь сегодня тех, кто в той или иной мере имеет отношение к работе с </w:t>
      </w:r>
      <w:r w:rsidRPr="00D019DF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подрастающим поколением. Алкоголь прочно укрепился в молодежной субкультуре, он оказывает сильное воздействие на поступки молодых людей, становится постоянным спутником их жизни. Его воздействие на растущий организм какое-то время еще скрыто, он часто маскируется под почти невинные «забавы» с «абсолютно безвредным пивом». Алкоголь несет в себе потенциал столь разрушительного влияния на здоровье и судьбу каждого подростка, что сомневаться в необходимости применения решительных мер противодействия этой угрозе не приходится.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Чтобы профилактическая работа по предупреждению злоупотребления тем или иным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психоактивным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веществом была эффективной, да и вообще имела смысл, ее надо начинать проводить раньше того возраста, на который, согласно статистике, приходится начало экспериментирования с данными веществами. Это значит, что возрастную категорию нуждающихся в профилактической работе по предупреждению первых проб алкогольных напитков составляют учащиеся начальных классов общеобразовательных школ. Если мы не будем говорить о проблеме алкоголизма с теми, кто недавно сел за школьную парту, мы рискуем не успеть предупредить их знакомство с алкоголем – веществом, способным когда-нибудь увести детей из мира естественных радостей в мир трагического алкогольного забвения!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В работе по профилактике злоупотребления детьми и подростками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веществами особого внимания требует проблема именно алкогольной зависимости, и начинать проводить такую работу следует не позднее, чем в начальной школе.</w:t>
      </w:r>
    </w:p>
    <w:p w:rsidR="00203D35" w:rsidRDefault="00203D35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19DF" w:rsidRPr="00D019DF">
        <w:rPr>
          <w:rFonts w:ascii="Times New Roman" w:eastAsia="Times New Roman" w:hAnsi="Times New Roman" w:cs="Times New Roman"/>
          <w:sz w:val="28"/>
          <w:szCs w:val="28"/>
        </w:rPr>
        <w:t xml:space="preserve"> стране, где употребление алкоголя порой называют «неотъемлемой частью культуры», где дети с раннего возраста наблюдают попавших в объятия «зеленого змия», просто необходимо вести разговор с подрастающим поколением о проблемах употребления алкоголя и заниматься внедрением в молодежную среду «профилактического антиалкогольного сознания».</w:t>
      </w:r>
      <w:proofErr w:type="gramEnd"/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Суть проблемы в настоящее время сводится к возможности обеспечения не только когнитивного компонента профилактики (то есть знаний о вреде употребления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веществ), но и поведенческого (через развитие таких навыков, как сопротивление давлению, уверенное поведение, толерантность и т.д.).</w:t>
      </w:r>
    </w:p>
    <w:p w:rsidR="00203D35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злоупотребления ПАВ направлена в первую очередь на формирование у детей навыков эффективной социальной адаптации и поэтому имеет специфические особенности. Очень важно сформировать у учащихся культуру здоровья, понимание ценности здорового образа жизни. Только осознание личностной ценности здоровья, его значимости позволяет ребенку понять, почему для него опасно знакомство с </w:t>
      </w:r>
      <w:proofErr w:type="spellStart"/>
      <w:r w:rsidRPr="00D019DF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D019DF">
        <w:rPr>
          <w:rFonts w:ascii="Times New Roman" w:eastAsia="Times New Roman" w:hAnsi="Times New Roman" w:cs="Times New Roman"/>
          <w:sz w:val="28"/>
          <w:szCs w:val="28"/>
        </w:rPr>
        <w:t xml:space="preserve"> веществами. </w:t>
      </w:r>
    </w:p>
    <w:p w:rsidR="00D019DF" w:rsidRDefault="00D019D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Анализируя данные по образовательному учреждению необходимо отметить, что наблюдаются подростки, </w:t>
      </w:r>
      <w:proofErr w:type="gramStart"/>
      <w:r w:rsidR="002B108F">
        <w:rPr>
          <w:rFonts w:ascii="Times New Roman" w:eastAsia="Times New Roman" w:hAnsi="Times New Roman" w:cs="Times New Roman"/>
          <w:sz w:val="28"/>
          <w:szCs w:val="28"/>
        </w:rPr>
        <w:t>употребляющих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спиртные напитки(2011-2012-4, 2012-2013-5, 2013-2014-0)</w:t>
      </w:r>
      <w:r w:rsidR="002B1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838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2013 учебном году 4 учащихся попробовали марихуану, были привлечены к уголовной ответственности.</w:t>
      </w: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 по выявлению отношения  детей к алкоголю и наркотикам выявило, что  в ближайшем окружении  употребляют наркотические вещества у 1 ребенка, употребляют спиртные напитки у 8 учащихся.</w:t>
      </w: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19375" cy="1419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08F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детей употребляют спиртные напитки иногда, 2 регулярно, хотя все дети информированы о последствиях употребления ПАВ,</w:t>
      </w:r>
    </w:p>
    <w:p w:rsidR="00573C59" w:rsidRDefault="002B108F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13906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Причинами употребления ПАВ  30% подростков отмечают любопытство, 5% для снятия стресса, 8% чтобы быть как все, 9% для приобретения авторитета, 16% под влиянием компании, 17% из-за возрастных особенностей.</w:t>
      </w: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23526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4% не уверены в том, что не подадутся чужому влиянию, 96% не станут употреблять ПАВ.</w:t>
      </w: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62200" cy="18383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DF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выявленными проблемами наш проект приз</w:t>
      </w:r>
      <w:r w:rsidR="00D019DF" w:rsidRPr="00D019DF">
        <w:rPr>
          <w:rFonts w:ascii="Times New Roman" w:eastAsia="Times New Roman" w:hAnsi="Times New Roman" w:cs="Times New Roman"/>
          <w:sz w:val="28"/>
          <w:szCs w:val="28"/>
        </w:rPr>
        <w:t xml:space="preserve">ван помочь </w:t>
      </w:r>
      <w:proofErr w:type="gramStart"/>
      <w:r w:rsidR="00D019DF" w:rsidRPr="00D019D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D019DF" w:rsidRPr="00D019DF">
        <w:rPr>
          <w:rFonts w:ascii="Times New Roman" w:eastAsia="Times New Roman" w:hAnsi="Times New Roman" w:cs="Times New Roman"/>
          <w:sz w:val="28"/>
          <w:szCs w:val="28"/>
        </w:rPr>
        <w:t xml:space="preserve"> приобрести знания, навыки, опыт, необходимые для того, чтобы выбрать здоровый образ жизни, обрести сопротивляемость негативному и вредному влиянию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C59" w:rsidRDefault="00573C5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2EF" w:rsidRPr="00D13B89" w:rsidRDefault="00697F72" w:rsidP="00D13B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B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Авторы и исполнители проекта</w:t>
      </w:r>
      <w:r w:rsidR="00951830" w:rsidRPr="00D13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B89">
        <w:rPr>
          <w:rFonts w:ascii="Times New Roman" w:hAnsi="Times New Roman" w:cs="Times New Roman"/>
          <w:b/>
          <w:sz w:val="28"/>
          <w:szCs w:val="28"/>
          <w:u w:val="single"/>
        </w:rPr>
        <w:t>(инициативная группа).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b/>
          <w:iCs/>
          <w:sz w:val="28"/>
          <w:szCs w:val="28"/>
        </w:rPr>
        <w:t>Авторы проекта: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1.Заместитель директора по воспитательной работе Мочалова И.И.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2.Социальный педагог </w:t>
      </w:r>
      <w:proofErr w:type="spellStart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Вачаева</w:t>
      </w:r>
      <w:proofErr w:type="spellEnd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 Т.Ю.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3.Педагог-психолог </w:t>
      </w:r>
      <w:proofErr w:type="spellStart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Паланюк</w:t>
      </w:r>
      <w:proofErr w:type="spellEnd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 О.А.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4.Руководитель  методического объединения классных руководителей  5-11 классов  Тарасова И.П.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5.Руководитель  методического объединения классных руководителей   1-4 классов Тихонова С.Ю.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Исполнители проекта:</w:t>
      </w:r>
    </w:p>
    <w:p w:rsidR="00951830" w:rsidRPr="00203D35" w:rsidRDefault="00F3069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="00951830" w:rsidRPr="00203D35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коллектив МБОУ СОШ № 10.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2.Заместитель директора по воспитательной работе Мочалова И.И.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3.Социальный педагог </w:t>
      </w:r>
      <w:proofErr w:type="spellStart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Вачаева</w:t>
      </w:r>
      <w:proofErr w:type="spellEnd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 Т.Ю.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4..Педагог-психолог </w:t>
      </w:r>
      <w:proofErr w:type="spellStart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Паланюк</w:t>
      </w:r>
      <w:proofErr w:type="spellEnd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 О.А.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5.Руководитель  методического объединения классных руководителей  5-11 классов  Тарасова И.П.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6.Руководитель  методического объединения классных руководителей   1-4 классов Тихонова С.Ю.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7.Классные руководители 1-11 классов.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8.Медицинский работник </w:t>
      </w:r>
      <w:proofErr w:type="spellStart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Шалагина</w:t>
      </w:r>
      <w:proofErr w:type="spellEnd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В.М.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8.Учителя-предметники.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9.Органы ученического самоуправления.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10.Волонтерский отряд «Школа </w:t>
      </w:r>
      <w:proofErr w:type="spellStart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11.Родительский комитет.</w:t>
      </w:r>
    </w:p>
    <w:p w:rsidR="00F30699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Администрация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>: осуществляет контроль и координацию профилактической работы в обра</w:t>
      </w:r>
      <w:r w:rsidR="008E7309" w:rsidRPr="00203D35">
        <w:rPr>
          <w:rFonts w:ascii="Times New Roman" w:eastAsia="Times New Roman" w:hAnsi="Times New Roman" w:cs="Times New Roman"/>
          <w:sz w:val="28"/>
          <w:szCs w:val="28"/>
        </w:rPr>
        <w:t>зовательном учреждении в целом.</w:t>
      </w:r>
    </w:p>
    <w:p w:rsidR="00F30699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Учителя-предметники и классные руководители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 xml:space="preserve">: благодаря более тесному взаимодействию со школьным коллективом обладают возможностью наиболее комплексного подхода к решению проблемы 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lastRenderedPageBreak/>
        <w:t>(организация внеклассных мероприятий, работа с родителями), обеспечивают организацию пр</w:t>
      </w:r>
      <w:r w:rsidR="00F30699" w:rsidRPr="00203D35">
        <w:rPr>
          <w:rFonts w:ascii="Times New Roman" w:eastAsia="Times New Roman" w:hAnsi="Times New Roman" w:cs="Times New Roman"/>
          <w:sz w:val="28"/>
          <w:szCs w:val="28"/>
        </w:rPr>
        <w:t>офилактической работы на уроке.</w:t>
      </w:r>
    </w:p>
    <w:p w:rsidR="00F30699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Медицинский работник  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работу медицинского кабинета– </w:t>
      </w:r>
      <w:proofErr w:type="gramStart"/>
      <w:r w:rsidRPr="00203D35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 w:rsidRPr="00203D35">
        <w:rPr>
          <w:rFonts w:ascii="Times New Roman" w:eastAsia="Times New Roman" w:hAnsi="Times New Roman" w:cs="Times New Roman"/>
          <w:sz w:val="28"/>
          <w:szCs w:val="28"/>
        </w:rPr>
        <w:t>ного из важных звеньев профилактики, консультативного пункта д</w:t>
      </w:r>
      <w:r w:rsidR="00F30699" w:rsidRPr="00203D35">
        <w:rPr>
          <w:rFonts w:ascii="Times New Roman" w:eastAsia="Times New Roman" w:hAnsi="Times New Roman" w:cs="Times New Roman"/>
          <w:sz w:val="28"/>
          <w:szCs w:val="28"/>
        </w:rPr>
        <w:t>ля педагогов, детей, родителей.</w:t>
      </w:r>
    </w:p>
    <w:p w:rsidR="00F30699" w:rsidRPr="00203D35" w:rsidRDefault="00F3069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951830" w:rsidRPr="00203D35">
        <w:rPr>
          <w:rFonts w:ascii="Times New Roman" w:eastAsia="Times New Roman" w:hAnsi="Times New Roman" w:cs="Times New Roman"/>
          <w:iCs/>
          <w:sz w:val="28"/>
          <w:szCs w:val="28"/>
        </w:rPr>
        <w:t>едагог-психолог: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обеспечивает:</w:t>
      </w:r>
    </w:p>
    <w:p w:rsidR="00951830" w:rsidRPr="00203D35" w:rsidRDefault="00F3069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пс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-психологическое консультирование и сопровождение семей обучающихся;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-проведение информированного добровольного тестирования для выявления обучающихся «группы риска», склонных к немедицинскому потреблению наркотиков и других токсических веществ;</w:t>
      </w:r>
    </w:p>
    <w:p w:rsidR="00951830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</w:t>
      </w:r>
    </w:p>
    <w:p w:rsidR="008E7309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Социальный педагог 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ответственность: 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за привлечение к совместной деятельности различных заинтересованных организаций, установление с ними постоянных и действенных контактов;</w:t>
      </w:r>
    </w:p>
    <w:p w:rsidR="00951830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систематическую работу с семьями школьника (особенно с семьями детей группы риска);</w:t>
      </w:r>
    </w:p>
    <w:p w:rsidR="00F30699" w:rsidRPr="00203D35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t>Органы ученического самоуправления</w:t>
      </w:r>
      <w:r w:rsidRPr="00203D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>создают общешкольное волонтерское движение, проводят социологические опросы, участвуют в мероприятиях по</w:t>
      </w:r>
      <w:r w:rsidR="00F30699" w:rsidRPr="00203D3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употребления ПАВ.</w:t>
      </w:r>
    </w:p>
    <w:p w:rsidR="008E7309" w:rsidRPr="00D13B89" w:rsidRDefault="00951830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89">
        <w:rPr>
          <w:rFonts w:ascii="Times New Roman" w:eastAsia="Times New Roman" w:hAnsi="Times New Roman" w:cs="Times New Roman"/>
          <w:iCs/>
          <w:sz w:val="28"/>
          <w:szCs w:val="28"/>
        </w:rPr>
        <w:t>Система дополнительного образования:</w:t>
      </w:r>
      <w:r w:rsidRPr="00D13B89">
        <w:rPr>
          <w:rFonts w:ascii="Times New Roman" w:eastAsia="Times New Roman" w:hAnsi="Times New Roman" w:cs="Times New Roman"/>
          <w:sz w:val="28"/>
          <w:szCs w:val="28"/>
        </w:rPr>
        <w:t xml:space="preserve"> организуют информационно-просветительскую, работу с родителями, совместное творчество детей, педагогов и родителей, создают условия для активного участия родит</w:t>
      </w:r>
      <w:r w:rsidR="008E7309" w:rsidRPr="00D13B89">
        <w:rPr>
          <w:rFonts w:ascii="Times New Roman" w:eastAsia="Times New Roman" w:hAnsi="Times New Roman" w:cs="Times New Roman"/>
          <w:sz w:val="28"/>
          <w:szCs w:val="28"/>
        </w:rPr>
        <w:t>елей в организации досуга детей.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Сайт школы</w:t>
      </w:r>
      <w:r w:rsidR="00951830" w:rsidRPr="00203D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формируют общественное мнение.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Волонтерский отряд </w:t>
      </w:r>
      <w:r w:rsidR="00951830" w:rsidRPr="00203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1830" w:rsidRPr="00203D35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203D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Школа </w:t>
      </w:r>
      <w:proofErr w:type="spellStart"/>
      <w:r w:rsidRPr="00203D35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волонтерства</w:t>
      </w:r>
      <w:proofErr w:type="spellEnd"/>
      <w:r w:rsidR="00951830" w:rsidRPr="00203D35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203D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0699" w:rsidRPr="0020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планирование работы по профилактике употребления ПАВ;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взаимодействие с социальными партнерами;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вовлечение в социально-значимую деятельность;</w:t>
      </w:r>
    </w:p>
    <w:p w:rsidR="008E7309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-и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>нформационно-просветительская консультативная деятельность;</w:t>
      </w:r>
    </w:p>
    <w:p w:rsidR="00951830" w:rsidRPr="00203D35" w:rsidRDefault="008E7309" w:rsidP="00203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35">
        <w:rPr>
          <w:rFonts w:ascii="Times New Roman" w:eastAsia="Times New Roman" w:hAnsi="Times New Roman" w:cs="Times New Roman"/>
          <w:sz w:val="28"/>
          <w:szCs w:val="28"/>
        </w:rPr>
        <w:t>-у</w:t>
      </w:r>
      <w:r w:rsidR="00951830" w:rsidRPr="00203D35">
        <w:rPr>
          <w:rFonts w:ascii="Times New Roman" w:eastAsia="Times New Roman" w:hAnsi="Times New Roman" w:cs="Times New Roman"/>
          <w:sz w:val="28"/>
          <w:szCs w:val="28"/>
        </w:rPr>
        <w:t xml:space="preserve">частие в программных мероприятиях, конкурсы, акции, соревнования. </w:t>
      </w:r>
    </w:p>
    <w:p w:rsid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DF" w:rsidRDefault="00FE38DF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3D35" w:rsidRPr="00FE38DF" w:rsidRDefault="00203D35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Приоритетное направление проекта</w:t>
      </w:r>
      <w:r w:rsidRPr="00FE38D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>Профилактика здорового образа жизни, отказ от употребления ПАВ учащимися и восстановление их здоровья.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35" w:rsidRPr="00FE38DF" w:rsidRDefault="00203D35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 xml:space="preserve">Формирование у детей отрицательного отношения к </w:t>
      </w:r>
      <w:proofErr w:type="spellStart"/>
      <w:r w:rsidRPr="00203D3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203D35">
        <w:rPr>
          <w:rFonts w:ascii="Times New Roman" w:hAnsi="Times New Roman" w:cs="Times New Roman"/>
          <w:sz w:val="28"/>
          <w:szCs w:val="28"/>
        </w:rPr>
        <w:t xml:space="preserve"> веществам и последствиям их употребления; развитие у учащихся культуры здоровья,  идей здорового образа жизни.</w:t>
      </w:r>
    </w:p>
    <w:p w:rsidR="00203D35" w:rsidRPr="00FE38DF" w:rsidRDefault="00203D35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>-осуществить анализ результатов добровольного тестирования на выявление детей группы риска, склонных к немедицинскому употреблению ПАВ среди учащихся;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 xml:space="preserve">-формировать знания об опасности  различных форм зависимостей, негативного отношения к ним; </w:t>
      </w:r>
    </w:p>
    <w:p w:rsidR="00203D35" w:rsidRPr="00203D35" w:rsidRDefault="00203D35" w:rsidP="00203D35">
      <w:pPr>
        <w:pStyle w:val="a3"/>
        <w:tabs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D35">
        <w:rPr>
          <w:color w:val="000000"/>
          <w:sz w:val="28"/>
          <w:szCs w:val="28"/>
        </w:rPr>
        <w:t>-обучать навыкам эффективного поведения в социуме;</w:t>
      </w:r>
    </w:p>
    <w:p w:rsidR="00203D35" w:rsidRPr="00203D35" w:rsidRDefault="00203D35" w:rsidP="00203D35">
      <w:pPr>
        <w:pStyle w:val="a3"/>
        <w:tabs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03D35">
        <w:rPr>
          <w:color w:val="000000"/>
          <w:sz w:val="28"/>
          <w:szCs w:val="28"/>
        </w:rPr>
        <w:t xml:space="preserve">-формировать </w:t>
      </w:r>
      <w:proofErr w:type="spellStart"/>
      <w:r w:rsidRPr="00203D35">
        <w:rPr>
          <w:color w:val="000000"/>
          <w:sz w:val="28"/>
          <w:szCs w:val="28"/>
        </w:rPr>
        <w:t>антинаркотические</w:t>
      </w:r>
      <w:proofErr w:type="spellEnd"/>
      <w:r w:rsidRPr="00203D35">
        <w:rPr>
          <w:color w:val="000000"/>
          <w:sz w:val="28"/>
          <w:szCs w:val="28"/>
        </w:rPr>
        <w:t xml:space="preserve"> установки и изменение отношения обучающихся к ПАВ, формировать культуру здорового образа жизни, представление об общечеловеческих ценностях;</w:t>
      </w:r>
      <w:proofErr w:type="gramEnd"/>
    </w:p>
    <w:p w:rsidR="00203D35" w:rsidRPr="002F063A" w:rsidRDefault="00203D35" w:rsidP="002F063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D35">
        <w:rPr>
          <w:color w:val="000000"/>
          <w:sz w:val="28"/>
          <w:szCs w:val="28"/>
        </w:rPr>
        <w:t>- осуществить разработку и выпуск буклетов о вредных привычках и распространить их среди обучающихся и их родителей.</w:t>
      </w:r>
    </w:p>
    <w:p w:rsidR="00203D35" w:rsidRPr="00FE38DF" w:rsidRDefault="00203D35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>октябрь 2013года  - май 2014 года.</w:t>
      </w:r>
    </w:p>
    <w:p w:rsidR="00203D35" w:rsidRPr="00FE38DF" w:rsidRDefault="00203D35" w:rsidP="00203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Целевая аудитори</w:t>
      </w:r>
      <w:proofErr w:type="gramStart"/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F063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2F063A">
        <w:rPr>
          <w:rFonts w:ascii="Times New Roman" w:hAnsi="Times New Roman" w:cs="Times New Roman"/>
          <w:b/>
          <w:sz w:val="28"/>
          <w:szCs w:val="28"/>
          <w:u w:val="single"/>
        </w:rPr>
        <w:t>группы)</w:t>
      </w: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6F6BF3" w:rsidRDefault="00203D35" w:rsidP="006F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>Учащиеся образовательного учреждения, родители, педагогический коллектив.</w:t>
      </w:r>
    </w:p>
    <w:p w:rsidR="00203D35" w:rsidRPr="006F6BF3" w:rsidRDefault="00203D35" w:rsidP="006F6B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участников проекта: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>Учащиеся-770 человек.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>Родители-800 человек.</w:t>
      </w:r>
    </w:p>
    <w:p w:rsidR="00203D35" w:rsidRPr="00203D3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35">
        <w:rPr>
          <w:rFonts w:ascii="Times New Roman" w:hAnsi="Times New Roman" w:cs="Times New Roman"/>
          <w:sz w:val="28"/>
          <w:szCs w:val="28"/>
        </w:rPr>
        <w:t xml:space="preserve">Педагогический коллектив-38 человек. </w:t>
      </w:r>
    </w:p>
    <w:p w:rsidR="002F063A" w:rsidRDefault="006F6BF3" w:rsidP="006F6B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B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Партнеры по реализации проекта</w:t>
      </w:r>
    </w:p>
    <w:p w:rsidR="006F6BF3" w:rsidRPr="006F6BF3" w:rsidRDefault="006F6BF3" w:rsidP="006F6B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BF3">
        <w:rPr>
          <w:rFonts w:ascii="Times New Roman" w:hAnsi="Times New Roman" w:cs="Times New Roman"/>
          <w:b/>
          <w:sz w:val="28"/>
          <w:szCs w:val="28"/>
          <w:u w:val="single"/>
        </w:rPr>
        <w:t>(с описанием их задач и ожидаемых результатов).</w:t>
      </w: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663"/>
        <w:gridCol w:w="910"/>
        <w:gridCol w:w="895"/>
        <w:gridCol w:w="922"/>
        <w:gridCol w:w="1731"/>
        <w:gridCol w:w="1684"/>
        <w:gridCol w:w="1984"/>
        <w:gridCol w:w="1701"/>
      </w:tblGrid>
      <w:tr w:rsidR="006F6BF3" w:rsidRP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6B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6BF3">
              <w:rPr>
                <w:rFonts w:ascii="Times New Roman" w:hAnsi="Times New Roman" w:cs="Times New Roman"/>
              </w:rPr>
              <w:t>/</w:t>
            </w:r>
            <w:proofErr w:type="spellStart"/>
            <w:r w:rsidRPr="006F6B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Категория детей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P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2F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6F6BF3" w:rsidRDefault="006F6BF3" w:rsidP="002F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(70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proofErr w:type="gram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Конституции РФ».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  <w:p w:rsidR="002F063A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2F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подполковник проку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Кругликова М.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правах несовершеннолетних.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2F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2F063A" w:rsidRDefault="002F0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130 чел.)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Стоп-Никотин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ГОУ СПО НЭТТ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установки на здоровый образ жизни.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50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«Ответственность несовершеннолетних за правонарушения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преступле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Проку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Арзамас а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ознакомлены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ративно-уголовной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ответственностью за преступления и правонарушения.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.(52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proofErr w:type="gram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</w:t>
            </w:r>
            <w:proofErr w:type="spellEnd"/>
            <w:proofErr w:type="gram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АФННГУ)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 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ПДН ОМВД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Крылов М.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ответственности несовершенно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тика преступлений и правонарушений среди несовершен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нолетних.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(110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proofErr w:type="gram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«Административная ответственность 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ПДНОМВД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Арзамасу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ответственности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преступлений и правонарушений среди несовершеннолетних.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 несовершеннолетних за употребление спиртных и наркотических средств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ПДНОМВД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Арзамас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ответственности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преступлений и правонарушений среди несовершеннолетних.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(107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употребления ПАВ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хиатр-нарко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Перхун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употребления ПАВ, формирование установки на ЗОЖ.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установки на здоровый образ жизни.</w:t>
            </w:r>
          </w:p>
        </w:tc>
      </w:tr>
      <w:tr w:rsidR="006F6BF3" w:rsidTr="002F063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(270 чел.)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«Здоровая 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Врач-педи</w:t>
            </w:r>
            <w:proofErr w:type="spellEnd"/>
          </w:p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Дружинина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общечеловеческих</w:t>
            </w:r>
            <w:r w:rsidR="002F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3" w:rsidRDefault="006F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семейных ценностей.</w:t>
            </w:r>
          </w:p>
        </w:tc>
      </w:tr>
    </w:tbl>
    <w:p w:rsidR="006F6BF3" w:rsidRDefault="006F6BF3" w:rsidP="006F6B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F6BF3" w:rsidRDefault="006F6BF3" w:rsidP="006F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не совершают преступления и правонарушения.</w:t>
      </w:r>
    </w:p>
    <w:p w:rsidR="006F6BF3" w:rsidRDefault="006F6BF3" w:rsidP="006F6BF3">
      <w:pPr>
        <w:pStyle w:val="a6"/>
        <w:numPr>
          <w:ilvl w:val="0"/>
          <w:numId w:val="2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Подразделения по ПДН ОМВД России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Арзамасу.</w:t>
      </w:r>
    </w:p>
    <w:p w:rsidR="006F6BF3" w:rsidRDefault="006F6BF3" w:rsidP="006F6BF3">
      <w:pPr>
        <w:pStyle w:val="a6"/>
        <w:numPr>
          <w:ilvl w:val="0"/>
          <w:numId w:val="2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НО «ЦГБ»: врач-нарколог, другие врачи.</w:t>
      </w:r>
    </w:p>
    <w:p w:rsidR="006F6BF3" w:rsidRDefault="006F6BF3" w:rsidP="006F6BF3">
      <w:pPr>
        <w:pStyle w:val="a6"/>
        <w:numPr>
          <w:ilvl w:val="0"/>
          <w:numId w:val="2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ГОУ СПО Нижегородский экономико-технологический техникум: волонтёры.</w:t>
      </w:r>
    </w:p>
    <w:p w:rsidR="006F6BF3" w:rsidRDefault="006F6BF3" w:rsidP="006F6BF3">
      <w:pPr>
        <w:pStyle w:val="a6"/>
        <w:numPr>
          <w:ilvl w:val="0"/>
          <w:numId w:val="2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Арзамасский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«Нижегородский государственный университет им. Лобачевского»:</w:t>
      </w:r>
    </w:p>
    <w:p w:rsidR="006F6BF3" w:rsidRDefault="006F6BF3" w:rsidP="006F6BF3">
      <w:pPr>
        <w:pStyle w:val="a6"/>
        <w:numPr>
          <w:ilvl w:val="0"/>
          <w:numId w:val="2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Волонтёры.</w:t>
      </w:r>
    </w:p>
    <w:p w:rsidR="00176C80" w:rsidRPr="00D13B89" w:rsidRDefault="00D13B89" w:rsidP="002F06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B89">
        <w:rPr>
          <w:rFonts w:ascii="Times New Roman" w:hAnsi="Times New Roman"/>
          <w:b/>
          <w:sz w:val="28"/>
          <w:szCs w:val="28"/>
          <w:u w:val="single"/>
        </w:rPr>
        <w:lastRenderedPageBreak/>
        <w:t>Подробный план реализации проекта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26"/>
        <w:gridCol w:w="142"/>
        <w:gridCol w:w="4532"/>
        <w:gridCol w:w="1982"/>
        <w:gridCol w:w="1991"/>
        <w:gridCol w:w="1984"/>
      </w:tblGrid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D13B8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 xml:space="preserve">Правовое просвещение </w:t>
            </w: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№.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Результат о выполнении</w:t>
            </w: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Размещение нормативно- правовых документов на информационном стенде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« Подросток и закон»,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2013-2014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педагог, ответственный за работу сайта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Размещены на стенде, сайте школы</w:t>
            </w: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Индивидуальные консультации  по профилактике  наркомании и алкоголизма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 течение 2013-2014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педагог-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Журнал учёта индивидуальной работы социального педагога с учащимися</w:t>
            </w: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>Правовые недели:</w:t>
            </w: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>«Мои права и обязанности»</w:t>
            </w: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 xml:space="preserve">23.09.13-28.09.13.  </w:t>
            </w:r>
          </w:p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соц. педагог, педагог- психолог,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. руководители,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Приказ № 622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от  13.09.13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Встреча с Кругликовой М.И. старшим советником  юстиции, подполковником прокуратуры «Права несовершеннолетних по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Конституции РФ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ответственность за употребление наркотических  веществ»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04.09.2013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соц. педагог,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учёта социального педагога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rPr>
          <w:trHeight w:val="128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Встреча с инспектором ПДН ОМВД России «Ответственность за правонарушения и преступления  по статьям 20.20,20.21, 20.22, 20.1 Административного кодекса РФ, ст.228, ст. 232 Уголовного Кодекса РФ»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Март 2014г.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социальный педагог, инспектор ПДН ОМВД России по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. Арзамасу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Разработка памяток и буклетов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«Права и ответственность несовершеннолетнего»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 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Участие в городских мероприятиях по пропаганде правовых знаний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 течение 2013-2014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УВР, зам. директора по ВР, учителя обществознания и истории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Приказ № 853 от 25.11.13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20-летие Конституции РФ(1 место)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Встреча с  заместителем прокурора города Арзамаса Головань А.А. «Ответственность несовершеннолетних за употребление и распространение </w:t>
            </w:r>
            <w:r w:rsidRPr="00176C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наркотических средств» 10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05.12.2013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УВР, зам. директора по ВР,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учёта социального педагога групповых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Встреча специалистов городской прокуратуры, АМРО УФСКН, ОМВД с учащимися  по разъяснению действующего законодательства  об уголовной и административной ответственности в сфере НОН.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Март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иректора по ВР, помощник прокурора, представитель 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наркоконтроля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, инспектор ПДН ОМВД России по г. Арзамасу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Игра «Преступление и наказание за употребление ПАВ» (9-11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07.12.2013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D13B8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2.Профилактическая работа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76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Результат о выполнении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Формирование банка данных детей соц. группы риска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Сентябрь 2013, корректировка в течение года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Сформирован школьный банк данных детей группы риска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>Правовые недели:</w:t>
            </w: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 xml:space="preserve"> «Оборотная сторона бутылки»</w:t>
            </w: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>«Скажи наркотикам  - нет!»</w:t>
            </w:r>
          </w:p>
          <w:p w:rsidR="00176C80" w:rsidRPr="00176C80" w:rsidRDefault="00176C80" w:rsidP="00176C80">
            <w:pPr>
              <w:tabs>
                <w:tab w:val="left" w:pos="102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21.10.13</w:t>
            </w:r>
          </w:p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26.10.13</w:t>
            </w:r>
          </w:p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18.11.13</w:t>
            </w:r>
          </w:p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23.11.13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 xml:space="preserve">Соц. педагог, педагог- психолог, </w:t>
            </w:r>
            <w:proofErr w:type="spellStart"/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176C80">
              <w:rPr>
                <w:rFonts w:ascii="Times New Roman" w:hAnsi="Times New Roman"/>
                <w:bCs/>
                <w:sz w:val="28"/>
                <w:szCs w:val="28"/>
              </w:rPr>
              <w:t>.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Приказ № 622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от  13.09.13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Работа информационного стенда, сайта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«Алкоголизм и его последствия», «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Скажи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нет,  наркотикам!»,</w:t>
            </w:r>
            <w:r w:rsidRPr="00176C8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«Правда и ложь об алкоголе»</w:t>
            </w:r>
            <w:r w:rsidRPr="00176C80">
              <w:rPr>
                <w:rFonts w:ascii="Times New Roman" w:hAnsi="Times New Roman"/>
                <w:sz w:val="28"/>
                <w:szCs w:val="28"/>
              </w:rPr>
              <w:t>, «Твой выбор: здоровье – жизнь. Наркотики – смерть»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2013-2014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педагог, ответственный за работу сайта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Размещены на стенде, сайте школы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Мониторинг анонимного социально-психологического и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иммунохроматографического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тестирования учащихся   на предмет немедицинского потребления наркотиков и других токсических веществ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Декабрь 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педагог-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Приказ № 899 от 03.12.13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Анонимное анкетирование учащихся 5-6 классов «Выявление уровня информированности учащихся об алкоголе»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21-21.10.2013г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Справка социального педагога  по результатам анонимное анкетирование учащихся 5-6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классов от 25.10.13г.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hd w:val="clear" w:color="auto" w:fill="FFFFFF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Конкурс  - </w:t>
            </w:r>
            <w:proofErr w:type="spellStart"/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дизайн «Алкоголизм и его последствия»</w:t>
            </w:r>
            <w:r w:rsidRPr="00176C8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(5-11 классы)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Октябрь 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педагог, педагог- психолог, классные руководители, ст. вожатая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>, информация на сайте, награждение победителей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Акция «Спорт- альтернатива пагубным привычкам» (5-11)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Ноябрь 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педагог, педагог- психолог, классные руководители, учителя физической культуры, ст. вожатый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Приказ № 875 от 28.11.13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Конкурс рисунков «Дети против наркотиков» (1-4 класс)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18-19.12.2013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Соц. педагог, классные руководители, руководитель кружка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>, награждение победителей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с элементами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тренинга «Что такое алкогольные напитки?», «Здоровье - всему голова» (1-4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14.-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18.01.2014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Соц.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педагог,  педагог психолог,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учёта социального педагога групповых форм работы,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Интернет-урок «Имею право знать» (5-11 классы)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16-25.12.2013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Устный журнал «Скажи наркотикам - нет!» (9-10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16-17.12.2013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Викторина «Знаем ли мы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законы?» (по статьям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 141-ФЗ,  3-ФЗ) (8 классы)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17.01.2014 года.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Игра «Имею право» (7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29.01.2014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«Жизненный компас молодежи» (9-11классы)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Март 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Просветительская работа подросткового врача-нарколога с учащимися 8-11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04.02.2014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Журнал учёта социального педагога групповых форм работы,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Выставка книг «Не допустить беды»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20.12.2013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Библиотечный урок « О здоровом образе жизни» (6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Встреча учащихся школы с представителями общественной организации «Наше время»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Февраль 2014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Диспут «Проблема наркомании - общая проблема» (10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Март 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соц. педагог, классные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учёта социального педагога групповых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форм работы,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Презентация роликов «Интернет против наркотиков» (5-10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Апрель 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классные руководители, учителя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Презентации представлены на электронном носителе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Викторина «Человек и здоровье» (1-4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Апрель 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Журнал учёта социального педагога групповых форм работы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Игра «Я выбираю здоровье»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(9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Апрель 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Соц. педагог, классные руководители, учителя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Игра 15.04.2014 года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Конкурс плакатов «Мы - здоровое будущее страны» (5-8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Апрель 2014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Соц. педагог, классные руководители, учитель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плакатов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Встреча специалистов городской прокуратуры, АМРО УФСКН, ОМВД с учащимися  по формированию негативного отношения к наркотикам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Март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иректора по ВР, помощник прокурора,  представитель 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наркоконтрол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>,  инспектор ПДН ОМВД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Встреча 20.05.2014 года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Выпуск буклетов «Я выбираю здоровый образ жизни» (профилактика  алкоголизма, наркомании) 5-8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Март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 Ст. вожатый, детское объединение «Созвездие», соц. педагог,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8906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Оформлены буклеты по ЗОЖ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Арзамасцы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против наркотиков»   (9-10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Март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Ст. вожатый, молодёжное объединение «Звезда»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реализованы в соответствии с планом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Игра «Подросток в мире вредных привычек» 10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Май 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отряд волонтеров «Школа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волонтёрства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Игра проедена 17.05.2014 года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- акция «Мы за здоровый образ жизни» (1-10 классы)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Ст. вожатый, детское объединение «Созвездие», молодёжное объединение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«Звезда»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Акция проведена 16.05.2014 года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Психологические тренинги: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C80">
              <w:rPr>
                <w:rFonts w:ascii="Times New Roman" w:eastAsia="Times New Roman" w:hAnsi="Times New Roman"/>
                <w:sz w:val="28"/>
                <w:szCs w:val="28"/>
              </w:rPr>
              <w:t xml:space="preserve"> «Быть уверенным – это здорово»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6C80">
              <w:rPr>
                <w:rFonts w:ascii="Times New Roman" w:eastAsia="Times New Roman" w:hAnsi="Times New Roman"/>
                <w:sz w:val="28"/>
                <w:szCs w:val="28"/>
              </w:rPr>
              <w:t>6 классы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«Агрессивность. Методы понижения эмоционального возбуждения»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«Свободный человек и его выбор»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Январь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Февраль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Педагог- психолог, 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06FF">
              <w:rPr>
                <w:rFonts w:ascii="Times New Roman" w:hAnsi="Times New Roman"/>
                <w:sz w:val="28"/>
                <w:szCs w:val="28"/>
                <w:lang w:eastAsia="en-US"/>
              </w:rPr>
              <w:t>Отражено в планах воспитательной работы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Тематические классные часы по профилактике наркомании и алкоголизма: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>1-4 классы: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«Здоровье – это жизнь»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«Привычки: полезные и вредные»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«Учимся творить свое здоровье»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>6-8 классы: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«Я и мой поступки»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«Мое здоровье принадлежит только мне?»,  «Влияние алкоголя на детский организм»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«Личность и пагубные привычки»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>9-11 классы: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«Алкоголь в компании. Сюрпризы моды»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«Горькие плоды «сладкой жизни» или о тяжелых социальных последствиях потребления наркотиков»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«Стресс и способы борьбы с ним» «Алкоголь,  наркотики и будущее поколение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Октябрь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Январь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Октябрь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Январь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Октябрь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Январь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Планы воспитательной работы классных руководителей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 течение 2013-2014 года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(1 раз в месяц)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иректора по ВР, члены Совета по профилактике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25.09.13, протокол №1, 25.10.13, протокол №2, 22.11.13 протокол № 3, 23.12.13 протокол № 4</w:t>
            </w:r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D13B89" w:rsidRDefault="00176C80" w:rsidP="00D13B8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3B89">
              <w:rPr>
                <w:rFonts w:ascii="Times New Roman" w:hAnsi="Times New Roman"/>
                <w:sz w:val="28"/>
                <w:szCs w:val="28"/>
              </w:rPr>
              <w:t>.Работа с родителями.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76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Результат о выполнении</w:t>
            </w:r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D13B89">
            <w:pPr>
              <w:numPr>
                <w:ilvl w:val="0"/>
                <w:numId w:val="20"/>
              </w:numPr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Правовое просвещение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родителей по вопросам профилактики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наркозависимости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среди детей, по проблеме подросткового алкоголизма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График консультаций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Администрация, педагог-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психолог, социальный педагог, 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Журнал учёта индивидуальн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ой работы с педагогами и родителями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Размещение нормативно- правовых документов на информационном стенде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« Вам, родители»,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Администрация, педагог- психолог, социальный педагог, ответственный за работу сайта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pStyle w:val="a7"/>
              <w:spacing w:line="360" w:lineRule="auto"/>
              <w:ind w:firstLine="709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176C80">
              <w:rPr>
                <w:b w:val="0"/>
                <w:color w:val="auto"/>
                <w:sz w:val="28"/>
                <w:szCs w:val="28"/>
              </w:rPr>
              <w:t xml:space="preserve"> №141-ФЗ «О профилактике алкогольной зависимости у</w:t>
            </w:r>
          </w:p>
          <w:p w:rsidR="00176C80" w:rsidRPr="00176C80" w:rsidRDefault="00176C80" w:rsidP="00176C80">
            <w:pPr>
              <w:pStyle w:val="a7"/>
              <w:spacing w:line="360" w:lineRule="auto"/>
              <w:ind w:firstLine="709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176C80">
              <w:rPr>
                <w:b w:val="0"/>
                <w:color w:val="auto"/>
                <w:sz w:val="28"/>
                <w:szCs w:val="28"/>
              </w:rPr>
              <w:t>несовершеннолетних в Нижегородской области», Федеральный  закон    № 15-ФЗ "Об охране здоровья граждан от воздействия окружающего табачного дыма и последствий потребления табака", ФЗ №3-ФЗ</w:t>
            </w:r>
            <w:proofErr w:type="gramStart"/>
            <w:r w:rsidRPr="00176C80">
              <w:rPr>
                <w:b w:val="0"/>
                <w:color w:val="auto"/>
                <w:sz w:val="28"/>
                <w:szCs w:val="28"/>
              </w:rPr>
              <w:t>«О</w:t>
            </w:r>
            <w:proofErr w:type="gramEnd"/>
            <w:r w:rsidRPr="00176C80">
              <w:rPr>
                <w:b w:val="0"/>
                <w:color w:val="auto"/>
                <w:sz w:val="28"/>
                <w:szCs w:val="28"/>
              </w:rPr>
              <w:t xml:space="preserve"> наркотических веществах» </w:t>
            </w:r>
          </w:p>
          <w:p w:rsidR="00176C80" w:rsidRPr="00176C80" w:rsidRDefault="00176C80" w:rsidP="00176C80">
            <w:pPr>
              <w:pStyle w:val="a7"/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>Родительские собрания: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- «Правовые аспекты воспитания детей»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- «Права и обязанности родителей по воспитанию детей» 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- Ответственность несовершеннолетних и родителей  за правонарушения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Сентябрь 2013 г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Ноябрь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Админи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страция школы, классные руководители, представители правоохранительных органов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17.09.13., протокол №1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(закон «Об образовании в Российской Федерации» №273-ФЗ, Кодекс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админ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. правонарушений, ФЗ №120-ФЗ от 24.06.1999 </w:t>
            </w:r>
            <w:proofErr w:type="gramEnd"/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26.11.13, протокол №4 (закон Нижегородской области « О профилактике алкогольной зависимости у несовершеннолетних в Нижегородской области», «Закон об ограничении пребывания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общественных местах на территории Нижегородской области», решение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Арзамасской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городской думы «Об утверждении Перечня мест на территории города Арзамаса, нахождение в которых  детей не допускается»)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>Родительский комитет: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Пресслист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ПДН ОМВД «О состоянии правонарушений в школе, городе» 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- О работе по профилактике наркотической зависимости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Сентябрь  2013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Директор, председатель родительского комитета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10.09.13, протокол №1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(ФЗ №3-ФЗ «О наркотических веществах», приказы Мин. Образования и здравоохранения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Ниж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 от 16.09.2013 «Об организации межведомственной работы  с обучающимися по профилактике  употребления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веществ, от 20.11.13 «Об организации добровольного социально- психологического  и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иммунохроматографического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тестирования)</w:t>
            </w:r>
            <w:proofErr w:type="gramEnd"/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D13B8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lastRenderedPageBreak/>
              <w:t>2.Профилактическая работа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76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Результат о выполнении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>Общешкольные родительские собрания: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Семья как модель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оградительного детства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наркозависимости</w:t>
            </w:r>
            <w:proofErr w:type="spellEnd"/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Здоровый образ жизни семьи - залог полноценного физического  и психического здоровья ребенка.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Ноябрь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Февраль 2014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школы, </w:t>
            </w:r>
            <w:proofErr w:type="spellStart"/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 Администрация школы, </w:t>
            </w:r>
            <w:proofErr w:type="spellStart"/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26.11.13., протокол №4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06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от 18.02.2014 года</w:t>
            </w: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P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7 от 15.05.2014 года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Обновление информационно- консультационного  стенда «Для вас, родители» «Профилактика  употребления ПАВ в  семье», «Стили семейного воспитания»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педагог- психолог, соц.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Сайт действует ежегодно, в течение года информация обновляется.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школьном сайте «Родителям о 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наркопрофилактике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», «Памятка родителям: принципы отношений родителей с детьми», «Дисгармония в семье», «Семья как основной фактор, влияющий на воспитание ребенка», «Роль семьи в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детского алкоголизма», «Формирование ЗОЖ у подростков»;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Администрация, социальный педагог, ответственный за работу сайта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Информация размещена на сайте школы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Занятия с родителями  и детьми  по профилактике употребления ПАВ «Навстречу друг другу»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Социальный педагог, педагог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Журнал учёта социального педагога групповых форм работы</w:t>
            </w:r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Выставка информационно -  профилактических пособий 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«Родителям о воспитании»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Апрель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Зав. библиотекой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</w:tr>
      <w:tr w:rsidR="00176C80" w:rsidRPr="00176C80" w:rsidTr="00176C80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Проведение рейдов «Родительский патруль» по местам торговли алкогольной продукции, местам проведения культурно-массовых мероприятий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График рейдов родительского патруля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Администрация школы, родительский комитет, педагоги,  ПДН ОМВД России по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. Арзамасу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Журнал учёта работы родительского патруля</w:t>
            </w:r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D13B8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13B89">
              <w:rPr>
                <w:rFonts w:ascii="Times New Roman" w:hAnsi="Times New Roman"/>
                <w:sz w:val="28"/>
                <w:szCs w:val="28"/>
              </w:rPr>
              <w:t>.Педагоги</w:t>
            </w:r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pStyle w:val="a6"/>
              <w:numPr>
                <w:ilvl w:val="0"/>
                <w:numId w:val="2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Правовое просвещение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№.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Результат о выполнении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бъединение классных руководителей « Нормативно- правовая база в работе классного руководителя по профилактике правонарушений среди учащихся»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Сентябрь 2013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руководитель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/о классных руководителей,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30.09.13, протокол №1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бъединение классных руководителей: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«Формирование организационной работы с семьями социальной категории»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«Ознакомление с нормативно-правовой документацией», видеофильм «Имею право знать»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Октябрь 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Декабрь 2013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руководитель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/о классных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28.10.13, протокол №2,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11.12.13, протокол №4</w:t>
            </w:r>
          </w:p>
        </w:tc>
      </w:tr>
      <w:tr w:rsidR="00176C80" w:rsidRPr="00176C80" w:rsidTr="00176C8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D13B89" w:rsidRDefault="00176C80" w:rsidP="00D13B8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89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Педсовет: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-«Анализ работы по профилактике наркомании и алкоголизма в рамках реализации программы «Альтернатива» по профилактике правонарушений  формированию  ЗОЖ среди учащихся МБОУ СОШ № 10»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-«ФГОС: внеурочная деятельность – важнейший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компонент воспитания»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(«Внеурочная деятельность как одно из направлений работы по профилактике правонарушений и формирование ЗОЖ»)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Февраль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Май 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Зам. директора по ВР, соц. педагог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соц.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Протокол № 6 от 18.02.2014 год</w:t>
            </w:r>
          </w:p>
          <w:p w:rsidR="008906FF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Pr="00176C80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7 от 10.04.204 года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Методическое объединение  классных руководителей: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«Методы и формы работы социального педагога и классного руководителя с детьми и семьями состоящих на профилактических учетах»</w:t>
            </w:r>
            <w:proofErr w:type="gramEnd"/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«Специфика работы по профилактике употребления ПАВ»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Январь  2014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руководитель </w:t>
            </w:r>
            <w:proofErr w:type="spellStart"/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\\о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руководителей,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5 от 14.01.2014 года</w:t>
            </w: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Pr="00176C80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6 от 15.04.204 года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Курсы повышения квалификации: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>- педагогическое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обеспечение профилактической деятельности педагога (классного руководителя) в условиях ФГОС»</w:t>
            </w:r>
          </w:p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«Системная профилактика </w:t>
            </w:r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6C80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поведения и употребления наркотиков и ПАВ учащимися»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Ноябрь 2013-апрель 2014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06FF" w:rsidRPr="00176C80" w:rsidRDefault="008906FF" w:rsidP="008906F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Занятия на курсах осуществлены </w:t>
            </w:r>
          </w:p>
        </w:tc>
      </w:tr>
      <w:tr w:rsidR="00176C80" w:rsidRPr="00176C80" w:rsidTr="00176C80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  Методическая «копилка» социального педагога и классного руководителя по профилактике  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 и алкоголизма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80" w:rsidRPr="00176C80" w:rsidRDefault="00176C80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C80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r w:rsidRPr="00176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социальный педагог, руководитель </w:t>
            </w:r>
            <w:proofErr w:type="spellStart"/>
            <w:proofErr w:type="gramStart"/>
            <w:r w:rsidRPr="00176C8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76C80">
              <w:rPr>
                <w:rFonts w:ascii="Times New Roman" w:hAnsi="Times New Roman"/>
                <w:sz w:val="28"/>
                <w:szCs w:val="28"/>
              </w:rPr>
              <w:t>\о</w:t>
            </w:r>
            <w:proofErr w:type="spellEnd"/>
            <w:r w:rsidRPr="00176C80"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0" w:rsidRPr="00176C80" w:rsidRDefault="008906FF" w:rsidP="00176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Копилка собрана</w:t>
            </w:r>
          </w:p>
        </w:tc>
      </w:tr>
    </w:tbl>
    <w:p w:rsidR="00176C80" w:rsidRPr="00176C80" w:rsidRDefault="00176C80" w:rsidP="00176C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D35" w:rsidRPr="00FE38DF" w:rsidRDefault="00203D35" w:rsidP="00203D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8DF">
        <w:rPr>
          <w:rFonts w:ascii="Times New Roman" w:hAnsi="Times New Roman" w:cs="Times New Roman"/>
          <w:b/>
          <w:sz w:val="28"/>
          <w:szCs w:val="28"/>
          <w:u w:val="single"/>
        </w:rPr>
        <w:t>Разработчики от проекта ожидали следующие результаты:</w:t>
      </w:r>
    </w:p>
    <w:p w:rsidR="00203D35" w:rsidRPr="00203D35" w:rsidRDefault="00203D35" w:rsidP="00203D35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D3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пропаганды здорового образа жизни как компонента профилактической работы по предупреждению употребления </w:t>
      </w:r>
      <w:proofErr w:type="spellStart"/>
      <w:r w:rsidRPr="00203D35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203D35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детьми и подростками;</w:t>
      </w:r>
    </w:p>
    <w:p w:rsidR="00203D35" w:rsidRPr="00203D35" w:rsidRDefault="00203D35" w:rsidP="00203D35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03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правового сознания у детей и подростков;</w:t>
      </w:r>
    </w:p>
    <w:p w:rsidR="00203D35" w:rsidRPr="00203D35" w:rsidRDefault="00203D35" w:rsidP="00203D35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03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Увеличение числа учащихся, знающих законы, свои права и обязанности;</w:t>
      </w:r>
    </w:p>
    <w:p w:rsidR="00203D35" w:rsidRPr="00203D35" w:rsidRDefault="00203D35" w:rsidP="00203D35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03D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у детей и подростков антиалкогольного и </w:t>
      </w:r>
      <w:proofErr w:type="spellStart"/>
      <w:r w:rsidRPr="00203D35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антинаркотическо</w:t>
      </w:r>
      <w:r w:rsidRPr="00203D3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proofErr w:type="spellEnd"/>
      <w:r w:rsidRPr="00203D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стереотипа мышления и поведения;</w:t>
      </w:r>
    </w:p>
    <w:p w:rsidR="00203D35" w:rsidRPr="00203D35" w:rsidRDefault="00203D35" w:rsidP="00203D35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03D3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Применение активных форм формирование здорового образа жизни;</w:t>
      </w:r>
    </w:p>
    <w:p w:rsidR="00203D35" w:rsidRPr="00203D35" w:rsidRDefault="00203D35" w:rsidP="00203D35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Активизация работы волонтерского отряда</w:t>
      </w:r>
      <w:r w:rsidRPr="00203D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в образовательном учреждении.</w:t>
      </w:r>
    </w:p>
    <w:p w:rsidR="00203D35" w:rsidRPr="00203D35" w:rsidRDefault="00203D35" w:rsidP="00203D35">
      <w:pPr>
        <w:rPr>
          <w:rFonts w:ascii="Times New Roman" w:hAnsi="Times New Roman" w:cs="Times New Roman"/>
        </w:rPr>
      </w:pPr>
      <w:bookmarkStart w:id="0" w:name="_GoBack"/>
      <w:bookmarkEnd w:id="0"/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B89" w:rsidRDefault="00D13B89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1830" w:rsidRPr="00551095" w:rsidRDefault="00203D3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0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Перспектив</w:t>
      </w:r>
      <w:r w:rsidR="00551095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5510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продолжения проекта с учетом взаимодействия с партнерами.</w:t>
      </w:r>
    </w:p>
    <w:p w:rsidR="00551095" w:rsidRDefault="0055109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95">
        <w:rPr>
          <w:rFonts w:ascii="Times New Roman" w:hAnsi="Times New Roman" w:cs="Times New Roman"/>
          <w:sz w:val="28"/>
          <w:szCs w:val="28"/>
        </w:rPr>
        <w:t>В перспективе данный проект будет использован в качестве базовой основы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в школе программы по формированию здорового образа жизни и профилактике употребления ПАВ среди учащихся «Территория здоровья».</w:t>
      </w:r>
    </w:p>
    <w:p w:rsidR="00203D35" w:rsidRDefault="0055109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совместной профилактической работы образовательного учреждения и учреждений системы субъектов профилактики города.</w:t>
      </w:r>
    </w:p>
    <w:p w:rsidR="00551095" w:rsidRDefault="00551095" w:rsidP="0020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формированию  установок на здоровый образ жизни для всех участников воспитательного процесса.</w:t>
      </w:r>
    </w:p>
    <w:p w:rsidR="00551095" w:rsidRPr="00551095" w:rsidRDefault="00551095" w:rsidP="005510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095">
        <w:rPr>
          <w:rFonts w:ascii="Times New Roman" w:hAnsi="Times New Roman" w:cs="Times New Roman"/>
          <w:b/>
          <w:sz w:val="28"/>
          <w:szCs w:val="28"/>
          <w:u w:val="single"/>
        </w:rPr>
        <w:t>План информационного сопровождения проекта.</w:t>
      </w:r>
    </w:p>
    <w:p w:rsidR="0041054A" w:rsidRDefault="0041054A" w:rsidP="00410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4A">
        <w:rPr>
          <w:rFonts w:ascii="Times New Roman" w:hAnsi="Times New Roman" w:cs="Times New Roman"/>
          <w:sz w:val="28"/>
          <w:szCs w:val="28"/>
        </w:rPr>
        <w:t>Продвижение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41054A"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организаций.</w:t>
      </w:r>
    </w:p>
    <w:p w:rsidR="0041054A" w:rsidRDefault="0041054A" w:rsidP="00410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 населения о ходе проекта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ТВ.</w:t>
      </w:r>
    </w:p>
    <w:p w:rsidR="00551095" w:rsidRPr="0041054A" w:rsidRDefault="00551095" w:rsidP="00410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1095" w:rsidRPr="0041054A" w:rsidSect="0054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973"/>
    <w:multiLevelType w:val="multilevel"/>
    <w:tmpl w:val="B6C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1BE1"/>
    <w:multiLevelType w:val="multilevel"/>
    <w:tmpl w:val="8D40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6226E"/>
    <w:multiLevelType w:val="multilevel"/>
    <w:tmpl w:val="F954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F62DB"/>
    <w:multiLevelType w:val="hybridMultilevel"/>
    <w:tmpl w:val="4FB8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72012"/>
    <w:multiLevelType w:val="multilevel"/>
    <w:tmpl w:val="2320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F1203"/>
    <w:multiLevelType w:val="hybridMultilevel"/>
    <w:tmpl w:val="795A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58A5"/>
    <w:multiLevelType w:val="multilevel"/>
    <w:tmpl w:val="E38A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6160E"/>
    <w:multiLevelType w:val="multilevel"/>
    <w:tmpl w:val="839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36726"/>
    <w:multiLevelType w:val="multilevel"/>
    <w:tmpl w:val="BBC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23180"/>
    <w:multiLevelType w:val="hybridMultilevel"/>
    <w:tmpl w:val="10DC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95242"/>
    <w:multiLevelType w:val="multilevel"/>
    <w:tmpl w:val="EC2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C7690"/>
    <w:multiLevelType w:val="multilevel"/>
    <w:tmpl w:val="63C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22459"/>
    <w:multiLevelType w:val="multilevel"/>
    <w:tmpl w:val="5B0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44634"/>
    <w:multiLevelType w:val="multilevel"/>
    <w:tmpl w:val="FE9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14169"/>
    <w:multiLevelType w:val="multilevel"/>
    <w:tmpl w:val="413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41EF3"/>
    <w:multiLevelType w:val="multilevel"/>
    <w:tmpl w:val="F08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96759"/>
    <w:multiLevelType w:val="multilevel"/>
    <w:tmpl w:val="194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11EA8"/>
    <w:multiLevelType w:val="multilevel"/>
    <w:tmpl w:val="867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42510"/>
    <w:multiLevelType w:val="multilevel"/>
    <w:tmpl w:val="2DA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C2910"/>
    <w:multiLevelType w:val="multilevel"/>
    <w:tmpl w:val="0F58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3445B"/>
    <w:multiLevelType w:val="multilevel"/>
    <w:tmpl w:val="41D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11806"/>
    <w:multiLevelType w:val="hybridMultilevel"/>
    <w:tmpl w:val="E89A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7158"/>
    <w:rsid w:val="000741DA"/>
    <w:rsid w:val="000A659E"/>
    <w:rsid w:val="00176C80"/>
    <w:rsid w:val="00203D35"/>
    <w:rsid w:val="002B108F"/>
    <w:rsid w:val="002F063A"/>
    <w:rsid w:val="0033134F"/>
    <w:rsid w:val="0041054A"/>
    <w:rsid w:val="004B12E4"/>
    <w:rsid w:val="00547CEB"/>
    <w:rsid w:val="00551095"/>
    <w:rsid w:val="00573C59"/>
    <w:rsid w:val="005F761D"/>
    <w:rsid w:val="00697F72"/>
    <w:rsid w:val="006F6BF3"/>
    <w:rsid w:val="00774351"/>
    <w:rsid w:val="0086109C"/>
    <w:rsid w:val="0086475D"/>
    <w:rsid w:val="00881D31"/>
    <w:rsid w:val="008906FF"/>
    <w:rsid w:val="008E7309"/>
    <w:rsid w:val="00951830"/>
    <w:rsid w:val="009662EF"/>
    <w:rsid w:val="00990C11"/>
    <w:rsid w:val="00993130"/>
    <w:rsid w:val="00996FD6"/>
    <w:rsid w:val="009978B5"/>
    <w:rsid w:val="00A951CD"/>
    <w:rsid w:val="00C6459D"/>
    <w:rsid w:val="00C72D98"/>
    <w:rsid w:val="00CB7158"/>
    <w:rsid w:val="00D019DF"/>
    <w:rsid w:val="00D13B89"/>
    <w:rsid w:val="00DC2F7D"/>
    <w:rsid w:val="00EE7B78"/>
    <w:rsid w:val="00F30699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0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6C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Заголовок"/>
    <w:uiPriority w:val="99"/>
    <w:rsid w:val="00176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a8">
    <w:name w:val="Table Grid"/>
    <w:basedOn w:val="a1"/>
    <w:uiPriority w:val="39"/>
    <w:rsid w:val="006F6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overlap val="100"/>
        <c:axId val="79125888"/>
        <c:axId val="79198848"/>
      </c:barChart>
      <c:catAx>
        <c:axId val="79125888"/>
        <c:scaling>
          <c:orientation val="minMax"/>
        </c:scaling>
        <c:axPos val="b"/>
        <c:numFmt formatCode="General" sourceLinked="1"/>
        <c:tickLblPos val="nextTo"/>
        <c:crossAx val="79198848"/>
        <c:crosses val="autoZero"/>
        <c:auto val="1"/>
        <c:lblAlgn val="ctr"/>
        <c:lblOffset val="100"/>
      </c:catAx>
      <c:valAx>
        <c:axId val="79198848"/>
        <c:scaling>
          <c:orientation val="minMax"/>
        </c:scaling>
        <c:axPos val="l"/>
        <c:majorGridlines/>
        <c:numFmt formatCode="General" sourceLinked="1"/>
        <c:tickLblPos val="nextTo"/>
        <c:crossAx val="7912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наркотики</c:v>
                </c:pt>
                <c:pt idx="1">
                  <c:v>спиртные напитки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наркотики</c:v>
                </c:pt>
                <c:pt idx="1">
                  <c:v>спиртные напитки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наркотики</c:v>
                </c:pt>
                <c:pt idx="1">
                  <c:v>спиртные напитки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иногда</c:v>
                </c:pt>
                <c:pt idx="1">
                  <c:v>регулярно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тство</c:v>
                </c:pt>
                <c:pt idx="1">
                  <c:v>снять стрессс</c:v>
                </c:pt>
                <c:pt idx="2">
                  <c:v>как все</c:v>
                </c:pt>
                <c:pt idx="3">
                  <c:v>автроритет</c:v>
                </c:pt>
                <c:pt idx="4">
                  <c:v>комнания</c:v>
                </c:pt>
                <c:pt idx="5">
                  <c:v>возраст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5</c:v>
                </c:pt>
                <c:pt idx="2">
                  <c:v>8</c:v>
                </c:pt>
                <c:pt idx="3">
                  <c:v>9</c:v>
                </c:pt>
                <c:pt idx="4">
                  <c:v>16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тство</c:v>
                </c:pt>
                <c:pt idx="1">
                  <c:v>снять стрессс</c:v>
                </c:pt>
                <c:pt idx="2">
                  <c:v>как все</c:v>
                </c:pt>
                <c:pt idx="3">
                  <c:v>автроритет</c:v>
                </c:pt>
                <c:pt idx="4">
                  <c:v>комнания</c:v>
                </c:pt>
                <c:pt idx="5">
                  <c:v>возраст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тство</c:v>
                </c:pt>
                <c:pt idx="1">
                  <c:v>снять стрессс</c:v>
                </c:pt>
                <c:pt idx="2">
                  <c:v>как все</c:v>
                </c:pt>
                <c:pt idx="3">
                  <c:v>автроритет</c:v>
                </c:pt>
                <c:pt idx="4">
                  <c:v>комнания</c:v>
                </c:pt>
                <c:pt idx="5">
                  <c:v>возраст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ylinder"/>
        <c:axId val="64388096"/>
        <c:axId val="64393984"/>
        <c:axId val="0"/>
      </c:bar3DChart>
      <c:catAx>
        <c:axId val="64388096"/>
        <c:scaling>
          <c:orientation val="minMax"/>
        </c:scaling>
        <c:axPos val="b"/>
        <c:tickLblPos val="nextTo"/>
        <c:crossAx val="64393984"/>
        <c:crosses val="autoZero"/>
        <c:auto val="1"/>
        <c:lblAlgn val="ctr"/>
        <c:lblOffset val="100"/>
      </c:catAx>
      <c:valAx>
        <c:axId val="64393984"/>
        <c:scaling>
          <c:orientation val="minMax"/>
        </c:scaling>
        <c:axPos val="l"/>
        <c:majorGridlines/>
        <c:numFmt formatCode="General" sourceLinked="1"/>
        <c:tickLblPos val="nextTo"/>
        <c:crossAx val="6438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поддадуться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96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24EC-7F8E-4B06-9994-FE13B3A9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</dc:creator>
  <cp:keywords/>
  <dc:description/>
  <cp:lastModifiedBy>School10</cp:lastModifiedBy>
  <cp:revision>24</cp:revision>
  <dcterms:created xsi:type="dcterms:W3CDTF">2014-05-07T10:22:00Z</dcterms:created>
  <dcterms:modified xsi:type="dcterms:W3CDTF">2014-05-28T10:37:00Z</dcterms:modified>
</cp:coreProperties>
</file>