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B2012C" w:rsidRPr="00C12060" w:rsidRDefault="00B2012C" w:rsidP="00B2012C">
      <w:pPr>
        <w:suppressAutoHyphens/>
        <w:autoSpaceDE w:val="0"/>
        <w:autoSpaceDN w:val="0"/>
        <w:adjustRightInd w:val="0"/>
        <w:ind w:firstLine="550"/>
        <w:jc w:val="both"/>
        <w:rPr>
          <w:b/>
          <w:sz w:val="36"/>
          <w:szCs w:val="32"/>
        </w:rPr>
      </w:pPr>
      <w:r w:rsidRPr="00C12060">
        <w:rPr>
          <w:b/>
          <w:sz w:val="36"/>
          <w:szCs w:val="32"/>
        </w:rPr>
        <w:t xml:space="preserve">Игра </w:t>
      </w:r>
      <w:r w:rsidRPr="00C12060">
        <w:rPr>
          <w:b/>
          <w:sz w:val="36"/>
          <w:szCs w:val="32"/>
        </w:rPr>
        <w:t xml:space="preserve">- </w:t>
      </w:r>
      <w:r w:rsidRPr="00C12060">
        <w:rPr>
          <w:b/>
          <w:sz w:val="36"/>
          <w:szCs w:val="32"/>
        </w:rPr>
        <w:t>ведущая деятельность</w:t>
      </w:r>
      <w:r w:rsidRPr="00C12060">
        <w:rPr>
          <w:b/>
          <w:sz w:val="36"/>
          <w:szCs w:val="32"/>
        </w:rPr>
        <w:t xml:space="preserve"> в дошкольном возрасте</w:t>
      </w:r>
      <w:r w:rsidRPr="00C12060">
        <w:rPr>
          <w:b/>
          <w:sz w:val="36"/>
          <w:szCs w:val="32"/>
        </w:rPr>
        <w:t>.</w:t>
      </w:r>
    </w:p>
    <w:p w:rsidR="00B2012C" w:rsidRDefault="00B2012C" w:rsidP="00B2012C">
      <w:pPr>
        <w:suppressAutoHyphens/>
        <w:autoSpaceDE w:val="0"/>
        <w:autoSpaceDN w:val="0"/>
        <w:adjustRightInd w:val="0"/>
        <w:ind w:firstLine="550"/>
        <w:jc w:val="both"/>
        <w:rPr>
          <w:sz w:val="32"/>
          <w:szCs w:val="32"/>
        </w:rPr>
      </w:pPr>
    </w:p>
    <w:p w:rsidR="00B2012C" w:rsidRPr="00DE5090" w:rsidRDefault="00B2012C" w:rsidP="00C12060">
      <w:pPr>
        <w:suppressAutoHyphens/>
        <w:autoSpaceDE w:val="0"/>
        <w:autoSpaceDN w:val="0"/>
        <w:adjustRightInd w:val="0"/>
        <w:ind w:firstLine="550"/>
        <w:jc w:val="both"/>
        <w:rPr>
          <w:sz w:val="32"/>
          <w:szCs w:val="32"/>
        </w:rPr>
      </w:pPr>
      <w:r w:rsidRPr="00DE5090">
        <w:rPr>
          <w:sz w:val="32"/>
          <w:szCs w:val="32"/>
        </w:rPr>
        <w:t xml:space="preserve">Отделение ребенка от взрослого к концу раннего возраста создает предпосылки для создания новой социальной </w:t>
      </w:r>
      <w:r w:rsidR="00C12060">
        <w:rPr>
          <w:sz w:val="32"/>
          <w:szCs w:val="32"/>
        </w:rPr>
        <w:t xml:space="preserve">ситуации развития. В чем же она </w:t>
      </w:r>
      <w:r w:rsidRPr="00DE5090">
        <w:rPr>
          <w:sz w:val="32"/>
          <w:szCs w:val="32"/>
        </w:rPr>
        <w:t>заключается? Впервые  ребенок  выходит  за пр</w:t>
      </w:r>
      <w:r>
        <w:rPr>
          <w:sz w:val="32"/>
          <w:szCs w:val="32"/>
        </w:rPr>
        <w:t xml:space="preserve">еделы своего  семейного мира  и </w:t>
      </w:r>
      <w:r w:rsidRPr="00DE5090">
        <w:rPr>
          <w:sz w:val="32"/>
          <w:szCs w:val="32"/>
        </w:rPr>
        <w:t>устанавливает отношения с миром взрослых люде</w:t>
      </w:r>
      <w:r w:rsidR="00C12060">
        <w:rPr>
          <w:sz w:val="32"/>
          <w:szCs w:val="32"/>
        </w:rPr>
        <w:t xml:space="preserve">й. Идеальной  формой, с которой </w:t>
      </w:r>
      <w:r w:rsidRPr="00DE5090">
        <w:rPr>
          <w:sz w:val="32"/>
          <w:szCs w:val="32"/>
        </w:rPr>
        <w:t>ребенок  начинает  взаимодействовать, станови</w:t>
      </w:r>
      <w:r>
        <w:rPr>
          <w:sz w:val="32"/>
          <w:szCs w:val="32"/>
        </w:rPr>
        <w:t xml:space="preserve">тся  мир социальных  отношений, </w:t>
      </w:r>
      <w:r w:rsidRPr="00DE5090">
        <w:rPr>
          <w:sz w:val="32"/>
          <w:szCs w:val="32"/>
        </w:rPr>
        <w:t xml:space="preserve">существующих  в  мире  взрослых  людей. </w:t>
      </w:r>
      <w:proofErr w:type="gramStart"/>
      <w:r w:rsidRPr="00DE5090">
        <w:rPr>
          <w:sz w:val="32"/>
          <w:szCs w:val="32"/>
        </w:rPr>
        <w:t>Идеал</w:t>
      </w:r>
      <w:r w:rsidR="00C12060">
        <w:rPr>
          <w:sz w:val="32"/>
          <w:szCs w:val="32"/>
        </w:rPr>
        <w:t xml:space="preserve">ьная  форма, как считал  Л.  С. </w:t>
      </w:r>
      <w:r>
        <w:rPr>
          <w:sz w:val="32"/>
          <w:szCs w:val="32"/>
        </w:rPr>
        <w:t xml:space="preserve">Выготский, </w:t>
      </w:r>
      <w:r w:rsidRPr="00DE5090">
        <w:rPr>
          <w:sz w:val="32"/>
          <w:szCs w:val="32"/>
        </w:rPr>
        <w:t>это та часть объективн</w:t>
      </w:r>
      <w:bookmarkStart w:id="0" w:name="_GoBack"/>
      <w:bookmarkEnd w:id="0"/>
      <w:r w:rsidRPr="00DE5090">
        <w:rPr>
          <w:sz w:val="32"/>
          <w:szCs w:val="32"/>
        </w:rPr>
        <w:t>ой действительности (более высокая, чем уровень, на котором находится ребенок), с которой он вступает в непосредственное взаимодействие; это та сфера, в которую ребенок пытается войти.</w:t>
      </w:r>
      <w:proofErr w:type="gramEnd"/>
      <w:r w:rsidRPr="00DE5090">
        <w:rPr>
          <w:sz w:val="32"/>
          <w:szCs w:val="32"/>
        </w:rPr>
        <w:t xml:space="preserve"> В дошкольном возрасте этой идеальной формой становится мир взрослых людей. По словам Д. Б. </w:t>
      </w:r>
      <w:proofErr w:type="spellStart"/>
      <w:r w:rsidRPr="00DE5090">
        <w:rPr>
          <w:sz w:val="32"/>
          <w:szCs w:val="32"/>
        </w:rPr>
        <w:t>Эльконина</w:t>
      </w:r>
      <w:proofErr w:type="spellEnd"/>
      <w:r w:rsidRPr="00DE5090">
        <w:rPr>
          <w:sz w:val="32"/>
          <w:szCs w:val="32"/>
        </w:rPr>
        <w:t>, здесь дошкольный возраст вращается как вокруг своего центра вокруг взрослого человека, его функций, его задач. Взрослый здесь выступает в обобщенной форме, как носитель общественных функций в системе общ</w:t>
      </w:r>
      <w:r>
        <w:rPr>
          <w:sz w:val="32"/>
          <w:szCs w:val="32"/>
        </w:rPr>
        <w:t>ественных отношений (взрослый -</w:t>
      </w:r>
      <w:r w:rsidRPr="00DE5090">
        <w:rPr>
          <w:sz w:val="32"/>
          <w:szCs w:val="32"/>
        </w:rPr>
        <w:t xml:space="preserve"> папа, доктор,</w:t>
      </w:r>
      <w:r>
        <w:rPr>
          <w:sz w:val="32"/>
          <w:szCs w:val="32"/>
        </w:rPr>
        <w:t xml:space="preserve"> шофер и т.п.). Противоречие </w:t>
      </w:r>
      <w:r w:rsidRPr="00DE5090">
        <w:rPr>
          <w:sz w:val="32"/>
          <w:szCs w:val="32"/>
        </w:rPr>
        <w:t xml:space="preserve">этой социальной ситуации </w:t>
      </w:r>
      <w:r>
        <w:rPr>
          <w:sz w:val="32"/>
          <w:szCs w:val="32"/>
        </w:rPr>
        <w:t xml:space="preserve">развития Д. Б. </w:t>
      </w:r>
      <w:proofErr w:type="spellStart"/>
      <w:r>
        <w:rPr>
          <w:sz w:val="32"/>
          <w:szCs w:val="32"/>
        </w:rPr>
        <w:t>Эльконин</w:t>
      </w:r>
      <w:proofErr w:type="spellEnd"/>
      <w:r>
        <w:rPr>
          <w:sz w:val="32"/>
          <w:szCs w:val="32"/>
        </w:rPr>
        <w:t xml:space="preserve"> видит в </w:t>
      </w:r>
      <w:r w:rsidRPr="00DE5090">
        <w:rPr>
          <w:sz w:val="32"/>
          <w:szCs w:val="32"/>
        </w:rPr>
        <w:t>том, что ребенок есть член общества, вне общества он жить не мо</w:t>
      </w:r>
      <w:r>
        <w:rPr>
          <w:sz w:val="32"/>
          <w:szCs w:val="32"/>
        </w:rPr>
        <w:t>жет, основная его потребность -</w:t>
      </w:r>
      <w:r w:rsidRPr="00DE5090">
        <w:rPr>
          <w:sz w:val="32"/>
          <w:szCs w:val="32"/>
        </w:rPr>
        <w:t xml:space="preserve"> жить вместе с окружающими людьми, но это осуществить в современных исторических условиях невозможно: жизнь ребенка проходит в условиях опосредованной, а не прямой связи с миром.</w:t>
      </w:r>
    </w:p>
    <w:p w:rsidR="00B2012C" w:rsidRPr="00DE5090" w:rsidRDefault="00B2012C" w:rsidP="00B2012C">
      <w:pPr>
        <w:suppressAutoHyphens/>
        <w:autoSpaceDE w:val="0"/>
        <w:autoSpaceDN w:val="0"/>
        <w:adjustRightInd w:val="0"/>
        <w:ind w:firstLine="550"/>
        <w:jc w:val="both"/>
        <w:rPr>
          <w:sz w:val="32"/>
          <w:szCs w:val="32"/>
        </w:rPr>
      </w:pPr>
      <w:r w:rsidRPr="00DE5090">
        <w:rPr>
          <w:sz w:val="32"/>
          <w:szCs w:val="32"/>
        </w:rPr>
        <w:t>Как же осуществляется эта св</w:t>
      </w:r>
      <w:r>
        <w:rPr>
          <w:sz w:val="32"/>
          <w:szCs w:val="32"/>
        </w:rPr>
        <w:t>язь? Велик разрыв между реаль</w:t>
      </w:r>
      <w:r w:rsidRPr="00DE5090">
        <w:rPr>
          <w:sz w:val="32"/>
          <w:szCs w:val="32"/>
        </w:rPr>
        <w:t>ным уровнем развития и идеальной формой, с которой ребенок взаимодействует, поэтому единст</w:t>
      </w:r>
      <w:r>
        <w:rPr>
          <w:sz w:val="32"/>
          <w:szCs w:val="32"/>
        </w:rPr>
        <w:t xml:space="preserve">венная деятельность, которая </w:t>
      </w:r>
      <w:r w:rsidRPr="00DE5090">
        <w:rPr>
          <w:sz w:val="32"/>
          <w:szCs w:val="32"/>
        </w:rPr>
        <w:t>позволя</w:t>
      </w:r>
      <w:r>
        <w:rPr>
          <w:sz w:val="32"/>
          <w:szCs w:val="32"/>
        </w:rPr>
        <w:t xml:space="preserve">ет смоделировать эти отношения, </w:t>
      </w:r>
      <w:r w:rsidRPr="00DE5090">
        <w:rPr>
          <w:sz w:val="32"/>
          <w:szCs w:val="32"/>
        </w:rPr>
        <w:t>включиться  в  уже  смоделированные  отношени</w:t>
      </w:r>
      <w:r>
        <w:rPr>
          <w:sz w:val="32"/>
          <w:szCs w:val="32"/>
        </w:rPr>
        <w:t xml:space="preserve">я,  и  действовать  внутри этой модели - </w:t>
      </w:r>
      <w:r w:rsidRPr="00DE5090">
        <w:rPr>
          <w:sz w:val="32"/>
          <w:szCs w:val="32"/>
        </w:rPr>
        <w:t>это сюжетно-ролевая игра</w:t>
      </w:r>
      <w:r>
        <w:rPr>
          <w:sz w:val="32"/>
          <w:szCs w:val="32"/>
        </w:rPr>
        <w:t>.</w:t>
      </w:r>
    </w:p>
    <w:p w:rsidR="00B2012C" w:rsidRPr="00DE5090" w:rsidRDefault="00B2012C" w:rsidP="00B2012C">
      <w:pPr>
        <w:suppressAutoHyphens/>
        <w:autoSpaceDE w:val="0"/>
        <w:autoSpaceDN w:val="0"/>
        <w:adjustRightInd w:val="0"/>
        <w:ind w:firstLine="550"/>
        <w:jc w:val="both"/>
        <w:rPr>
          <w:sz w:val="32"/>
          <w:szCs w:val="32"/>
        </w:rPr>
      </w:pPr>
      <w:r>
        <w:rPr>
          <w:sz w:val="32"/>
          <w:szCs w:val="32"/>
        </w:rPr>
        <w:t xml:space="preserve">Игра - </w:t>
      </w:r>
      <w:r w:rsidRPr="00DE5090">
        <w:rPr>
          <w:sz w:val="32"/>
          <w:szCs w:val="32"/>
        </w:rPr>
        <w:t xml:space="preserve">ведущий тип деятельности ребенка дошкольного возраста. Д. Б. </w:t>
      </w:r>
      <w:proofErr w:type="spellStart"/>
      <w:r w:rsidRPr="00DE5090">
        <w:rPr>
          <w:sz w:val="32"/>
          <w:szCs w:val="32"/>
        </w:rPr>
        <w:t>Эльконин</w:t>
      </w:r>
      <w:proofErr w:type="spellEnd"/>
      <w:r w:rsidRPr="00DE5090">
        <w:rPr>
          <w:sz w:val="32"/>
          <w:szCs w:val="32"/>
        </w:rPr>
        <w:t xml:space="preserve"> подчеркивал, что игра относится к символико-моделирующему типу деятельности, в котором операционально</w:t>
      </w:r>
      <w:r>
        <w:rPr>
          <w:sz w:val="32"/>
          <w:szCs w:val="32"/>
        </w:rPr>
        <w:t>-</w:t>
      </w:r>
      <w:r w:rsidRPr="00DE5090">
        <w:rPr>
          <w:sz w:val="32"/>
          <w:szCs w:val="32"/>
        </w:rPr>
        <w:t xml:space="preserve">техническая сторона минимальна, сокращены операции, условны предметы. Однако игра дает возможность такой ориентации во внешнем, зримом мире, которой никакая другая деятельность дать не может. Все типы деятельности ребенка дошкольного возраста, за </w:t>
      </w:r>
      <w:r w:rsidRPr="00DE5090">
        <w:rPr>
          <w:sz w:val="32"/>
          <w:szCs w:val="32"/>
        </w:rPr>
        <w:lastRenderedPageBreak/>
        <w:t xml:space="preserve">исключением самообслуживания, носят моделирующий характер. Сущность всякого моделирования, считал Д. Б. </w:t>
      </w:r>
      <w:proofErr w:type="spellStart"/>
      <w:r w:rsidRPr="00DE5090">
        <w:rPr>
          <w:sz w:val="32"/>
          <w:szCs w:val="32"/>
        </w:rPr>
        <w:t>Эльконин</w:t>
      </w:r>
      <w:proofErr w:type="spellEnd"/>
      <w:r w:rsidRPr="00DE5090">
        <w:rPr>
          <w:sz w:val="32"/>
          <w:szCs w:val="32"/>
        </w:rPr>
        <w:t xml:space="preserve">, состоит в воссоздании объекта в другом, не натуральном материале, в результате чего в объекте выделяются такие стороны, которые становятся предметом специального рассмотрения, специальной ориентировки. Именно поэтому Д. Б. </w:t>
      </w:r>
      <w:proofErr w:type="spellStart"/>
      <w:r w:rsidRPr="00DE5090">
        <w:rPr>
          <w:sz w:val="32"/>
          <w:szCs w:val="32"/>
        </w:rPr>
        <w:t>Эльконин</w:t>
      </w:r>
      <w:proofErr w:type="spellEnd"/>
      <w:r w:rsidRPr="00DE5090">
        <w:rPr>
          <w:sz w:val="32"/>
          <w:szCs w:val="32"/>
        </w:rPr>
        <w:t xml:space="preserve"> называл игру "гигантской кладовой</w:t>
      </w:r>
      <w:r>
        <w:rPr>
          <w:sz w:val="32"/>
          <w:szCs w:val="32"/>
        </w:rPr>
        <w:t xml:space="preserve"> </w:t>
      </w:r>
      <w:r w:rsidRPr="00DE5090">
        <w:rPr>
          <w:sz w:val="32"/>
          <w:szCs w:val="32"/>
        </w:rPr>
        <w:t>-</w:t>
      </w:r>
      <w:r>
        <w:rPr>
          <w:sz w:val="32"/>
          <w:szCs w:val="32"/>
        </w:rPr>
        <w:t xml:space="preserve"> </w:t>
      </w:r>
      <w:r w:rsidRPr="00DE5090">
        <w:rPr>
          <w:sz w:val="32"/>
          <w:szCs w:val="32"/>
        </w:rPr>
        <w:t>настоящей творческой мысли будущего человека".</w:t>
      </w:r>
    </w:p>
    <w:p w:rsidR="00B2012C" w:rsidRPr="00DE5090" w:rsidRDefault="00B2012C" w:rsidP="00B2012C">
      <w:pPr>
        <w:suppressAutoHyphens/>
        <w:autoSpaceDE w:val="0"/>
        <w:autoSpaceDN w:val="0"/>
        <w:adjustRightInd w:val="0"/>
        <w:ind w:firstLine="550"/>
        <w:jc w:val="both"/>
        <w:rPr>
          <w:sz w:val="32"/>
          <w:szCs w:val="32"/>
        </w:rPr>
      </w:pPr>
      <w:r w:rsidRPr="00DE5090">
        <w:rPr>
          <w:sz w:val="32"/>
          <w:szCs w:val="32"/>
        </w:rPr>
        <w:t>Что же составляет п</w:t>
      </w:r>
      <w:r>
        <w:rPr>
          <w:sz w:val="32"/>
          <w:szCs w:val="32"/>
        </w:rPr>
        <w:t xml:space="preserve">редмет этой деятельности? Это </w:t>
      </w:r>
      <w:r w:rsidRPr="00DE5090">
        <w:rPr>
          <w:sz w:val="32"/>
          <w:szCs w:val="32"/>
        </w:rPr>
        <w:t xml:space="preserve"> взрослый человек</w:t>
      </w:r>
      <w:r>
        <w:rPr>
          <w:sz w:val="32"/>
          <w:szCs w:val="32"/>
        </w:rPr>
        <w:t>,</w:t>
      </w:r>
      <w:r w:rsidRPr="00DE5090">
        <w:rPr>
          <w:sz w:val="32"/>
          <w:szCs w:val="32"/>
        </w:rPr>
        <w:t xml:space="preserve"> как носитель определенных общественных функций, вступающий в определенные отношения с другими людьми, использующий в своей предметно-практической деятельности определенные правила.</w:t>
      </w:r>
    </w:p>
    <w:p w:rsidR="00B2012C" w:rsidRPr="00DE5090" w:rsidRDefault="00B2012C" w:rsidP="00B2012C">
      <w:pPr>
        <w:suppressAutoHyphens/>
        <w:autoSpaceDE w:val="0"/>
        <w:autoSpaceDN w:val="0"/>
        <w:adjustRightInd w:val="0"/>
        <w:ind w:firstLine="550"/>
        <w:jc w:val="both"/>
        <w:rPr>
          <w:sz w:val="32"/>
          <w:szCs w:val="32"/>
        </w:rPr>
      </w:pPr>
      <w:r w:rsidRPr="00DE5090">
        <w:rPr>
          <w:sz w:val="32"/>
          <w:szCs w:val="32"/>
        </w:rPr>
        <w:t xml:space="preserve">Как уже не раз отмечалось, на протяжении своего развития ребенок постоянно "овладевает" взрослым человеком. Сначала он овладевает им как орудием. Но это орудие отличается от всякого другого орудия. Ложкой можно попробовать что-то делать (бросать, стучать и пр.), а </w:t>
      </w:r>
      <w:proofErr w:type="gramStart"/>
      <w:r w:rsidRPr="00DE5090">
        <w:rPr>
          <w:sz w:val="32"/>
          <w:szCs w:val="32"/>
        </w:rPr>
        <w:t>со</w:t>
      </w:r>
      <w:proofErr w:type="gramEnd"/>
      <w:r w:rsidRPr="00DE5090">
        <w:rPr>
          <w:sz w:val="32"/>
          <w:szCs w:val="32"/>
        </w:rPr>
        <w:t xml:space="preserve"> взрослым уже не попробуеш</w:t>
      </w:r>
      <w:r>
        <w:rPr>
          <w:sz w:val="32"/>
          <w:szCs w:val="32"/>
        </w:rPr>
        <w:t xml:space="preserve">ь... Если что-то плохо </w:t>
      </w:r>
      <w:proofErr w:type="gramStart"/>
      <w:r>
        <w:rPr>
          <w:sz w:val="32"/>
          <w:szCs w:val="32"/>
        </w:rPr>
        <w:t>сделал</w:t>
      </w:r>
      <w:proofErr w:type="gramEnd"/>
      <w:r>
        <w:rPr>
          <w:sz w:val="32"/>
          <w:szCs w:val="32"/>
        </w:rPr>
        <w:t xml:space="preserve"> </w:t>
      </w:r>
      <w:r w:rsidRPr="00DE5090">
        <w:rPr>
          <w:sz w:val="32"/>
          <w:szCs w:val="32"/>
        </w:rPr>
        <w:t xml:space="preserve">значит это уже произошло, это уже непоправимо. В ситуации человеческих отношений приходится внутренне проигрывать не только всю систему своих действий, но и всю систему последствий своих действий. Поэтому необходимость формирования внутреннего плана действий рождается именно из системы человеческих отношений, а не из системы материальных отношений. Такова точка зрения Д. Б. </w:t>
      </w:r>
      <w:proofErr w:type="spellStart"/>
      <w:r w:rsidRPr="00DE5090">
        <w:rPr>
          <w:sz w:val="32"/>
          <w:szCs w:val="32"/>
        </w:rPr>
        <w:t>Эльконина</w:t>
      </w:r>
      <w:proofErr w:type="spellEnd"/>
      <w:r w:rsidRPr="00DE5090">
        <w:rPr>
          <w:sz w:val="32"/>
          <w:szCs w:val="32"/>
        </w:rPr>
        <w:t>.</w:t>
      </w:r>
    </w:p>
    <w:p w:rsidR="00B2012C" w:rsidRPr="00DE5090" w:rsidRDefault="00B2012C" w:rsidP="00B2012C">
      <w:pPr>
        <w:suppressAutoHyphens/>
        <w:autoSpaceDE w:val="0"/>
        <w:autoSpaceDN w:val="0"/>
        <w:adjustRightInd w:val="0"/>
        <w:ind w:firstLine="550"/>
        <w:jc w:val="both"/>
        <w:rPr>
          <w:sz w:val="32"/>
          <w:szCs w:val="32"/>
        </w:rPr>
      </w:pPr>
      <w:r w:rsidRPr="00DE5090">
        <w:rPr>
          <w:sz w:val="32"/>
          <w:szCs w:val="32"/>
        </w:rPr>
        <w:t xml:space="preserve">Как же это происходит? Игра и есть деятельность, в которой ребенок сначала эмоционально, а затем интеллектуально осваивает всю систему человеческих отношений. Игра - это особая форма освоения действительности путем ее воспроизведения, моделирования. Как показали исследования Д. Б. </w:t>
      </w:r>
      <w:proofErr w:type="spellStart"/>
      <w:r w:rsidRPr="00DE5090">
        <w:rPr>
          <w:sz w:val="32"/>
          <w:szCs w:val="32"/>
        </w:rPr>
        <w:t>Эльк</w:t>
      </w:r>
      <w:r>
        <w:rPr>
          <w:sz w:val="32"/>
          <w:szCs w:val="32"/>
        </w:rPr>
        <w:t>онина</w:t>
      </w:r>
      <w:proofErr w:type="spellEnd"/>
      <w:r>
        <w:rPr>
          <w:sz w:val="32"/>
          <w:szCs w:val="32"/>
        </w:rPr>
        <w:t>, игра -</w:t>
      </w:r>
      <w:r w:rsidRPr="00DE5090">
        <w:rPr>
          <w:sz w:val="32"/>
          <w:szCs w:val="32"/>
        </w:rPr>
        <w:t xml:space="preserve"> это не всеобщая форма жизни всех детей, она образование историческое. Игра возникает только на определенных этапах развития общества, когда ребенок не может принять непосредственное участие в системе общественного труда, когда возникает "пустой" промежуток времени, когда надо подождать, чтобы ребенок подрос. У ребенка имеется тенденция в эту жизнь активно входить. На почве этой тенденции и возникает игра. По мнению Д. Б. </w:t>
      </w:r>
      <w:proofErr w:type="spellStart"/>
      <w:r w:rsidRPr="00DE5090">
        <w:rPr>
          <w:sz w:val="32"/>
          <w:szCs w:val="32"/>
        </w:rPr>
        <w:t>Эльконина</w:t>
      </w:r>
      <w:proofErr w:type="spellEnd"/>
      <w:r w:rsidRPr="00DE5090">
        <w:rPr>
          <w:sz w:val="32"/>
          <w:szCs w:val="32"/>
        </w:rPr>
        <w:t xml:space="preserve">, формы </w:t>
      </w:r>
      <w:r w:rsidRPr="00DE5090">
        <w:rPr>
          <w:sz w:val="32"/>
          <w:szCs w:val="32"/>
        </w:rPr>
        <w:lastRenderedPageBreak/>
        <w:t>игры ребенок берет из форм свойственного его обществу пластического искусства. Многие исследователи связывают проблему возникновения игры с проблемой искусства.</w:t>
      </w:r>
    </w:p>
    <w:p w:rsidR="00B2012C" w:rsidRPr="00DE5090" w:rsidRDefault="00B2012C" w:rsidP="00B2012C">
      <w:pPr>
        <w:suppressAutoHyphens/>
        <w:autoSpaceDE w:val="0"/>
        <w:autoSpaceDN w:val="0"/>
        <w:adjustRightInd w:val="0"/>
        <w:jc w:val="both"/>
        <w:rPr>
          <w:sz w:val="32"/>
          <w:szCs w:val="32"/>
        </w:rPr>
      </w:pPr>
      <w:r w:rsidRPr="00DE5090">
        <w:rPr>
          <w:sz w:val="32"/>
          <w:szCs w:val="32"/>
        </w:rPr>
        <w:t>Какова структура развернутой формы сюжетно-ролевой игры?</w:t>
      </w:r>
    </w:p>
    <w:p w:rsidR="00B2012C" w:rsidRPr="00DE5090" w:rsidRDefault="00B2012C" w:rsidP="00B2012C">
      <w:pPr>
        <w:suppressAutoHyphens/>
        <w:autoSpaceDE w:val="0"/>
        <w:autoSpaceDN w:val="0"/>
        <w:adjustRightInd w:val="0"/>
        <w:ind w:firstLine="550"/>
        <w:jc w:val="both"/>
        <w:rPr>
          <w:sz w:val="32"/>
          <w:szCs w:val="32"/>
        </w:rPr>
      </w:pPr>
      <w:r>
        <w:rPr>
          <w:sz w:val="32"/>
          <w:szCs w:val="32"/>
        </w:rPr>
        <w:t>Единица, центр игры - роль,</w:t>
      </w:r>
      <w:r w:rsidRPr="00DE5090">
        <w:rPr>
          <w:sz w:val="32"/>
          <w:szCs w:val="32"/>
        </w:rPr>
        <w:t xml:space="preserve"> которую берет на себя ребенок. В детском саду в игре ребят есть все професси</w:t>
      </w:r>
      <w:r>
        <w:rPr>
          <w:sz w:val="32"/>
          <w:szCs w:val="32"/>
        </w:rPr>
        <w:t xml:space="preserve">и, которые имеются в окружающей </w:t>
      </w:r>
      <w:r w:rsidRPr="00DE5090">
        <w:rPr>
          <w:sz w:val="32"/>
          <w:szCs w:val="32"/>
        </w:rPr>
        <w:t xml:space="preserve">действительности. Но  самое  замечательное в  ролевой игре то, что,  взяв </w:t>
      </w:r>
      <w:proofErr w:type="gramStart"/>
      <w:r w:rsidRPr="00DE5090">
        <w:rPr>
          <w:sz w:val="32"/>
          <w:szCs w:val="32"/>
        </w:rPr>
        <w:t>на</w:t>
      </w:r>
      <w:proofErr w:type="gramEnd"/>
    </w:p>
    <w:p w:rsidR="00B2012C" w:rsidRPr="00DE5090" w:rsidRDefault="00B2012C" w:rsidP="00B2012C">
      <w:pPr>
        <w:suppressAutoHyphens/>
        <w:autoSpaceDE w:val="0"/>
        <w:autoSpaceDN w:val="0"/>
        <w:adjustRightInd w:val="0"/>
        <w:jc w:val="both"/>
        <w:rPr>
          <w:sz w:val="32"/>
          <w:szCs w:val="32"/>
        </w:rPr>
      </w:pPr>
      <w:r w:rsidRPr="00DE5090">
        <w:rPr>
          <w:sz w:val="32"/>
          <w:szCs w:val="32"/>
        </w:rPr>
        <w:t>себя  функцию</w:t>
      </w:r>
      <w:r>
        <w:rPr>
          <w:sz w:val="32"/>
          <w:szCs w:val="32"/>
        </w:rPr>
        <w:t xml:space="preserve">  взрослого  человека,  ребенок воспроизводит его  деятельность </w:t>
      </w:r>
      <w:r w:rsidRPr="00DE5090">
        <w:rPr>
          <w:sz w:val="32"/>
          <w:szCs w:val="32"/>
        </w:rPr>
        <w:t>очень обобщенно, в символическом виде.</w:t>
      </w:r>
    </w:p>
    <w:p w:rsidR="00B2012C" w:rsidRPr="00DE5090" w:rsidRDefault="00B2012C" w:rsidP="00B2012C">
      <w:pPr>
        <w:tabs>
          <w:tab w:val="left" w:pos="2470"/>
          <w:tab w:val="left" w:pos="4030"/>
          <w:tab w:val="left" w:pos="5350"/>
          <w:tab w:val="left" w:pos="6310"/>
          <w:tab w:val="left" w:pos="7990"/>
          <w:tab w:val="left" w:pos="9670"/>
        </w:tabs>
        <w:suppressAutoHyphens/>
        <w:autoSpaceDE w:val="0"/>
        <w:autoSpaceDN w:val="0"/>
        <w:adjustRightInd w:val="0"/>
        <w:jc w:val="both"/>
        <w:rPr>
          <w:sz w:val="32"/>
          <w:szCs w:val="32"/>
        </w:rPr>
      </w:pPr>
      <w:r w:rsidRPr="00DE5090">
        <w:rPr>
          <w:sz w:val="32"/>
          <w:szCs w:val="32"/>
        </w:rPr>
        <w:t>Игровы</w:t>
      </w:r>
      <w:r>
        <w:rPr>
          <w:sz w:val="32"/>
          <w:szCs w:val="32"/>
        </w:rPr>
        <w:t>е действия - это</w:t>
      </w:r>
      <w:r>
        <w:rPr>
          <w:sz w:val="32"/>
          <w:szCs w:val="32"/>
        </w:rPr>
        <w:tab/>
        <w:t>действия,</w:t>
      </w:r>
      <w:r>
        <w:rPr>
          <w:sz w:val="32"/>
          <w:szCs w:val="32"/>
        </w:rPr>
        <w:tab/>
        <w:t xml:space="preserve">свободные </w:t>
      </w:r>
      <w:proofErr w:type="gramStart"/>
      <w:r w:rsidRPr="00DE5090">
        <w:rPr>
          <w:sz w:val="32"/>
          <w:szCs w:val="32"/>
        </w:rPr>
        <w:t>от</w:t>
      </w:r>
      <w:proofErr w:type="gramEnd"/>
    </w:p>
    <w:p w:rsidR="00B2012C" w:rsidRPr="00DE5090" w:rsidRDefault="00B2012C" w:rsidP="00B2012C">
      <w:pPr>
        <w:suppressAutoHyphens/>
        <w:autoSpaceDE w:val="0"/>
        <w:autoSpaceDN w:val="0"/>
        <w:adjustRightInd w:val="0"/>
        <w:jc w:val="both"/>
        <w:rPr>
          <w:sz w:val="32"/>
          <w:szCs w:val="32"/>
        </w:rPr>
      </w:pPr>
      <w:r w:rsidRPr="00DE5090">
        <w:rPr>
          <w:sz w:val="32"/>
          <w:szCs w:val="32"/>
        </w:rPr>
        <w:t>операционально-технической  стороны, это  дей</w:t>
      </w:r>
      <w:r>
        <w:rPr>
          <w:sz w:val="32"/>
          <w:szCs w:val="32"/>
        </w:rPr>
        <w:t xml:space="preserve">ствия со значениями,  они носят </w:t>
      </w:r>
      <w:r w:rsidRPr="00DE5090">
        <w:rPr>
          <w:sz w:val="32"/>
          <w:szCs w:val="32"/>
        </w:rPr>
        <w:t>изобразительный характер</w:t>
      </w:r>
      <w:r>
        <w:rPr>
          <w:sz w:val="32"/>
          <w:szCs w:val="32"/>
        </w:rPr>
        <w:t>.</w:t>
      </w:r>
    </w:p>
    <w:p w:rsidR="00B2012C" w:rsidRPr="00DE5090" w:rsidRDefault="00B2012C" w:rsidP="00B2012C">
      <w:pPr>
        <w:suppressAutoHyphens/>
        <w:autoSpaceDE w:val="0"/>
        <w:autoSpaceDN w:val="0"/>
        <w:adjustRightInd w:val="0"/>
        <w:ind w:firstLine="550"/>
        <w:jc w:val="both"/>
        <w:rPr>
          <w:sz w:val="32"/>
          <w:szCs w:val="32"/>
        </w:rPr>
      </w:pPr>
      <w:r>
        <w:rPr>
          <w:sz w:val="32"/>
          <w:szCs w:val="32"/>
        </w:rPr>
        <w:t xml:space="preserve">В детской игре происходит перенос значении с </w:t>
      </w:r>
      <w:r w:rsidRPr="00DE5090">
        <w:rPr>
          <w:sz w:val="32"/>
          <w:szCs w:val="32"/>
        </w:rPr>
        <w:t>одного предмета на другой (воображаемая ситуация), поэтому</w:t>
      </w:r>
      <w:r>
        <w:rPr>
          <w:sz w:val="32"/>
          <w:szCs w:val="32"/>
        </w:rPr>
        <w:t xml:space="preserve">, возможно, дети и предпочитают </w:t>
      </w:r>
      <w:r w:rsidRPr="00DE5090">
        <w:rPr>
          <w:sz w:val="32"/>
          <w:szCs w:val="32"/>
        </w:rPr>
        <w:t>неоформленные  предметы,  за  которыми   не  закреплено  никакого  действия.</w:t>
      </w:r>
    </w:p>
    <w:p w:rsidR="00B2012C" w:rsidRPr="00DE5090" w:rsidRDefault="00B2012C" w:rsidP="00B2012C">
      <w:pPr>
        <w:suppressAutoHyphens/>
        <w:autoSpaceDE w:val="0"/>
        <w:autoSpaceDN w:val="0"/>
        <w:adjustRightInd w:val="0"/>
        <w:jc w:val="both"/>
        <w:rPr>
          <w:sz w:val="32"/>
          <w:szCs w:val="32"/>
        </w:rPr>
      </w:pPr>
      <w:r w:rsidRPr="00DE5090">
        <w:rPr>
          <w:sz w:val="32"/>
          <w:szCs w:val="32"/>
        </w:rPr>
        <w:t>Существовало мнение, что в игре все может быть всем (В. Штерн). Но как считал Л. С Выготский, так может рассуждать человек, забывший свое детство. Перенос значений с одного предмета на другой ограничен возможностями показа действия. Процесс замещения одного предмета другим подчинен правилу: замещать предмет может только такой предмет, с которым можно воспроизвести хотя бы рисунок действия.</w:t>
      </w:r>
    </w:p>
    <w:p w:rsidR="00B2012C" w:rsidRPr="00DE5090" w:rsidRDefault="00B2012C" w:rsidP="00B2012C">
      <w:pPr>
        <w:suppressAutoHyphens/>
        <w:autoSpaceDE w:val="0"/>
        <w:autoSpaceDN w:val="0"/>
        <w:adjustRightInd w:val="0"/>
        <w:ind w:firstLine="550"/>
        <w:jc w:val="both"/>
        <w:rPr>
          <w:sz w:val="32"/>
          <w:szCs w:val="32"/>
        </w:rPr>
      </w:pPr>
      <w:r w:rsidRPr="00DE5090">
        <w:rPr>
          <w:sz w:val="32"/>
          <w:szCs w:val="32"/>
        </w:rPr>
        <w:t xml:space="preserve">Какое значение имеет символика игры? По мнению Д. Б. </w:t>
      </w:r>
      <w:proofErr w:type="spellStart"/>
      <w:r w:rsidRPr="00DE5090">
        <w:rPr>
          <w:sz w:val="32"/>
          <w:szCs w:val="32"/>
        </w:rPr>
        <w:t>Эльконина</w:t>
      </w:r>
      <w:proofErr w:type="spellEnd"/>
      <w:r w:rsidRPr="00DE5090">
        <w:rPr>
          <w:sz w:val="32"/>
          <w:szCs w:val="32"/>
        </w:rPr>
        <w:t xml:space="preserve">, абстрагирование от операционально-технической стороны предметных действий дает возможность смоделировать систему отношений между людьми. В игре нужен товарищ. Если нет товарища, то действия, хотя и имеют значение, не имеют смысла. Смысл человеческих действий рождается из отношения к другому человеку. Эволюция действия, по Д. Б. </w:t>
      </w:r>
      <w:proofErr w:type="spellStart"/>
      <w:r w:rsidRPr="00DE5090">
        <w:rPr>
          <w:sz w:val="32"/>
          <w:szCs w:val="32"/>
        </w:rPr>
        <w:t>Эльконину</w:t>
      </w:r>
      <w:proofErr w:type="spellEnd"/>
      <w:r w:rsidRPr="00DE5090">
        <w:rPr>
          <w:sz w:val="32"/>
          <w:szCs w:val="32"/>
        </w:rPr>
        <w:t xml:space="preserve">, проходит следующий путь: ребенок ест ложкой </w:t>
      </w:r>
      <w:r>
        <w:rPr>
          <w:sz w:val="32"/>
          <w:szCs w:val="32"/>
        </w:rPr>
        <w:t>- кормит ложкой - кормит ложкой куклу -</w:t>
      </w:r>
      <w:r w:rsidRPr="00DE5090">
        <w:rPr>
          <w:sz w:val="32"/>
          <w:szCs w:val="32"/>
        </w:rPr>
        <w:t xml:space="preserve"> кормит ложкой куклу, как мама. На этом пути действие все более схематизируется, все кормление превращается в уход, в отношение к другому человеку</w:t>
      </w:r>
      <w:r>
        <w:rPr>
          <w:sz w:val="32"/>
          <w:szCs w:val="32"/>
        </w:rPr>
        <w:t>.</w:t>
      </w:r>
      <w:r w:rsidRPr="00DE5090">
        <w:rPr>
          <w:sz w:val="32"/>
          <w:szCs w:val="32"/>
        </w:rPr>
        <w:t xml:space="preserve"> Линия развития действия: от </w:t>
      </w:r>
      <w:proofErr w:type="spellStart"/>
      <w:r w:rsidRPr="00DE5090">
        <w:rPr>
          <w:sz w:val="32"/>
          <w:szCs w:val="32"/>
        </w:rPr>
        <w:t>операциональной</w:t>
      </w:r>
      <w:proofErr w:type="spellEnd"/>
      <w:r w:rsidRPr="00DE5090">
        <w:rPr>
          <w:sz w:val="32"/>
          <w:szCs w:val="32"/>
        </w:rPr>
        <w:t xml:space="preserve"> схемы действия к человеческому действию, имеющему смы</w:t>
      </w:r>
      <w:proofErr w:type="gramStart"/>
      <w:r w:rsidRPr="00DE5090">
        <w:rPr>
          <w:sz w:val="32"/>
          <w:szCs w:val="32"/>
        </w:rPr>
        <w:t>сл в др</w:t>
      </w:r>
      <w:proofErr w:type="gramEnd"/>
      <w:r w:rsidRPr="00DE5090">
        <w:rPr>
          <w:sz w:val="32"/>
          <w:szCs w:val="32"/>
        </w:rPr>
        <w:t xml:space="preserve">угом человеке; от единичного действия к его </w:t>
      </w:r>
      <w:r w:rsidRPr="00DE5090">
        <w:rPr>
          <w:sz w:val="32"/>
          <w:szCs w:val="32"/>
        </w:rPr>
        <w:lastRenderedPageBreak/>
        <w:t>смыслу. В игре происходит рождение смыслов человеческих дейст</w:t>
      </w:r>
      <w:r>
        <w:rPr>
          <w:sz w:val="32"/>
          <w:szCs w:val="32"/>
        </w:rPr>
        <w:t xml:space="preserve">вий (оно для другого человека) </w:t>
      </w:r>
      <w:r w:rsidRPr="00DE5090">
        <w:rPr>
          <w:sz w:val="32"/>
          <w:szCs w:val="32"/>
        </w:rPr>
        <w:t xml:space="preserve">- в этом, по мнению Д. Б. </w:t>
      </w:r>
      <w:proofErr w:type="spellStart"/>
      <w:r w:rsidRPr="00DE5090">
        <w:rPr>
          <w:sz w:val="32"/>
          <w:szCs w:val="32"/>
        </w:rPr>
        <w:t>Эльконина</w:t>
      </w:r>
      <w:proofErr w:type="spellEnd"/>
      <w:r w:rsidRPr="00DE5090">
        <w:rPr>
          <w:sz w:val="32"/>
          <w:szCs w:val="32"/>
        </w:rPr>
        <w:t>, величайшее гуманистическое значение игры.</w:t>
      </w:r>
    </w:p>
    <w:p w:rsidR="00B2012C" w:rsidRPr="00DE5090" w:rsidRDefault="00B2012C" w:rsidP="00B2012C">
      <w:pPr>
        <w:suppressAutoHyphens/>
        <w:autoSpaceDE w:val="0"/>
        <w:autoSpaceDN w:val="0"/>
        <w:adjustRightInd w:val="0"/>
        <w:ind w:firstLine="550"/>
        <w:jc w:val="both"/>
        <w:rPr>
          <w:sz w:val="32"/>
          <w:szCs w:val="32"/>
        </w:rPr>
      </w:pPr>
      <w:r w:rsidRPr="00DE5090">
        <w:rPr>
          <w:sz w:val="32"/>
          <w:szCs w:val="32"/>
        </w:rPr>
        <w:t>Последни</w:t>
      </w:r>
      <w:r>
        <w:rPr>
          <w:sz w:val="32"/>
          <w:szCs w:val="32"/>
        </w:rPr>
        <w:t xml:space="preserve">й компонент в структуре игры - </w:t>
      </w:r>
      <w:r w:rsidRPr="00DE5090">
        <w:rPr>
          <w:sz w:val="32"/>
          <w:szCs w:val="32"/>
        </w:rPr>
        <w:t>правила. В игре впервые возникает но</w:t>
      </w:r>
      <w:r>
        <w:rPr>
          <w:sz w:val="32"/>
          <w:szCs w:val="32"/>
        </w:rPr>
        <w:t xml:space="preserve">вая форма удовольствия ребенка </w:t>
      </w:r>
      <w:r w:rsidRPr="00DE5090">
        <w:rPr>
          <w:sz w:val="32"/>
          <w:szCs w:val="32"/>
        </w:rPr>
        <w:t>- радость от того, что он действует так, как требуют правила. В игре ребенок плачет как пациент и радуется как играющий</w:t>
      </w:r>
      <w:r>
        <w:rPr>
          <w:sz w:val="32"/>
          <w:szCs w:val="32"/>
        </w:rPr>
        <w:t xml:space="preserve">. </w:t>
      </w:r>
      <w:r w:rsidRPr="00DE5090">
        <w:rPr>
          <w:sz w:val="32"/>
          <w:szCs w:val="32"/>
        </w:rPr>
        <w:t>Это не просто удовлетворение желания, это линия развития произвольности, которая продолжается в школьном возрасте.</w:t>
      </w:r>
    </w:p>
    <w:p w:rsidR="00B2012C" w:rsidRPr="00DE5090" w:rsidRDefault="00B2012C" w:rsidP="00B2012C">
      <w:pPr>
        <w:suppressAutoHyphens/>
        <w:autoSpaceDE w:val="0"/>
        <w:autoSpaceDN w:val="0"/>
        <w:adjustRightInd w:val="0"/>
        <w:ind w:firstLine="550"/>
        <w:jc w:val="both"/>
        <w:rPr>
          <w:sz w:val="32"/>
          <w:szCs w:val="32"/>
        </w:rPr>
      </w:pPr>
      <w:r>
        <w:rPr>
          <w:sz w:val="32"/>
          <w:szCs w:val="32"/>
        </w:rPr>
        <w:t>Итак, игра -</w:t>
      </w:r>
      <w:r w:rsidRPr="00DE5090">
        <w:rPr>
          <w:sz w:val="32"/>
          <w:szCs w:val="32"/>
        </w:rPr>
        <w:t xml:space="preserve"> это деяте</w:t>
      </w:r>
      <w:r>
        <w:rPr>
          <w:sz w:val="32"/>
          <w:szCs w:val="32"/>
        </w:rPr>
        <w:t xml:space="preserve">льность по ориентации в смыслах </w:t>
      </w:r>
      <w:r w:rsidRPr="00DE5090">
        <w:rPr>
          <w:sz w:val="32"/>
          <w:szCs w:val="32"/>
        </w:rPr>
        <w:t>человеческой деятельности. Она ориентировочная по своему существу. Именно поэтому она и выносит ребенка на девятый вал его развития и становится ведущей деятельностью в дошкольном возрасте.</w:t>
      </w:r>
    </w:p>
    <w:p w:rsidR="00362C29" w:rsidRDefault="00362C29" w:rsidP="00B2012C">
      <w:pPr>
        <w:jc w:val="both"/>
      </w:pPr>
    </w:p>
    <w:sectPr w:rsidR="00362C29" w:rsidSect="00C12060">
      <w:pgSz w:w="11906" w:h="16838"/>
      <w:pgMar w:top="1440" w:right="1080" w:bottom="1440" w:left="1080" w:header="708" w:footer="708" w:gutter="0"/>
      <w:pgBorders w:offsetFrom="page">
        <w:top w:val="flowersModern1" w:sz="16" w:space="24" w:color="auto"/>
        <w:left w:val="flowersModern1" w:sz="16" w:space="24" w:color="auto"/>
        <w:bottom w:val="flowersModern1" w:sz="16" w:space="24" w:color="auto"/>
        <w:right w:val="flowersModern1"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12C"/>
    <w:rsid w:val="00362C29"/>
    <w:rsid w:val="00B2012C"/>
    <w:rsid w:val="00C12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cf,#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1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1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1067</Words>
  <Characters>6085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NA</Company>
  <LinksUpToDate>false</LinksUpToDate>
  <CharactersWithSpaces>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Vera</cp:lastModifiedBy>
  <cp:revision>1</cp:revision>
  <dcterms:created xsi:type="dcterms:W3CDTF">2014-02-07T06:32:00Z</dcterms:created>
  <dcterms:modified xsi:type="dcterms:W3CDTF">2014-02-07T06:47:00Z</dcterms:modified>
</cp:coreProperties>
</file>