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Pr="00BB1C38" w:rsidRDefault="00BB1C38" w:rsidP="00BB1C38">
      <w:pPr>
        <w:shd w:val="clear" w:color="auto" w:fill="FFFFFF" w:themeFill="background1"/>
        <w:spacing w:after="75" w:line="360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B1C3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Консультация для родителей</w:t>
      </w:r>
    </w:p>
    <w:p w:rsidR="00BB1C38" w:rsidRPr="00BB1C38" w:rsidRDefault="00BB1C38" w:rsidP="00BB1C38">
      <w:pPr>
        <w:shd w:val="clear" w:color="auto" w:fill="FFFFFF" w:themeFill="background1"/>
        <w:spacing w:after="75" w:line="360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B1C3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Тема: «Как сформировать основы здорового образа жизни у детей дошкольного возраста»</w:t>
      </w: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82D" w:rsidRPr="007E182D" w:rsidRDefault="007E182D" w:rsidP="007E182D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  <w:r w:rsidRPr="007E182D">
        <w:rPr>
          <w:rFonts w:eastAsia="+mn-ea"/>
          <w:b/>
          <w:bCs/>
          <w:i/>
          <w:iCs/>
          <w:color w:val="7030A0"/>
          <w:kern w:val="24"/>
          <w:sz w:val="36"/>
          <w:szCs w:val="36"/>
        </w:rPr>
        <w:t>Подготовил: воспитатель МБДОУ</w:t>
      </w:r>
    </w:p>
    <w:p w:rsidR="007E182D" w:rsidRPr="007E182D" w:rsidRDefault="007E182D" w:rsidP="007E182D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  <w:r w:rsidRPr="007E182D">
        <w:rPr>
          <w:rFonts w:eastAsia="+mn-ea"/>
          <w:b/>
          <w:bCs/>
          <w:i/>
          <w:iCs/>
          <w:color w:val="7030A0"/>
          <w:kern w:val="24"/>
          <w:sz w:val="36"/>
          <w:szCs w:val="36"/>
        </w:rPr>
        <w:t>детский сад №1 «Колосок»</w:t>
      </w:r>
    </w:p>
    <w:p w:rsidR="007E182D" w:rsidRPr="007E182D" w:rsidRDefault="007E182D" w:rsidP="007E182D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  <w:proofErr w:type="spellStart"/>
      <w:r w:rsidRPr="007E182D">
        <w:rPr>
          <w:rFonts w:eastAsia="+mn-ea"/>
          <w:b/>
          <w:bCs/>
          <w:i/>
          <w:iCs/>
          <w:color w:val="7030A0"/>
          <w:kern w:val="24"/>
          <w:sz w:val="36"/>
          <w:szCs w:val="36"/>
        </w:rPr>
        <w:t>Насертдинова</w:t>
      </w:r>
      <w:proofErr w:type="spellEnd"/>
      <w:r w:rsidRPr="007E182D">
        <w:rPr>
          <w:rFonts w:eastAsia="+mn-ea"/>
          <w:b/>
          <w:bCs/>
          <w:i/>
          <w:iCs/>
          <w:color w:val="7030A0"/>
          <w:kern w:val="24"/>
          <w:sz w:val="36"/>
          <w:szCs w:val="36"/>
        </w:rPr>
        <w:t xml:space="preserve">  Лилия </w:t>
      </w:r>
      <w:proofErr w:type="spellStart"/>
      <w:r w:rsidRPr="007E182D">
        <w:rPr>
          <w:rFonts w:eastAsia="+mn-ea"/>
          <w:b/>
          <w:bCs/>
          <w:i/>
          <w:iCs/>
          <w:color w:val="7030A0"/>
          <w:kern w:val="24"/>
          <w:sz w:val="36"/>
          <w:szCs w:val="36"/>
        </w:rPr>
        <w:t>Мансуровна</w:t>
      </w:r>
      <w:proofErr w:type="spellEnd"/>
      <w:r w:rsidRPr="007E182D">
        <w:rPr>
          <w:rFonts w:eastAsia="+mn-ea"/>
          <w:b/>
          <w:bCs/>
          <w:i/>
          <w:iCs/>
          <w:color w:val="7030A0"/>
          <w:kern w:val="24"/>
          <w:sz w:val="36"/>
          <w:szCs w:val="36"/>
        </w:rPr>
        <w:t xml:space="preserve"> </w:t>
      </w: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638" w:rsidRPr="00141638" w:rsidRDefault="00141638" w:rsidP="00BB1C38">
      <w:pPr>
        <w:shd w:val="clear" w:color="auto" w:fill="FFFFFF" w:themeFill="background1"/>
        <w:spacing w:after="0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“Здоровье- это состояние полного физического, психического и социального благополучия, а не просто отсутствие болезней или физических дефектов”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 условиям более адекватно сформулированное профессором С. М. </w:t>
      </w:r>
      <w:proofErr w:type="spellStart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Громбахом</w:t>
      </w:r>
      <w:proofErr w:type="spellEnd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здоровья как “степени приближения” к полному здоровью, которая позволяет человеку успешно выполнять социальные функции.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этом и других определениях здоровья считается отношение к нему как к динамичному процессу, что допускает возможность целенаправленно управлять им.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досуговая, а также прием пищи и двигательная активность и др.</w:t>
      </w:r>
      <w:proofErr w:type="gramStart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любой культуры являются традиции сложившиеся на основе длительного опыта групповой деятельности и прочно укоренившиеся в повседневной жизни, передающиеся вновь приходящим в коллектив, социальную общность правила, нормы и стереотипы поведения, действий, общения людей, соблюдение которых стало общественной потребностью каждого.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традиций - это долговременный процесс, требующий порою смены не одного поколения. Ведь важно не только накапливать знания, но и находить им практическое и постоянное применение на уровне естественных потребностей, привычек, привязанностей. Недостаточно знать и понимать, важно жить этим.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традиций ЗОЖ - это то, что должно лежать в основе </w:t>
      </w:r>
      <w:proofErr w:type="spellStart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</w:t>
      </w:r>
      <w:bookmarkStart w:id="0" w:name="_GoBack"/>
      <w:bookmarkEnd w:id="0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</w:t>
      </w:r>
      <w:proofErr w:type="spellEnd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образовательных учреждениях, и то, к чему нужно стремиться в конечном итоге.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становятся достоянием нации, государства, неотъемлемой частью жизни людей.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у детей отсутствует заинтересованность в занятиях оздоровительного характера. Это  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</w:t>
      </w:r>
      <w:proofErr w:type="gramStart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трудное</w:t>
      </w:r>
      <w:proofErr w:type="gramEnd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сделать привычным, а привычное - легким и приятным.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оздоровительно-педагогического характера должны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отражение во всех режимных моментах дошкольного учреждения (учебных занятиях, режиме </w:t>
      </w: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дня, занятиях физической культурой, воспитательных занятиях, в мероприятиях общего масштаба для всего детского сада).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  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тателей, врачей, учителей и др.</w:t>
      </w: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 оздоровительного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743A62" w:rsidRDefault="00743A62"/>
    <w:sectPr w:rsidR="00743A62" w:rsidSect="0014163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638"/>
    <w:rsid w:val="000D212C"/>
    <w:rsid w:val="00141638"/>
    <w:rsid w:val="00743A62"/>
    <w:rsid w:val="007E182D"/>
    <w:rsid w:val="007F6123"/>
    <w:rsid w:val="00B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2014-02-11T06:14:00Z</dcterms:created>
  <dcterms:modified xsi:type="dcterms:W3CDTF">2015-03-20T17:03:00Z</dcterms:modified>
</cp:coreProperties>
</file>