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41" w:rsidRDefault="00E25F41"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87.15pt;height:67.3pt" fillcolor="#00b0f0" stroked="f">
            <v:fill color2="#099"/>
            <v:shadow on="t" color="silver" opacity="52429f" offset="3pt,3pt"/>
            <v:textpath style="font-family:&quot;Times New Roman&quot;;v-text-kern:t" trim="t" fitpath="t" xscale="f" string="КАК ПОСТУПИТЬ, ЕСЛИ РЕБЕНОК&#10; МЕЧТАЕТ О НЕВОЗМОЖНОМ?"/>
          </v:shape>
        </w:pict>
      </w:r>
    </w:p>
    <w:p w:rsidR="00E25F41" w:rsidRDefault="00E25F41"/>
    <w:p w:rsidR="00CD0D5A" w:rsidRPr="00E25F41" w:rsidRDefault="00CD0D5A">
      <w:pPr>
        <w:rPr>
          <w:rFonts w:ascii="Courier New" w:hAnsi="Courier New" w:cs="Courier New"/>
          <w:sz w:val="32"/>
          <w:szCs w:val="32"/>
        </w:rPr>
      </w:pPr>
      <w:r w:rsidRPr="00E25F41">
        <w:rPr>
          <w:rFonts w:ascii="Courier New" w:hAnsi="Courier New" w:cs="Courier New"/>
          <w:sz w:val="32"/>
          <w:szCs w:val="32"/>
        </w:rPr>
        <w:t>НЕ ГОВОРИТЕ ЕМУ «НИКОГДА» И «НИ ЗА ЧТО». ПОТОМУ ЧТО ЭТО НЕПРАВДА. ВСЕ СБЫВАЕТСЯ РАНО ИЛИ ПОЗДНО, ЕСЛИ УМЕЕМ ЖДАТЬ И МЕЧТАТЬ.</w:t>
      </w:r>
    </w:p>
    <w:p w:rsidR="00CD0D5A" w:rsidRPr="00E25F41" w:rsidRDefault="00CD0D5A">
      <w:pPr>
        <w:rPr>
          <w:rFonts w:ascii="Courier New" w:hAnsi="Courier New" w:cs="Courier New"/>
          <w:sz w:val="32"/>
          <w:szCs w:val="32"/>
        </w:rPr>
      </w:pPr>
      <w:r w:rsidRPr="00E25F41">
        <w:rPr>
          <w:rFonts w:ascii="Courier New" w:hAnsi="Courier New" w:cs="Courier New"/>
          <w:sz w:val="32"/>
          <w:szCs w:val="32"/>
        </w:rPr>
        <w:t>ДЕТИ УМЕЮТ БЫТЬ СЧАСТЛИВЫМИ ПРОСТО ТАК И СВОБОДНЫМИ НЕЗАВИСИМО НИ ОТ ЧЕГО. ЕСЛИ ТОЛЬКО ИМ НЕ ПРИХОДИТСЯ БОРОТЬСЯ С НАМИ И ДОКАЗЫВАТЬ СОБСТВЕННУЮ СОСТОЯТЕЛЬНОСТЬ ПО НЕСКОЛЬКУ РАЗ В ДЕНЬ, НА КАЖДОМ ШАГУ.</w:t>
      </w:r>
    </w:p>
    <w:p w:rsidR="00CD0D5A" w:rsidRPr="00E25F41" w:rsidRDefault="00CD0D5A">
      <w:pPr>
        <w:rPr>
          <w:rFonts w:ascii="Courier New" w:hAnsi="Courier New" w:cs="Courier New"/>
          <w:sz w:val="32"/>
          <w:szCs w:val="32"/>
        </w:rPr>
      </w:pPr>
      <w:r w:rsidRPr="00E25F41">
        <w:rPr>
          <w:rFonts w:ascii="Courier New" w:hAnsi="Courier New" w:cs="Courier New"/>
          <w:sz w:val="32"/>
          <w:szCs w:val="32"/>
        </w:rPr>
        <w:t>ОНИ ИМЕЮТ ПРАВО МЕЧТАТЬ, КАК ВСЕ МЫ. НЕ ЛИШАЙТЕ ИХ ЭТОЙ ВОЗМОЖНОСТИ ЛИШЬ ПОТОМУ, ЧТО САМИ МЕЧТАТЬ ДАВНО РАЗУЧИЛИСЬ.</w:t>
      </w:r>
    </w:p>
    <w:p w:rsidR="00CD0D5A" w:rsidRPr="00E25F41" w:rsidRDefault="00E25F41">
      <w:pPr>
        <w:rPr>
          <w:rFonts w:ascii="Courier New" w:hAnsi="Courier New" w:cs="Courier New"/>
          <w:sz w:val="32"/>
          <w:szCs w:val="32"/>
        </w:rPr>
      </w:pPr>
      <w:r w:rsidRPr="00E25F41">
        <w:rPr>
          <w:rFonts w:ascii="Courier New" w:hAnsi="Courier New" w:cs="Courier New"/>
          <w:sz w:val="32"/>
          <w:szCs w:val="32"/>
        </w:rPr>
        <w:t>ТОЛЬКО НЕ ОБМАНЫВАЙТЕ, НЕ ОБНАДЕЖИВАЙТЕ ПОНАПРАСНУ. ЛУЧШЕ НЕ ОБЕЩАТЬ, ЧЕМ НЕ СДЕРЖАТЬ СЛОВО, ДАННОЕ РЕБЕНКУ. У НЕГО НАДОЛГО ИСПОРТИТСЯ НАСТРОЕНИЕ, ОТНОШЕНИЕ, А ТО И МИРОВОЗЗРЕНИЕ.</w:t>
      </w:r>
    </w:p>
    <w:p w:rsidR="00E25F41" w:rsidRPr="00E25F41" w:rsidRDefault="00E25F41">
      <w:pPr>
        <w:rPr>
          <w:rFonts w:ascii="Courier New" w:hAnsi="Courier New" w:cs="Courier New"/>
          <w:sz w:val="32"/>
          <w:szCs w:val="32"/>
        </w:rPr>
      </w:pPr>
      <w:r w:rsidRPr="00E25F41">
        <w:rPr>
          <w:rFonts w:ascii="Courier New" w:hAnsi="Courier New" w:cs="Courier New"/>
          <w:sz w:val="32"/>
          <w:szCs w:val="32"/>
        </w:rPr>
        <w:t>НО ТАК УЖ И НЕВОЗМОЖНО ТО, О ЧЕМ ОНИ МЕЧТАЮТ. К ТОМУ ЖЕ С НИМИ ОБО ВСЕМ МОЖНО ДОГОВОРИТЬСЯ – И ОНИ ПОЙМУТ. НАДО ТОЛЬКО НЕ ЛЕНИТЬСЯ ОБЪЯСНЯТЬ, НАХОДИТЬ НУЖНЫЕ СЛОВА, ЕСЛИ ПОКА ВЫ НЕ МОЖЕТЕ ОСИЛИТЬ ТО, О ЧЕМ ОНИ ПРОСЯТ.</w:t>
      </w:r>
    </w:p>
    <w:p w:rsidR="00E25F41" w:rsidRPr="00E25F41" w:rsidRDefault="00E25F41">
      <w:pPr>
        <w:rPr>
          <w:rFonts w:ascii="Courier New" w:hAnsi="Courier New" w:cs="Courier New"/>
          <w:sz w:val="32"/>
          <w:szCs w:val="32"/>
        </w:rPr>
      </w:pPr>
      <w:r w:rsidRPr="00E25F41">
        <w:rPr>
          <w:rFonts w:ascii="Courier New" w:hAnsi="Courier New" w:cs="Courier New"/>
          <w:sz w:val="32"/>
          <w:szCs w:val="32"/>
        </w:rPr>
        <w:t xml:space="preserve">ПУСТЬ ОНИ МЕЧТАЮТ, ПУСТЬ ВЕРЯТ В </w:t>
      </w:r>
      <w:proofErr w:type="gramStart"/>
      <w:r w:rsidRPr="00E25F41">
        <w:rPr>
          <w:rFonts w:ascii="Courier New" w:hAnsi="Courier New" w:cs="Courier New"/>
          <w:sz w:val="32"/>
          <w:szCs w:val="32"/>
        </w:rPr>
        <w:t>НЕВОЗМОЖНОЕ</w:t>
      </w:r>
      <w:proofErr w:type="gramEnd"/>
      <w:r w:rsidRPr="00E25F41">
        <w:rPr>
          <w:rFonts w:ascii="Courier New" w:hAnsi="Courier New" w:cs="Courier New"/>
          <w:sz w:val="32"/>
          <w:szCs w:val="32"/>
        </w:rPr>
        <w:t xml:space="preserve"> – ВЕДЬ НЕ ЖАЛКО. И НИЧЕГО ОПАСНОГО В ТОМ НЕТ, И ДАЖЕ НАОБОРОТ. ЕСЛИ НЕ БУДЕТЕ СПЕШИТЬ РАЗОЧАРОВЫВАТЬ ИХ И ДАДИТЕ ВДОВОЛЬ НАМЕЧТАТЬСЯ, ВОЗМОЖНЫМИ СТАНУТ ПОТОМ САМЫЕ ЗАМАНЧИВЫЕ МЕЧТЫ И НЕСБЫВШИЕСЯ ЖЕЛАНИЯ.</w:t>
      </w:r>
    </w:p>
    <w:sectPr w:rsidR="00E25F41" w:rsidRPr="00E25F41" w:rsidSect="00E25F41">
      <w:pgSz w:w="11906" w:h="16838"/>
      <w:pgMar w:top="1134" w:right="1133" w:bottom="1134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D0D5A"/>
    <w:rsid w:val="00520FB5"/>
    <w:rsid w:val="00654523"/>
    <w:rsid w:val="00A8793C"/>
    <w:rsid w:val="00C36634"/>
    <w:rsid w:val="00CA59BD"/>
    <w:rsid w:val="00CD0D5A"/>
    <w:rsid w:val="00CD5F42"/>
    <w:rsid w:val="00E2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2015-03-13T12:54:00Z</dcterms:created>
  <dcterms:modified xsi:type="dcterms:W3CDTF">2015-03-13T13:14:00Z</dcterms:modified>
</cp:coreProperties>
</file>