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F3" w:rsidRDefault="00282AF3" w:rsidP="00282AF3">
      <w:pPr>
        <w:pStyle w:val="c1"/>
        <w:shd w:val="clear" w:color="auto" w:fill="FFFFFF"/>
        <w:spacing w:line="360" w:lineRule="auto"/>
        <w:rPr>
          <w:rStyle w:val="c2"/>
          <w:sz w:val="28"/>
          <w:szCs w:val="28"/>
        </w:rPr>
      </w:pPr>
    </w:p>
    <w:p w:rsidR="00282AF3" w:rsidRPr="00282AF3" w:rsidRDefault="00282AF3" w:rsidP="00282AF3">
      <w:pPr>
        <w:pStyle w:val="c9"/>
        <w:shd w:val="clear" w:color="auto" w:fill="FFFFFF"/>
        <w:spacing w:line="360" w:lineRule="auto"/>
        <w:jc w:val="center"/>
        <w:rPr>
          <w:sz w:val="32"/>
          <w:szCs w:val="32"/>
        </w:rPr>
      </w:pPr>
      <w:r w:rsidRPr="00282AF3">
        <w:rPr>
          <w:rStyle w:val="c3"/>
          <w:sz w:val="32"/>
          <w:szCs w:val="32"/>
        </w:rPr>
        <w:t>Методические рекомендации для родителей старшей группы на тему:</w:t>
      </w:r>
    </w:p>
    <w:p w:rsidR="00282AF3" w:rsidRPr="00282AF3" w:rsidRDefault="00282AF3" w:rsidP="00282AF3">
      <w:pPr>
        <w:pStyle w:val="c4"/>
        <w:shd w:val="clear" w:color="auto" w:fill="FFFFFF"/>
        <w:spacing w:line="360" w:lineRule="auto"/>
        <w:jc w:val="center"/>
        <w:rPr>
          <w:sz w:val="32"/>
          <w:szCs w:val="32"/>
        </w:rPr>
      </w:pPr>
      <w:r w:rsidRPr="00282AF3">
        <w:rPr>
          <w:rStyle w:val="c3"/>
          <w:sz w:val="32"/>
          <w:szCs w:val="32"/>
        </w:rPr>
        <w:t>«Не забывайте разговаривать с детьми».</w:t>
      </w:r>
    </w:p>
    <w:p w:rsidR="00282AF3" w:rsidRDefault="00282AF3" w:rsidP="00282AF3">
      <w:pPr>
        <w:pStyle w:val="c1"/>
        <w:shd w:val="clear" w:color="auto" w:fill="FFFFFF"/>
        <w:spacing w:line="360" w:lineRule="auto"/>
        <w:rPr>
          <w:rStyle w:val="c2"/>
          <w:sz w:val="28"/>
          <w:szCs w:val="28"/>
        </w:rPr>
      </w:pPr>
    </w:p>
    <w:p w:rsidR="00282AF3" w:rsidRDefault="00282AF3" w:rsidP="00282AF3">
      <w:pPr>
        <w:pStyle w:val="c1"/>
        <w:shd w:val="clear" w:color="auto" w:fill="FFFFFF"/>
        <w:spacing w:line="360" w:lineRule="auto"/>
        <w:rPr>
          <w:rStyle w:val="c2"/>
          <w:sz w:val="28"/>
          <w:szCs w:val="28"/>
        </w:rPr>
      </w:pPr>
    </w:p>
    <w:p w:rsidR="00282AF3" w:rsidRDefault="00282AF3" w:rsidP="00282AF3">
      <w:pPr>
        <w:pStyle w:val="c1"/>
        <w:shd w:val="clear" w:color="auto" w:fill="FFFFFF"/>
        <w:spacing w:line="360" w:lineRule="auto"/>
        <w:rPr>
          <w:rStyle w:val="c2"/>
          <w:sz w:val="28"/>
          <w:szCs w:val="28"/>
        </w:rPr>
      </w:pP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выражает свои мысли?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 xml:space="preserve">Статистика свидетельствует о печальном факте, что </w:t>
      </w:r>
      <w:proofErr w:type="gramStart"/>
      <w:r w:rsidRPr="00282AF3">
        <w:rPr>
          <w:rStyle w:val="c2"/>
          <w:sz w:val="28"/>
          <w:szCs w:val="28"/>
        </w:rPr>
        <w:t>большинство наших детей… не умеет выражать</w:t>
      </w:r>
      <w:proofErr w:type="gramEnd"/>
      <w:r w:rsidRPr="00282AF3">
        <w:rPr>
          <w:rStyle w:val="c2"/>
          <w:sz w:val="28"/>
          <w:szCs w:val="28"/>
        </w:rPr>
        <w:t xml:space="preserve"> свои мысли и принимать участие в беседе. Несмотря на достаточный словарный запас и нормальную артикуляцию, дети, как правило, не умеют общаться. Поэтому стоит задуматься, как привить им навыки общения, усовершенствовать их устную речь.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На пятом году жизни значительно увеличиваются познавательные и речевые возможности детей. Возрастающая произвольность, целенаправленность психических процессов, рост познавательных интересов и самостоятельности создают благоприятные условия для обогащения речи детей. В отличие от младшего дошкольного возраста дети средней группы более любознательны, самостоятельны и активны в освоении окружающей социальной и природной действительности. В разговорном общении они высказывают свои суждения, пытаясь объяснить интересующие их явления, задают вопросы. Ребенок способен самостоятельно устанавливать многообразные связи между настоящим и прошедшим, между предметами и явлениями, событиями и действиями людей.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 xml:space="preserve">Разговаривайте со своими детьми! Это может быть и обычный разговор о том, что интересного было в детском саду. Приучайте ребёнка ежедневно делиться с Вами своими переживаниями – это поможет Вам стать друзьями. Разговаривайте с ним о всех событиях, спрашивайте его обо всём: чем </w:t>
      </w:r>
      <w:r w:rsidRPr="00282AF3">
        <w:rPr>
          <w:rStyle w:val="c2"/>
          <w:sz w:val="28"/>
          <w:szCs w:val="28"/>
        </w:rPr>
        <w:lastRenderedPageBreak/>
        <w:t>сегодня кормили, какие были занятия</w:t>
      </w:r>
      <w:proofErr w:type="gramStart"/>
      <w:r w:rsidRPr="00282AF3">
        <w:rPr>
          <w:rStyle w:val="c2"/>
          <w:sz w:val="28"/>
          <w:szCs w:val="28"/>
        </w:rPr>
        <w:t>… Н</w:t>
      </w:r>
      <w:proofErr w:type="gramEnd"/>
      <w:r w:rsidRPr="00282AF3">
        <w:rPr>
          <w:rStyle w:val="c2"/>
          <w:sz w:val="28"/>
          <w:szCs w:val="28"/>
        </w:rPr>
        <w:t>е расстраивайтесь, если ребёнок ничего не помнит. Через два года Ваш ребёнок будет свободно вспоминать все события прошедшего дня. Главное – искренне интересоваться и задавать вопросы о том, чем живёт Ваш ребенок. А иногда, шагая с ребёнком по улице, отвлекитесь от своих мыслей, прислушайтесь к его болтовне. А потом и сами спросите: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        - Как ты думаешь, о чём рассказывает нам сосулька?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        - Интересно, о чём размышляет этот нахохлившийся воробей?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        - Давай сочинять сказку про мороз</w:t>
      </w:r>
      <w:proofErr w:type="gramStart"/>
      <w:r w:rsidRPr="00282AF3">
        <w:rPr>
          <w:rStyle w:val="c2"/>
          <w:sz w:val="28"/>
          <w:szCs w:val="28"/>
        </w:rPr>
        <w:t>!...</w:t>
      </w:r>
      <w:proofErr w:type="gramEnd"/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Разговаривать с ребёнком можно об очень многом, стоит только взглянуть на окружающий мир.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А дома возьмите лёгкую для понимания книгу, можно сказки. Прочитайте одно предложение и попросите ребёнка пересказать (лучше «своими словами»). Когда одно предложение он будет пересказывать свободно, то прочитайте ему вначале абзац, затем страницу и попросите пересказать.</w:t>
      </w:r>
    </w:p>
    <w:p w:rsidR="00282AF3" w:rsidRPr="00282AF3" w:rsidRDefault="00282AF3" w:rsidP="00282AF3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2"/>
          <w:sz w:val="28"/>
          <w:szCs w:val="28"/>
        </w:rPr>
        <w:t>Каждый день делитесь даже с самым маленьким ребенком своими впечатлениями о музыке, об интересной книге, о людях, об окружающем мире, природе – обо всём, что волнует нас. В ответ на это Вам навстречу раскроется его душа и, поначалу подражая, а потом, становясь, всё самостоятельнее в суждениях, он будет отвечать Вам тем же.</w:t>
      </w:r>
    </w:p>
    <w:p w:rsidR="00282AF3" w:rsidRPr="00282AF3" w:rsidRDefault="00282AF3" w:rsidP="00282AF3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282AF3">
        <w:rPr>
          <w:rStyle w:val="c0"/>
          <w:sz w:val="28"/>
          <w:szCs w:val="28"/>
        </w:rPr>
        <w:t>Разговаривайте со своими детьми!</w:t>
      </w:r>
    </w:p>
    <w:p w:rsidR="0028114D" w:rsidRPr="00282AF3" w:rsidRDefault="0028114D">
      <w:pPr>
        <w:rPr>
          <w:rFonts w:ascii="Times New Roman" w:hAnsi="Times New Roman" w:cs="Times New Roman"/>
          <w:sz w:val="28"/>
          <w:szCs w:val="28"/>
        </w:rPr>
      </w:pPr>
    </w:p>
    <w:sectPr w:rsidR="0028114D" w:rsidRPr="00282AF3" w:rsidSect="0028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AF3"/>
    <w:rsid w:val="0028114D"/>
    <w:rsid w:val="00282AF3"/>
    <w:rsid w:val="00876D7B"/>
    <w:rsid w:val="00FD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2A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AF3"/>
  </w:style>
  <w:style w:type="paragraph" w:customStyle="1" w:styleId="c9">
    <w:name w:val="c9"/>
    <w:basedOn w:val="a"/>
    <w:rsid w:val="00282A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AF3"/>
  </w:style>
  <w:style w:type="paragraph" w:customStyle="1" w:styleId="c1">
    <w:name w:val="c1"/>
    <w:basedOn w:val="a"/>
    <w:rsid w:val="00282A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AF3"/>
  </w:style>
  <w:style w:type="paragraph" w:styleId="a3">
    <w:name w:val="List Paragraph"/>
    <w:basedOn w:val="a"/>
    <w:uiPriority w:val="34"/>
    <w:qFormat/>
    <w:rsid w:val="00282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63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357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93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4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60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52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40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31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4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8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6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Иванов</dc:creator>
  <cp:lastModifiedBy>Максим Иванов</cp:lastModifiedBy>
  <cp:revision>3</cp:revision>
  <dcterms:created xsi:type="dcterms:W3CDTF">2015-03-24T20:26:00Z</dcterms:created>
  <dcterms:modified xsi:type="dcterms:W3CDTF">2015-03-24T20:55:00Z</dcterms:modified>
</cp:coreProperties>
</file>