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2" w:rsidRPr="00BB12A9" w:rsidRDefault="00907722" w:rsidP="0090772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B12A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Консультация для родителей</w:t>
      </w:r>
    </w:p>
    <w:p w:rsidR="00907722" w:rsidRPr="00BB12A9" w:rsidRDefault="00907722" w:rsidP="00DB6EF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6"/>
          <w:lang w:eastAsia="ru-RU"/>
        </w:rPr>
      </w:pPr>
      <w:r w:rsidRPr="00BB12A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6"/>
          <w:lang w:eastAsia="ru-RU"/>
        </w:rPr>
        <w:t>"Спички детям не игрушки"</w:t>
      </w:r>
    </w:p>
    <w:p w:rsidR="00907722" w:rsidRDefault="00664DE7" w:rsidP="00664DE7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287655</wp:posOffset>
            </wp:positionV>
            <wp:extent cx="2590800" cy="2447925"/>
            <wp:effectExtent l="19050" t="0" r="0" b="0"/>
            <wp:wrapThrough wrapText="bothSides">
              <wp:wrapPolygon edited="0">
                <wp:start x="-159" y="0"/>
                <wp:lineTo x="-159" y="21516"/>
                <wp:lineTo x="21600" y="21516"/>
                <wp:lineTo x="21600" y="0"/>
                <wp:lineTo x="-159" y="0"/>
              </wp:wrapPolygon>
            </wp:wrapThrough>
            <wp:docPr id="7" name="Рисунок 7" descr="&amp;Bcy;&amp;iecy;&amp;zcy;&amp;ocy;&amp;pcy;&amp;acy;&amp;scy;&amp;ncy;&amp;ocy;&amp;scy;&amp;tcy;&amp;softcy; &amp;zhcy;&amp;icy;&amp;zcy;&amp;ncy;&amp;iecy;&amp;dcy;&amp;iecy;&amp;yacy;&amp;tcy;&amp;iecy;&amp;lcy;&amp;softcy;&amp;ncy;&amp;ocy;&amp;scy;&amp;tcy;&amp;icy; &amp;dcy;&amp;iecy;&amp;tcy;&amp;iecy;&amp;jcy; &amp;vcy; &amp;kcy;&amp;acy;&amp;rcy;&amp;tcy;&amp;icy;&amp;ncy;&amp;kcy;&amp;acy;&amp;khcy; / &amp;bcy;&amp;iecy;&amp;zcy;&amp;ocy;&amp;pcy;&amp;acy;&amp;scy;&amp;ncy;&amp;ocy;&amp;scy;&amp;tcy;&amp;softcy; &amp;dcy;&amp;iecy;&amp;tcy;&amp;iecy;&amp;jcy; &amp;vcy; &amp;kcy;&amp;acy;&amp;rcy;&amp;tcy;&amp;icy;&amp;ncy;&amp;kcy;&amp;acy;&amp;khcy; - &amp;ncy;&amp;acy; &amp;bcy;&amp;ecy;&amp;bcy;&amp;i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Bcy;&amp;iecy;&amp;zcy;&amp;ocy;&amp;pcy;&amp;acy;&amp;scy;&amp;ncy;&amp;ocy;&amp;scy;&amp;tcy;&amp;softcy; &amp;zhcy;&amp;icy;&amp;zcy;&amp;ncy;&amp;iecy;&amp;dcy;&amp;iecy;&amp;yacy;&amp;tcy;&amp;iecy;&amp;lcy;&amp;softcy;&amp;ncy;&amp;ocy;&amp;scy;&amp;tcy;&amp;icy; &amp;dcy;&amp;iecy;&amp;tcy;&amp;iecy;&amp;jcy; &amp;vcy; &amp;kcy;&amp;acy;&amp;rcy;&amp;tcy;&amp;icy;&amp;ncy;&amp;kcy;&amp;acy;&amp;khcy; / &amp;bcy;&amp;iecy;&amp;zcy;&amp;ocy;&amp;pcy;&amp;acy;&amp;scy;&amp;ncy;&amp;ocy;&amp;scy;&amp;tcy;&amp;softcy; &amp;dcy;&amp;iecy;&amp;tcy;&amp;iecy;&amp;jcy; &amp;vcy; &amp;kcy;&amp;acy;&amp;rcy;&amp;tcy;&amp;icy;&amp;ncy;&amp;kcy;&amp;acy;&amp;khcy; - &amp;ncy;&amp;acy; &amp;bcy;&amp;ecy;&amp;bcy;&amp;i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722">
        <w:t xml:space="preserve">Анализ пожаров, 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над их поведением, а в ряде случаев - неумением правильно </w:t>
      </w:r>
      <w:r w:rsidR="00907722" w:rsidRPr="00664DE7">
        <w:rPr>
          <w:i/>
        </w:rPr>
        <w:t>организовать досуг детей.</w:t>
      </w:r>
    </w:p>
    <w:p w:rsidR="00664DE7" w:rsidRDefault="00664DE7" w:rsidP="00664DE7">
      <w:pPr>
        <w:pStyle w:val="a3"/>
        <w:spacing w:before="0" w:beforeAutospacing="0" w:after="0" w:afterAutospacing="0"/>
        <w:jc w:val="both"/>
      </w:pPr>
    </w:p>
    <w:p w:rsidR="00907722" w:rsidRDefault="00907722" w:rsidP="00664DE7">
      <w:pPr>
        <w:pStyle w:val="a3"/>
        <w:spacing w:before="0" w:beforeAutospacing="0" w:after="0" w:afterAutospacing="0"/>
        <w:jc w:val="both"/>
      </w:pPr>
      <w:r>
        <w:t>В возрасте от 3 до 7 лет дети в своих играх часто повторяют поступки и действия взрослых.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 Бывают случаи, когда взрослые вынуждены оставлять ребенка на какой-то промежуток времени без присмотра.</w:t>
      </w:r>
    </w:p>
    <w:p w:rsidR="00907722" w:rsidRDefault="00664DE7" w:rsidP="00DB6EF9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1575435</wp:posOffset>
            </wp:positionV>
            <wp:extent cx="1343025" cy="1343025"/>
            <wp:effectExtent l="19050" t="0" r="9525" b="0"/>
            <wp:wrapThrough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hrough>
            <wp:docPr id="6" name="Рисунок 4" descr="&amp;gcy;&amp;acy;&amp;dcy;&amp;acy;&amp;ncy;&amp;icy;&amp;iecy; &amp;Zcy;&amp;acy;&amp;pcy;&amp;icy;&amp;scy;&amp;icy; &amp;vcy; &amp;rcy;&amp;ucy;&amp;bcy;&amp;rcy;&amp;icy;&amp;kcy;&amp;iecy; &amp;gcy;&amp;acy;&amp;dcy;&amp;acy;&amp;ncy;&amp;icy;&amp;iecy; &amp;Dcy;&amp;ncy;&amp;iecy;&amp;vcy;&amp;ncy;&amp;icy;&amp;kcy; nataliya699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acy;&amp;dcy;&amp;acy;&amp;ncy;&amp;icy;&amp;iecy; &amp;Zcy;&amp;acy;&amp;pcy;&amp;icy;&amp;scy;&amp;icy; &amp;vcy; &amp;rcy;&amp;ucy;&amp;bcy;&amp;rcy;&amp;icy;&amp;kcy;&amp;iecy; &amp;gcy;&amp;acy;&amp;dcy;&amp;acy;&amp;ncy;&amp;icy;&amp;iecy; &amp;Dcy;&amp;ncy;&amp;iecy;&amp;vcy;&amp;ncy;&amp;icy;&amp;kcy; nataliya699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722">
        <w:t>Однако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</w:t>
      </w:r>
    </w:p>
    <w:p w:rsidR="00907722" w:rsidRDefault="00907722" w:rsidP="00DB6EF9">
      <w:pPr>
        <w:pStyle w:val="a3"/>
        <w:jc w:val="both"/>
      </w:pPr>
      <w: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 спички - не игрушка, а огонь - не забава, чтобы у него сложилось впечатление о пожаре как о тяжелой беде для людей.</w:t>
      </w:r>
    </w:p>
    <w:p w:rsidR="00907722" w:rsidRDefault="00907722" w:rsidP="00664DE7">
      <w:pPr>
        <w:pStyle w:val="a3"/>
        <w:jc w:val="both"/>
      </w:pPr>
      <w:r>
        <w:t>Дети должны запомнить свой адрес и телефон пожарной охраны, чтобы при необходимости вызвать помощь.</w:t>
      </w:r>
    </w:p>
    <w:p w:rsidR="00907722" w:rsidRDefault="00907722" w:rsidP="00664DE7">
      <w:pPr>
        <w:pStyle w:val="a3"/>
        <w:jc w:val="both"/>
      </w:pPr>
      <w:r>
        <w:t xml:space="preserve">Во многие свои игры </w:t>
      </w:r>
      <w:r w:rsidR="00664DE7">
        <w:t>до</w:t>
      </w:r>
      <w:r>
        <w:t>школьники стараются внести элементы таинственности. Порой бывает даже трудно предугадать, куда приведет детская фантазия в поиске мест для игр. Нередко игры устраивают в сараях, на чердаках и в подвалах. Таинственность и темнота требуют применения огня, и тогда ребята, не задумываясь о последствиях, могут развести костер там, где опасно зажечь даже спичку.</w:t>
      </w:r>
    </w:p>
    <w:p w:rsidR="00907722" w:rsidRDefault="00907722" w:rsidP="00664DE7">
      <w:pPr>
        <w:pStyle w:val="a3"/>
        <w:jc w:val="both"/>
      </w:pPr>
      <w:r>
        <w:t>Где и как дети проводят свой досуг, с кем они дружат, какими играми увлекаются — эти вопросы должны быть предметом постоянного внимания родителей.</w:t>
      </w:r>
    </w:p>
    <w:p w:rsidR="00907722" w:rsidRDefault="00907722" w:rsidP="00664DE7">
      <w:pPr>
        <w:pStyle w:val="a3"/>
        <w:jc w:val="both"/>
      </w:pPr>
      <w:r>
        <w:t xml:space="preserve">Нередко пожары возникают от неумелого обращения </w:t>
      </w:r>
      <w:r w:rsidR="00664DE7">
        <w:t>детей</w:t>
      </w:r>
      <w:r>
        <w:t xml:space="preserve"> с бытовыми приборами. В этом есть и доля вины родителей. Разве можно считать нормальным явлением, когда дети младшего возраста растапливают печи, включают газовые плиты и электрические нагревательные приборы?</w:t>
      </w:r>
    </w:p>
    <w:p w:rsidR="00907722" w:rsidRDefault="00907722" w:rsidP="00664DE7">
      <w:pPr>
        <w:pStyle w:val="a3"/>
        <w:jc w:val="both"/>
      </w:pPr>
      <w:r>
        <w:lastRenderedPageBreak/>
        <w:t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:rsidR="00907722" w:rsidRPr="00664DE7" w:rsidRDefault="00907722" w:rsidP="00664DE7">
      <w:pPr>
        <w:pStyle w:val="a3"/>
        <w:jc w:val="center"/>
        <w:rPr>
          <w:b/>
          <w:sz w:val="28"/>
        </w:rPr>
      </w:pPr>
      <w:r w:rsidRPr="00664DE7">
        <w:rPr>
          <w:b/>
          <w:sz w:val="28"/>
        </w:rPr>
        <w:t>Меры по предупреждению пожаров от шалости детей:</w:t>
      </w:r>
    </w:p>
    <w:p w:rsidR="00907722" w:rsidRPr="00664DE7" w:rsidRDefault="00907722" w:rsidP="00664DE7">
      <w:pPr>
        <w:pStyle w:val="a3"/>
        <w:numPr>
          <w:ilvl w:val="0"/>
          <w:numId w:val="1"/>
        </w:numPr>
        <w:rPr>
          <w:b/>
          <w:sz w:val="28"/>
        </w:rPr>
      </w:pPr>
      <w:r w:rsidRPr="00664DE7">
        <w:rPr>
          <w:b/>
          <w:sz w:val="28"/>
        </w:rPr>
        <w:t>Не оставлять на виду спички, зажигалки;</w:t>
      </w:r>
    </w:p>
    <w:p w:rsidR="00907722" w:rsidRPr="00664DE7" w:rsidRDefault="00907722" w:rsidP="00664DE7">
      <w:pPr>
        <w:pStyle w:val="a3"/>
        <w:numPr>
          <w:ilvl w:val="0"/>
          <w:numId w:val="1"/>
        </w:numPr>
        <w:rPr>
          <w:b/>
          <w:sz w:val="28"/>
        </w:rPr>
      </w:pPr>
      <w:r w:rsidRPr="00664DE7">
        <w:rPr>
          <w:b/>
          <w:sz w:val="28"/>
        </w:rPr>
        <w:t>Следить за времяпрепровождением детей;</w:t>
      </w:r>
    </w:p>
    <w:p w:rsidR="00907722" w:rsidRPr="00664DE7" w:rsidRDefault="00907722" w:rsidP="00664DE7">
      <w:pPr>
        <w:pStyle w:val="a3"/>
        <w:numPr>
          <w:ilvl w:val="0"/>
          <w:numId w:val="1"/>
        </w:numPr>
        <w:rPr>
          <w:b/>
          <w:sz w:val="28"/>
        </w:rPr>
      </w:pPr>
      <w:r w:rsidRPr="00664DE7">
        <w:rPr>
          <w:b/>
          <w:sz w:val="28"/>
        </w:rPr>
        <w:t>По возможности не оставлять детей без присмотра;</w:t>
      </w:r>
    </w:p>
    <w:p w:rsidR="00907722" w:rsidRPr="00664DE7" w:rsidRDefault="00907722" w:rsidP="00664DE7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664DE7">
        <w:rPr>
          <w:b/>
          <w:sz w:val="28"/>
        </w:rPr>
        <w:t>Не позволять маленьким детям наблюдать за нагревательными приборами и пользоваться газовыми плитами.</w:t>
      </w:r>
    </w:p>
    <w:p w:rsidR="0014011F" w:rsidRDefault="0014011F"/>
    <w:sectPr w:rsidR="0014011F" w:rsidSect="00BB12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32" w:rsidRDefault="00007932" w:rsidP="00664DE7">
      <w:pPr>
        <w:spacing w:after="0" w:line="240" w:lineRule="auto"/>
      </w:pPr>
      <w:r>
        <w:separator/>
      </w:r>
    </w:p>
  </w:endnote>
  <w:endnote w:type="continuationSeparator" w:id="1">
    <w:p w:rsidR="00007932" w:rsidRDefault="00007932" w:rsidP="0066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32" w:rsidRDefault="00007932" w:rsidP="00664DE7">
      <w:pPr>
        <w:spacing w:after="0" w:line="240" w:lineRule="auto"/>
      </w:pPr>
      <w:r>
        <w:separator/>
      </w:r>
    </w:p>
  </w:footnote>
  <w:footnote w:type="continuationSeparator" w:id="1">
    <w:p w:rsidR="00007932" w:rsidRDefault="00007932" w:rsidP="0066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B4B"/>
    <w:multiLevelType w:val="hybridMultilevel"/>
    <w:tmpl w:val="473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22"/>
    <w:rsid w:val="00007932"/>
    <w:rsid w:val="0014011F"/>
    <w:rsid w:val="00664DE7"/>
    <w:rsid w:val="00907722"/>
    <w:rsid w:val="00BB12A9"/>
    <w:rsid w:val="00DB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F"/>
  </w:style>
  <w:style w:type="paragraph" w:styleId="2">
    <w:name w:val="heading 2"/>
    <w:basedOn w:val="a"/>
    <w:link w:val="20"/>
    <w:uiPriority w:val="9"/>
    <w:qFormat/>
    <w:rsid w:val="00907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077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7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DE7"/>
  </w:style>
  <w:style w:type="paragraph" w:styleId="a9">
    <w:name w:val="footer"/>
    <w:basedOn w:val="a"/>
    <w:link w:val="aa"/>
    <w:uiPriority w:val="99"/>
    <w:semiHidden/>
    <w:unhideWhenUsed/>
    <w:rsid w:val="006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Горностаева</dc:creator>
  <cp:lastModifiedBy>Евгения Горностаева</cp:lastModifiedBy>
  <cp:revision>1</cp:revision>
  <dcterms:created xsi:type="dcterms:W3CDTF">2015-03-16T12:15:00Z</dcterms:created>
  <dcterms:modified xsi:type="dcterms:W3CDTF">2015-03-16T13:15:00Z</dcterms:modified>
</cp:coreProperties>
</file>