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D" w:rsidRPr="0016769B" w:rsidRDefault="00AA648D" w:rsidP="00AA648D">
      <w:pPr>
        <w:tabs>
          <w:tab w:val="left" w:pos="11614"/>
        </w:tabs>
        <w:spacing w:line="240" w:lineRule="atLeast"/>
      </w:pPr>
      <w:r>
        <w:t xml:space="preserve">                                                                    </w:t>
      </w:r>
    </w:p>
    <w:p w:rsidR="00AA648D" w:rsidRPr="00AA648D" w:rsidRDefault="00AA648D" w:rsidP="00AA648D">
      <w:pPr>
        <w:pStyle w:val="ab"/>
        <w:tabs>
          <w:tab w:val="left" w:pos="5670"/>
        </w:tabs>
        <w:jc w:val="right"/>
      </w:pPr>
    </w:p>
    <w:p w:rsidR="00AA648D" w:rsidRPr="00AA648D" w:rsidRDefault="00AA648D" w:rsidP="00AA648D">
      <w:pPr>
        <w:pStyle w:val="ab"/>
        <w:tabs>
          <w:tab w:val="left" w:pos="5670"/>
        </w:tabs>
        <w:jc w:val="right"/>
      </w:pPr>
    </w:p>
    <w:p w:rsidR="00AA648D" w:rsidRPr="00AA648D" w:rsidRDefault="00AA648D" w:rsidP="00AA648D">
      <w:pPr>
        <w:pStyle w:val="ab"/>
        <w:tabs>
          <w:tab w:val="left" w:pos="5670"/>
        </w:tabs>
        <w:jc w:val="right"/>
        <w:rPr>
          <w:b/>
          <w:sz w:val="52"/>
          <w:szCs w:val="52"/>
        </w:rPr>
      </w:pPr>
    </w:p>
    <w:p w:rsidR="00AA648D" w:rsidRPr="00AA648D" w:rsidRDefault="00AA648D" w:rsidP="00AA648D">
      <w:pPr>
        <w:jc w:val="center"/>
        <w:rPr>
          <w:rFonts w:ascii="Times New Roman" w:hAnsi="Times New Roman"/>
          <w:b/>
          <w:sz w:val="40"/>
          <w:szCs w:val="40"/>
        </w:rPr>
      </w:pPr>
      <w:r w:rsidRPr="00AA648D">
        <w:rPr>
          <w:rFonts w:ascii="Times New Roman" w:hAnsi="Times New Roman"/>
          <w:b/>
          <w:sz w:val="40"/>
          <w:szCs w:val="40"/>
        </w:rPr>
        <w:t xml:space="preserve">План работы по самообразованию инструктора по физической культуре </w:t>
      </w:r>
      <w:proofErr w:type="spellStart"/>
      <w:r w:rsidRPr="00AA648D">
        <w:rPr>
          <w:rFonts w:ascii="Times New Roman" w:hAnsi="Times New Roman"/>
          <w:b/>
          <w:sz w:val="40"/>
          <w:szCs w:val="40"/>
        </w:rPr>
        <w:t>Калининой</w:t>
      </w:r>
      <w:proofErr w:type="spellEnd"/>
      <w:r w:rsidRPr="00AA648D">
        <w:rPr>
          <w:rFonts w:ascii="Times New Roman" w:hAnsi="Times New Roman"/>
          <w:b/>
          <w:sz w:val="40"/>
          <w:szCs w:val="40"/>
        </w:rPr>
        <w:t xml:space="preserve"> Г.А.</w:t>
      </w:r>
    </w:p>
    <w:p w:rsidR="00AA648D" w:rsidRPr="00AA648D" w:rsidRDefault="00AA648D" w:rsidP="00AA648D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AA648D" w:rsidRPr="00AA648D" w:rsidRDefault="00AA648D" w:rsidP="00AA648D">
      <w:pPr>
        <w:jc w:val="center"/>
        <w:rPr>
          <w:rFonts w:ascii="Times New Roman" w:hAnsi="Times New Roman"/>
          <w:b/>
          <w:sz w:val="32"/>
          <w:szCs w:val="32"/>
        </w:rPr>
      </w:pPr>
      <w:r w:rsidRPr="00AA648D">
        <w:rPr>
          <w:rFonts w:ascii="Times New Roman" w:hAnsi="Times New Roman"/>
          <w:b/>
          <w:i/>
          <w:sz w:val="36"/>
          <w:szCs w:val="36"/>
        </w:rPr>
        <w:t>Тема</w:t>
      </w:r>
      <w:r w:rsidRPr="00AA648D">
        <w:rPr>
          <w:rFonts w:ascii="Times New Roman" w:hAnsi="Times New Roman"/>
          <w:b/>
          <w:sz w:val="36"/>
          <w:szCs w:val="36"/>
        </w:rPr>
        <w:t>:</w:t>
      </w:r>
      <w:r w:rsidRPr="00AA648D">
        <w:rPr>
          <w:rFonts w:ascii="Times New Roman" w:hAnsi="Times New Roman"/>
          <w:sz w:val="36"/>
          <w:szCs w:val="36"/>
        </w:rPr>
        <w:t xml:space="preserve"> </w:t>
      </w:r>
      <w:r w:rsidRPr="00AA648D">
        <w:rPr>
          <w:rFonts w:ascii="Times New Roman" w:hAnsi="Times New Roman"/>
          <w:sz w:val="36"/>
          <w:szCs w:val="36"/>
          <w:u w:val="single"/>
        </w:rPr>
        <w:t>«</w:t>
      </w:r>
      <w:r w:rsidR="00A77F94">
        <w:rPr>
          <w:rFonts w:ascii="Times New Roman" w:hAnsi="Times New Roman"/>
          <w:sz w:val="36"/>
          <w:szCs w:val="36"/>
          <w:u w:val="single"/>
        </w:rPr>
        <w:t>Физкультурно-оздоровительная работа в ДОУ в условиях внедрения ФГОС»</w:t>
      </w:r>
    </w:p>
    <w:p w:rsidR="00AA648D" w:rsidRDefault="00AA648D" w:rsidP="00AA648D">
      <w:pPr>
        <w:rPr>
          <w:b/>
          <w:sz w:val="32"/>
          <w:szCs w:val="32"/>
        </w:rPr>
      </w:pPr>
    </w:p>
    <w:p w:rsidR="00AA648D" w:rsidRDefault="00AA648D" w:rsidP="00AA648D"/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7F94" w:rsidRDefault="00A77F94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A648D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48D" w:rsidRDefault="00AC02E7" w:rsidP="00980A8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Работа по самообразованию инструктора по физической культуре </w:t>
      </w:r>
    </w:p>
    <w:p w:rsidR="00AA648D" w:rsidRDefault="00AA648D" w:rsidP="00980A87">
      <w:pPr>
        <w:jc w:val="center"/>
        <w:rPr>
          <w:rFonts w:ascii="Times New Roman" w:hAnsi="Times New Roman"/>
          <w:b/>
          <w:sz w:val="32"/>
        </w:rPr>
      </w:pPr>
    </w:p>
    <w:p w:rsidR="00A77F94" w:rsidRPr="00AA648D" w:rsidRDefault="00980A87" w:rsidP="00A77F94">
      <w:pPr>
        <w:jc w:val="center"/>
        <w:rPr>
          <w:rFonts w:ascii="Times New Roman" w:hAnsi="Times New Roman"/>
          <w:b/>
          <w:sz w:val="32"/>
          <w:szCs w:val="32"/>
        </w:rPr>
      </w:pPr>
      <w:r w:rsidRPr="00AC02E7">
        <w:rPr>
          <w:rFonts w:ascii="Times New Roman" w:hAnsi="Times New Roman"/>
          <w:b/>
          <w:sz w:val="32"/>
        </w:rPr>
        <w:t>Тема:</w:t>
      </w:r>
      <w:r w:rsidRPr="00AC02E7">
        <w:rPr>
          <w:rFonts w:ascii="Times New Roman" w:hAnsi="Times New Roman"/>
          <w:sz w:val="32"/>
        </w:rPr>
        <w:t xml:space="preserve"> </w:t>
      </w:r>
      <w:r w:rsidRPr="00AC02E7">
        <w:rPr>
          <w:rFonts w:ascii="Times New Roman" w:hAnsi="Times New Roman"/>
          <w:sz w:val="32"/>
          <w:u w:val="single"/>
        </w:rPr>
        <w:t>«</w:t>
      </w:r>
      <w:r w:rsidR="00A77F94">
        <w:rPr>
          <w:rFonts w:ascii="Times New Roman" w:hAnsi="Times New Roman"/>
          <w:sz w:val="36"/>
          <w:szCs w:val="36"/>
          <w:u w:val="single"/>
        </w:rPr>
        <w:t>Физкультурно-оздоровительная работа в ДОУ в условиях внедрения ФГОС»</w:t>
      </w:r>
    </w:p>
    <w:p w:rsidR="00980A87" w:rsidRPr="00AC02E7" w:rsidRDefault="00980A87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230774" w:rsidRPr="00AC02E7" w:rsidRDefault="0023077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lastRenderedPageBreak/>
        <w:t>Направление</w:t>
      </w:r>
      <w:r w:rsidR="00B27B94" w:rsidRPr="00AC02E7">
        <w:rPr>
          <w:rFonts w:ascii="Times New Roman" w:hAnsi="Times New Roman"/>
          <w:sz w:val="28"/>
          <w:szCs w:val="28"/>
        </w:rPr>
        <w:t>: физкультурно-оздоровительное.</w:t>
      </w:r>
    </w:p>
    <w:p w:rsidR="00B27B94" w:rsidRPr="00AC02E7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B27B94" w:rsidRPr="00AC02E7" w:rsidRDefault="00B27B9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Усовершенствование 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детей;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B27B94" w:rsidRPr="00AC02E7" w:rsidRDefault="00B27B94" w:rsidP="00B27B9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sz w:val="28"/>
          <w:szCs w:val="28"/>
          <w:lang w:eastAsia="ru-RU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B27B94" w:rsidRPr="00AC02E7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27B94" w:rsidRPr="00AC02E7" w:rsidRDefault="00B27B9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создание образовательной среды, формирующей здоровую, физически развитую, социально адаптированную, увлечённую игрой личность.</w:t>
      </w:r>
    </w:p>
    <w:p w:rsidR="00B27B94" w:rsidRPr="00AC02E7" w:rsidRDefault="00B27B9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положительная динамика показателей физического развития детей.</w:t>
      </w:r>
    </w:p>
    <w:p w:rsidR="00AC02E7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формирование у детей и родителей осознанного отношения к физическому воспитанию ребенка;</w:t>
      </w:r>
      <w:r w:rsidRPr="00AC02E7">
        <w:rPr>
          <w:rFonts w:ascii="Times New Roman" w:hAnsi="Times New Roman"/>
          <w:b/>
          <w:sz w:val="28"/>
          <w:szCs w:val="28"/>
        </w:rPr>
        <w:t xml:space="preserve">    </w:t>
      </w: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AC02E7" w:rsidRDefault="00AC02E7" w:rsidP="00B27B94">
      <w:pPr>
        <w:rPr>
          <w:rFonts w:ascii="Times New Roman" w:hAnsi="Times New Roman"/>
          <w:b/>
          <w:sz w:val="28"/>
          <w:szCs w:val="28"/>
        </w:rPr>
      </w:pPr>
    </w:p>
    <w:p w:rsidR="00B27B94" w:rsidRDefault="00B27B94" w:rsidP="00B27B94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AA648D" w:rsidRDefault="00AA648D" w:rsidP="00B27B94">
      <w:pPr>
        <w:rPr>
          <w:rFonts w:ascii="Times New Roman" w:hAnsi="Times New Roman"/>
          <w:b/>
          <w:sz w:val="28"/>
          <w:szCs w:val="28"/>
        </w:rPr>
      </w:pPr>
    </w:p>
    <w:p w:rsidR="00AA648D" w:rsidRPr="00AC02E7" w:rsidRDefault="00AA648D" w:rsidP="00B27B94">
      <w:pPr>
        <w:rPr>
          <w:rFonts w:ascii="Times New Roman" w:hAnsi="Times New Roman"/>
          <w:b/>
          <w:sz w:val="28"/>
          <w:szCs w:val="28"/>
        </w:rPr>
      </w:pPr>
    </w:p>
    <w:p w:rsidR="00B27B94" w:rsidRPr="00AC02E7" w:rsidRDefault="00B27B94" w:rsidP="009D28B5">
      <w:pPr>
        <w:jc w:val="center"/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>Перспективный план</w:t>
      </w:r>
      <w:r w:rsidR="00AC02E7" w:rsidRPr="00AC02E7">
        <w:rPr>
          <w:rFonts w:ascii="Times New Roman" w:hAnsi="Times New Roman"/>
          <w:b/>
          <w:sz w:val="28"/>
          <w:szCs w:val="28"/>
        </w:rPr>
        <w:t xml:space="preserve"> работы по самообразованию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15"/>
        <w:gridCol w:w="3050"/>
        <w:gridCol w:w="3561"/>
        <w:gridCol w:w="3561"/>
      </w:tblGrid>
      <w:tr w:rsidR="004206D7" w:rsidRPr="00AC02E7" w:rsidTr="004206D7"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№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4206D7" w:rsidRPr="00AC02E7" w:rsidRDefault="004206D7" w:rsidP="009D28B5">
            <w:pPr>
              <w:ind w:left="222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Форма отчетности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Сроки проведения</w:t>
            </w:r>
          </w:p>
        </w:tc>
      </w:tr>
      <w:tr w:rsidR="006D6F73" w:rsidRPr="00AC02E7" w:rsidTr="006D6F73">
        <w:trPr>
          <w:trHeight w:val="1425"/>
        </w:trPr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lastRenderedPageBreak/>
              <w:t>1</w:t>
            </w: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2</w:t>
            </w: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Выбор темы</w:t>
            </w:r>
          </w:p>
          <w:p w:rsidR="00EE292E" w:rsidRDefault="006D6F73" w:rsidP="00EE292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</w:t>
            </w:r>
            <w:r w:rsidR="00EE292E">
              <w:rPr>
                <w:rFonts w:ascii="Times New Roman" w:hAnsi="Times New Roman"/>
              </w:rPr>
              <w:t>Физкультурно-оздоровительная работа в ДОУ в условиях внедрения ФГОС»</w:t>
            </w:r>
          </w:p>
          <w:p w:rsidR="006D6F73" w:rsidRPr="00AC02E7" w:rsidRDefault="006D6F73" w:rsidP="00EE292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родителей «Сохранение и укрепление здоровья детей»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 w:val="restart"/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Сентябрь</w:t>
            </w: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Сентябрь</w:t>
            </w:r>
          </w:p>
        </w:tc>
      </w:tr>
      <w:tr w:rsidR="006D6F73" w:rsidRPr="00AC02E7" w:rsidTr="006D6F73">
        <w:trPr>
          <w:trHeight w:val="2655"/>
        </w:trPr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 «Взаимодействие инструктора с педагогами ДОУ по вопросам физического воспитания, сохранения и укрепления здоровья детей»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6F73" w:rsidRPr="00AC02E7" w:rsidRDefault="006D6F73" w:rsidP="009D28B5">
            <w:pPr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ab/>
              <w:t>Проведение</w:t>
            </w:r>
          </w:p>
        </w:tc>
        <w:tc>
          <w:tcPr>
            <w:tcW w:w="3561" w:type="dxa"/>
            <w:vMerge/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73" w:rsidRPr="00AC02E7" w:rsidTr="006D6F73">
        <w:trPr>
          <w:trHeight w:val="1135"/>
        </w:trPr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4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  <w:r w:rsidR="00AC02E7" w:rsidRPr="00AC02E7">
              <w:rPr>
                <w:rFonts w:ascii="Times New Roman" w:hAnsi="Times New Roman"/>
              </w:rPr>
              <w:t xml:space="preserve"> родителей</w:t>
            </w:r>
            <w:r w:rsidRPr="00AC02E7">
              <w:rPr>
                <w:rFonts w:ascii="Times New Roman" w:hAnsi="Times New Roman"/>
              </w:rPr>
              <w:t>:</w:t>
            </w: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 «Физическое развитие ребенка «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3561" w:type="dxa"/>
            <w:vMerge w:val="restart"/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</w:p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Октябрь</w:t>
            </w:r>
          </w:p>
        </w:tc>
      </w:tr>
      <w:tr w:rsidR="006D6F73" w:rsidRPr="00AC02E7" w:rsidTr="006D6F73">
        <w:trPr>
          <w:trHeight w:val="690"/>
        </w:trPr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«Здоровый образ жизни»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3561" w:type="dxa"/>
            <w:vMerge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</w:tr>
      <w:tr w:rsidR="006D6F73" w:rsidRPr="00AC02E7" w:rsidTr="006D6F73">
        <w:trPr>
          <w:trHeight w:val="945"/>
        </w:trPr>
        <w:tc>
          <w:tcPr>
            <w:tcW w:w="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7</w:t>
            </w: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 «Физкультминутка»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 w:val="restart"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Ноябрь</w:t>
            </w:r>
          </w:p>
        </w:tc>
      </w:tr>
      <w:tr w:rsidR="006D6F73" w:rsidRPr="00AC02E7" w:rsidTr="006D6F73">
        <w:trPr>
          <w:trHeight w:val="1560"/>
        </w:trPr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8</w:t>
            </w: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  <w:p w:rsidR="006D6F73" w:rsidRPr="00AC02E7" w:rsidRDefault="006D6F73" w:rsidP="00657D5A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Доклады на родительском собрании</w:t>
            </w:r>
            <w:r w:rsidR="00AC02E7" w:rsidRPr="00AC02E7">
              <w:rPr>
                <w:rFonts w:ascii="Times New Roman" w:hAnsi="Times New Roman"/>
              </w:rPr>
              <w:t>:</w:t>
            </w: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 «Роль родителей  в укреплении и сохранении здоровья детей»,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D6F73" w:rsidRPr="00AC02E7" w:rsidRDefault="006D6F73" w:rsidP="00AC02E7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</w:tr>
      <w:tr w:rsidR="006D6F73" w:rsidRPr="00AC02E7" w:rsidTr="006D6F73">
        <w:trPr>
          <w:trHeight w:val="768"/>
        </w:trPr>
        <w:tc>
          <w:tcPr>
            <w:tcW w:w="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«Прогулка и ее значение в развитии детей»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561" w:type="dxa"/>
            <w:vMerge/>
          </w:tcPr>
          <w:p w:rsidR="006D6F73" w:rsidRPr="00AC02E7" w:rsidRDefault="006D6F73" w:rsidP="00AC02E7">
            <w:pPr>
              <w:rPr>
                <w:rFonts w:ascii="Times New Roman" w:hAnsi="Times New Roman"/>
              </w:rPr>
            </w:pP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10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F0983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  <w:proofErr w:type="gramStart"/>
            <w:r w:rsidRPr="00AC02E7">
              <w:rPr>
                <w:rFonts w:ascii="Times New Roman" w:hAnsi="Times New Roman"/>
              </w:rPr>
              <w:t xml:space="preserve"> </w:t>
            </w:r>
            <w:r w:rsidR="00AC02E7" w:rsidRPr="00AC02E7">
              <w:rPr>
                <w:rFonts w:ascii="Times New Roman" w:hAnsi="Times New Roman"/>
              </w:rPr>
              <w:t>:</w:t>
            </w:r>
            <w:proofErr w:type="gramEnd"/>
          </w:p>
          <w:p w:rsidR="004206D7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«Воздействие подвижных игр с элементами спорта на развитие особенностей детей»</w:t>
            </w:r>
          </w:p>
        </w:tc>
        <w:tc>
          <w:tcPr>
            <w:tcW w:w="3561" w:type="dxa"/>
          </w:tcPr>
          <w:p w:rsidR="004206D7" w:rsidRPr="00AC02E7" w:rsidRDefault="004206D7" w:rsidP="00AC02E7">
            <w:pPr>
              <w:rPr>
                <w:rFonts w:ascii="Times New Roman" w:hAnsi="Times New Roman"/>
              </w:rPr>
            </w:pPr>
          </w:p>
          <w:p w:rsidR="004F0983" w:rsidRPr="00AC02E7" w:rsidRDefault="006D6F7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</w:t>
            </w:r>
            <w:r w:rsidR="004F0983" w:rsidRPr="00AC02E7">
              <w:rPr>
                <w:rFonts w:ascii="Times New Roman" w:hAnsi="Times New Roman"/>
              </w:rPr>
              <w:t>роведение</w:t>
            </w:r>
          </w:p>
        </w:tc>
        <w:tc>
          <w:tcPr>
            <w:tcW w:w="3561" w:type="dxa"/>
          </w:tcPr>
          <w:p w:rsidR="004206D7" w:rsidRPr="00AC02E7" w:rsidRDefault="004206D7" w:rsidP="00AC02E7">
            <w:pPr>
              <w:rPr>
                <w:rFonts w:ascii="Times New Roman" w:hAnsi="Times New Roman"/>
              </w:rPr>
            </w:pPr>
          </w:p>
          <w:p w:rsidR="004F0983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Декабрь</w:t>
            </w: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11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206D7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Наглядная информация для родителей</w:t>
            </w:r>
          </w:p>
          <w:p w:rsidR="004F0983" w:rsidRPr="00AC02E7" w:rsidRDefault="004F0983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«Одежда для детского сада и физкультурных занятий»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4F0983" w:rsidRPr="00AC02E7" w:rsidRDefault="004F098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Выставление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4F0983" w:rsidRPr="00AC02E7" w:rsidRDefault="004F098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Январь</w:t>
            </w:r>
          </w:p>
        </w:tc>
      </w:tr>
      <w:tr w:rsidR="00665FE0" w:rsidRPr="00AC02E7" w:rsidTr="00750E3B">
        <w:trPr>
          <w:trHeight w:val="15"/>
        </w:trPr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lastRenderedPageBreak/>
              <w:t>12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13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2"/>
            <w:vMerge w:val="restart"/>
            <w:tcBorders>
              <w:left w:val="single" w:sz="4" w:space="0" w:color="auto"/>
            </w:tcBorders>
          </w:tcPr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Консультации для родителей</w:t>
            </w:r>
          </w:p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«Чем можно занять ребенка зимой на улице»</w:t>
            </w:r>
          </w:p>
          <w:p w:rsidR="00AC02E7" w:rsidRPr="00AC02E7" w:rsidRDefault="00AC02E7" w:rsidP="00AC02E7">
            <w:pPr>
              <w:rPr>
                <w:rFonts w:ascii="Times New Roman" w:hAnsi="Times New Roman"/>
              </w:rPr>
            </w:pPr>
          </w:p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«Спортивный уголок дома»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Февраль</w:t>
            </w:r>
          </w:p>
        </w:tc>
      </w:tr>
      <w:tr w:rsidR="00665FE0" w:rsidRPr="00AC02E7" w:rsidTr="00750E3B">
        <w:trPr>
          <w:trHeight w:val="2450"/>
        </w:trPr>
        <w:tc>
          <w:tcPr>
            <w:tcW w:w="495" w:type="dxa"/>
            <w:vMerge/>
            <w:tcBorders>
              <w:righ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Февраль</w:t>
            </w:r>
          </w:p>
        </w:tc>
      </w:tr>
      <w:tr w:rsidR="00665FE0" w:rsidRPr="00AC02E7" w:rsidTr="00490AB3">
        <w:trPr>
          <w:trHeight w:val="1266"/>
        </w:trPr>
        <w:tc>
          <w:tcPr>
            <w:tcW w:w="4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14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Спортивный досуг с участием родителей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000000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/>
            <w:tcBorders>
              <w:bottom w:val="single" w:sz="4" w:space="0" w:color="000000"/>
            </w:tcBorders>
          </w:tcPr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</w:t>
            </w:r>
            <w:r w:rsidR="00665FE0" w:rsidRPr="00AC02E7">
              <w:rPr>
                <w:rFonts w:ascii="Times New Roman" w:hAnsi="Times New Roman"/>
              </w:rPr>
              <w:t>5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206D7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</w:p>
          <w:p w:rsidR="00665FE0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«Создание условий для проведения игр и упражнений»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Март</w:t>
            </w:r>
          </w:p>
        </w:tc>
      </w:tr>
      <w:tr w:rsidR="004206D7" w:rsidRPr="00AC02E7" w:rsidTr="004206D7">
        <w:tc>
          <w:tcPr>
            <w:tcW w:w="495" w:type="dxa"/>
            <w:tcBorders>
              <w:right w:val="single" w:sz="4" w:space="0" w:color="auto"/>
            </w:tcBorders>
          </w:tcPr>
          <w:p w:rsidR="004206D7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16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</w:tcPr>
          <w:p w:rsidR="004206D7" w:rsidRPr="00AC02E7" w:rsidRDefault="00665FE0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  <w:r w:rsidR="00AC02E7" w:rsidRPr="00AC02E7">
              <w:rPr>
                <w:rFonts w:ascii="Times New Roman" w:hAnsi="Times New Roman"/>
              </w:rPr>
              <w:t xml:space="preserve"> родителей</w:t>
            </w:r>
            <w:proofErr w:type="gramStart"/>
            <w:r w:rsidRPr="00AC02E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665FE0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</w:t>
            </w:r>
            <w:r w:rsidR="00665FE0" w:rsidRPr="00AC02E7">
              <w:rPr>
                <w:rFonts w:ascii="Times New Roman" w:hAnsi="Times New Roman"/>
              </w:rPr>
              <w:t>Анализ работы детского сада по укреплению здоровья детей»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3561" w:type="dxa"/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Апрель</w:t>
            </w:r>
          </w:p>
        </w:tc>
      </w:tr>
      <w:tr w:rsidR="00AC02E7" w:rsidRPr="00AC02E7" w:rsidTr="00AC02E7">
        <w:trPr>
          <w:trHeight w:val="1530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17</w:t>
            </w: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02E7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 на педсовете «Результаты проделанной физкультурно-оздоровительной работы за год»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 w:val="restart"/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Май</w:t>
            </w:r>
          </w:p>
        </w:tc>
      </w:tr>
      <w:tr w:rsidR="00AC02E7" w:rsidRPr="00AC02E7" w:rsidTr="00AC02E7">
        <w:trPr>
          <w:trHeight w:val="1695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02E7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</w:p>
          <w:p w:rsidR="00AC02E7" w:rsidRPr="00AC02E7" w:rsidRDefault="00AC02E7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«Организация работы с детьми в летний период»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3561" w:type="dxa"/>
            <w:vMerge/>
          </w:tcPr>
          <w:p w:rsidR="00AC02E7" w:rsidRPr="00AC02E7" w:rsidRDefault="00AC02E7" w:rsidP="009D28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7B94" w:rsidRPr="00AC02E7" w:rsidRDefault="00B27B94" w:rsidP="009D28B5">
      <w:pPr>
        <w:jc w:val="center"/>
        <w:rPr>
          <w:rFonts w:ascii="Times New Roman" w:hAnsi="Times New Roman"/>
        </w:rPr>
      </w:pPr>
    </w:p>
    <w:p w:rsidR="00980A87" w:rsidRPr="00AC02E7" w:rsidRDefault="00980A87" w:rsidP="009D2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Здоровье – это не  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980A87" w:rsidRPr="00AC02E7" w:rsidRDefault="00980A87" w:rsidP="001E66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РФ «Об образовании»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48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жизнь и здоровье детей несет образовательное учреждение. В.А. Сухомлинский писал: «…Забота о здоровье ребенка -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4206D7" w:rsidRPr="00AC02E7" w:rsidRDefault="004206D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 . Создание условий для двигательной активности.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74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благоприятные условия для воспитания и физического развития ребенка. В детском саду функционирует музыкально-спортивный зал. 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 оборудован физкультурный уголок. В этих зонах имеется спортивный инвентарь, картотеки подвижных игр, дидактические игры  и пособия по физкультуре.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6FA" w:rsidRPr="00AC02E7" w:rsidRDefault="008E56FA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2. Система двигательной активности и психологического комфорта. 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 утренней гимнастики в игровой форме для младших и 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старших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деятельность по физической культуре, музыке. Дети 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подготовительной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посещают бассейн.  В детском саду организуются  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после 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сна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включает в себя:</w:t>
      </w:r>
    </w:p>
    <w:p w:rsidR="00980A87" w:rsidRPr="00AC02E7" w:rsidRDefault="00980A87" w:rsidP="00980A87">
      <w:pPr>
        <w:spacing w:after="0" w:line="360" w:lineRule="auto"/>
        <w:rPr>
          <w:rFonts w:ascii="Times New Roman" w:hAnsi="Times New Roman"/>
        </w:rPr>
      </w:pPr>
      <w:r w:rsidRPr="00AC02E7">
        <w:rPr>
          <w:rFonts w:ascii="Times New Roman" w:hAnsi="Times New Roman"/>
        </w:rPr>
        <w:t xml:space="preserve"> *общеразвивающие  </w:t>
      </w:r>
      <w:proofErr w:type="gramStart"/>
      <w:r w:rsidRPr="00AC02E7">
        <w:rPr>
          <w:rFonts w:ascii="Times New Roman" w:hAnsi="Times New Roman"/>
        </w:rPr>
        <w:t>упражнения</w:t>
      </w:r>
      <w:proofErr w:type="gramEnd"/>
      <w:r w:rsidRPr="00AC02E7">
        <w:rPr>
          <w:rFonts w:ascii="Times New Roman" w:hAnsi="Times New Roman"/>
        </w:rPr>
        <w:t xml:space="preserve"> лежа и сидя на кровати; </w:t>
      </w:r>
    </w:p>
    <w:p w:rsidR="00980A87" w:rsidRPr="00AC02E7" w:rsidRDefault="00980A87" w:rsidP="00980A87">
      <w:pPr>
        <w:spacing w:after="0" w:line="360" w:lineRule="auto"/>
        <w:rPr>
          <w:rFonts w:ascii="Times New Roman" w:hAnsi="Times New Roman"/>
        </w:rPr>
      </w:pPr>
      <w:r w:rsidRPr="00AC02E7">
        <w:rPr>
          <w:rFonts w:ascii="Times New Roman" w:hAnsi="Times New Roman"/>
        </w:rPr>
        <w:t xml:space="preserve">*закаливающие процедуры (ходьба босиком по дорожкам с различным покрытием и наполнителем); </w:t>
      </w:r>
      <w:r w:rsidRPr="00AC02E7">
        <w:rPr>
          <w:rFonts w:ascii="Times New Roman" w:hAnsi="Times New Roman"/>
        </w:rPr>
        <w:br/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непосредственно образовательной деятельности педагоги используют физкультминутки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пальчиковую гимнастику.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нашем детском саду разработана модель двигательного режима, которая способствует повышению двигательной активности у ребенка. 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общей системе оздоровления особое внимание уделяем охране психологического здоровья детей. В ДОУ созданы все условия для психологического комфорта  и полноценного развития психических процессов у дошкольников.  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3. Система закаливания в ДОУ.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утренняя гимнастика на свежем воздухе и оздоровительный бег летом; облегченная форма одежды; </w:t>
      </w:r>
      <w:proofErr w:type="spell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босохождение</w:t>
      </w:r>
      <w:proofErr w:type="spell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сна; сон при температуре </w:t>
      </w:r>
    </w:p>
    <w:p w:rsidR="00230774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17-19 С., контрастные воздушные и солнечные ванны. В детском саду созданы  специально организованным закаливающие мероприятия: полоскание рта после еды (по профилактике кариеса), </w:t>
      </w:r>
      <w:proofErr w:type="spell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босохождение</w:t>
      </w:r>
      <w:proofErr w:type="spell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, воздушные ванны после сна, ходьба по профилактическим дорожкам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рационального питания.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230774" w:rsidRPr="00AC02E7" w:rsidRDefault="00980A87" w:rsidP="002307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цитрусовых</w:t>
      </w:r>
      <w:proofErr w:type="gramStart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молоко.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 в работе с детьми.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5. Мониторинг.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6FA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. 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8E56FA" w:rsidRDefault="008E56FA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6. Система работы по формированию здорового образа жизни.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 организованной образовательной деятельности педагоги проводят  беседы с детьми на тему: «</w:t>
      </w:r>
      <w:proofErr w:type="spell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Неболей</w:t>
      </w:r>
      <w:proofErr w:type="spell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-ка», «Изучаем свое тело», «Полезные и вредные привычки», «Что такое здоровье», «Чистота – залог здоровья» и др. 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Воспитатели в своей работе 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 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Педагогами и специалистами ДОУ организуются тематические  досуги с детьми и родителями.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группах детского сада созданы 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уголки</w:t>
      </w:r>
      <w:proofErr w:type="gramStart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накоплен матери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ал: дидактические игры, пособия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. В своей работе педагоги используют такие дидактические игры, как «Азбука здоровья», «Полезные и вредные продукты»,  «Чудесный мешочек», «Правила гигиены» и др.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совместной деятельности, сюжетно-ролевых играх «Больница»,  «Аптека», дети самостоятельно и под руководством воспитателя получают элементарные знания и навыки по формированию своего здоровья.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b/>
          <w:sz w:val="24"/>
          <w:szCs w:val="24"/>
          <w:lang w:eastAsia="ru-RU"/>
        </w:rPr>
        <w:t>7. Проведение просветительской работы с семьями воспитанников.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 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980A87" w:rsidRPr="00AC02E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Формы работы с родителями разнообразны: общие и групповые родительские собрания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  Ежегодно в детском саду проводится анкетирование родителей. Были предложены такие анкеты, как: «Какое место занимает физкультура в вашей семье», «О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физическом развитии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». В результате анкетирования выясняются, какие проблемы имеются у родителей по вопросам 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</w:p>
    <w:p w:rsidR="00980A87" w:rsidRDefault="00980A87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Родители детского сада принимают активное  участие родителей в конкурсах и выставках ДОУ. В детском саду были организованы фотовыставки «</w:t>
      </w:r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>Мы быстрые</w:t>
      </w:r>
      <w:proofErr w:type="gramStart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30774"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ловкие смелые» 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 xml:space="preserve"> , совместные спортивные праздники и развлечения «Папа, мама, я – спортивная семья», «</w:t>
      </w:r>
      <w:r w:rsidR="00AA648D">
        <w:rPr>
          <w:rFonts w:ascii="Times New Roman" w:eastAsia="Times New Roman" w:hAnsi="Times New Roman"/>
          <w:sz w:val="24"/>
          <w:szCs w:val="24"/>
          <w:lang w:eastAsia="ru-RU"/>
        </w:rPr>
        <w:t>Защитники Отечества</w:t>
      </w:r>
      <w:r w:rsidRPr="00AC02E7">
        <w:rPr>
          <w:rFonts w:ascii="Times New Roman" w:eastAsia="Times New Roman" w:hAnsi="Times New Roman"/>
          <w:sz w:val="24"/>
          <w:szCs w:val="24"/>
          <w:lang w:eastAsia="ru-RU"/>
        </w:rPr>
        <w:t>». 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 Работают в детском саду консультативные пункты, где родители имеют возможность получить квалифицированную помощь  в вопросах оздоровления и развития детей.</w:t>
      </w:r>
    </w:p>
    <w:p w:rsidR="00AA648D" w:rsidRPr="00AC02E7" w:rsidRDefault="00AA648D" w:rsidP="00980A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1FCD" w:rsidRDefault="002B1FCD"/>
    <w:sectPr w:rsidR="002B1FCD" w:rsidSect="00B27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8D" w:rsidRDefault="00AA648D" w:rsidP="00AA648D">
      <w:pPr>
        <w:spacing w:after="0" w:line="240" w:lineRule="auto"/>
      </w:pPr>
      <w:r>
        <w:separator/>
      </w:r>
    </w:p>
  </w:endnote>
  <w:endnote w:type="continuationSeparator" w:id="0">
    <w:p w:rsidR="00AA648D" w:rsidRDefault="00AA648D" w:rsidP="00A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8D" w:rsidRDefault="00AA648D" w:rsidP="00AA648D">
      <w:pPr>
        <w:spacing w:after="0" w:line="240" w:lineRule="auto"/>
      </w:pPr>
      <w:r>
        <w:separator/>
      </w:r>
    </w:p>
  </w:footnote>
  <w:footnote w:type="continuationSeparator" w:id="0">
    <w:p w:rsidR="00AA648D" w:rsidRDefault="00AA648D" w:rsidP="00AA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5B7"/>
    <w:multiLevelType w:val="hybridMultilevel"/>
    <w:tmpl w:val="15826B28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B844EF"/>
    <w:multiLevelType w:val="multilevel"/>
    <w:tmpl w:val="8CE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F5573"/>
    <w:multiLevelType w:val="hybridMultilevel"/>
    <w:tmpl w:val="C21E9B3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87"/>
    <w:rsid w:val="001E6611"/>
    <w:rsid w:val="00230774"/>
    <w:rsid w:val="002B1FCD"/>
    <w:rsid w:val="004206D7"/>
    <w:rsid w:val="004744FF"/>
    <w:rsid w:val="00491EEB"/>
    <w:rsid w:val="004F0983"/>
    <w:rsid w:val="00552FD1"/>
    <w:rsid w:val="006462E5"/>
    <w:rsid w:val="00657D5A"/>
    <w:rsid w:val="00665FE0"/>
    <w:rsid w:val="006C5046"/>
    <w:rsid w:val="006D6F73"/>
    <w:rsid w:val="008440F3"/>
    <w:rsid w:val="00883052"/>
    <w:rsid w:val="008E56FA"/>
    <w:rsid w:val="009549EF"/>
    <w:rsid w:val="0096783F"/>
    <w:rsid w:val="00980A87"/>
    <w:rsid w:val="009D28B5"/>
    <w:rsid w:val="00A77F94"/>
    <w:rsid w:val="00AA648D"/>
    <w:rsid w:val="00AC02E7"/>
    <w:rsid w:val="00B11A89"/>
    <w:rsid w:val="00B27B94"/>
    <w:rsid w:val="00E13F7F"/>
    <w:rsid w:val="00EE292E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8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4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48D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A64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64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Ивановна</dc:creator>
  <cp:lastModifiedBy>варол</cp:lastModifiedBy>
  <cp:revision>6</cp:revision>
  <cp:lastPrinted>2014-10-30T15:56:00Z</cp:lastPrinted>
  <dcterms:created xsi:type="dcterms:W3CDTF">2014-08-17T09:41:00Z</dcterms:created>
  <dcterms:modified xsi:type="dcterms:W3CDTF">2015-03-22T20:53:00Z</dcterms:modified>
</cp:coreProperties>
</file>