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60" w:rsidRDefault="00C95E60" w:rsidP="00C95E6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 деятельность по физической культуре</w:t>
      </w:r>
    </w:p>
    <w:p w:rsidR="00C95E60" w:rsidRDefault="00C95E60" w:rsidP="00C95E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для старшей группы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«В магазине игрушек»</w:t>
      </w:r>
    </w:p>
    <w:p w:rsidR="00C95E60" w:rsidRDefault="00C95E60" w:rsidP="00C9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учить бросанию мячей друг другу, упражнять в различных видах ходьбы и в равновесии; расширить представление о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профессии продавца, шофера, </w:t>
      </w:r>
      <w:r>
        <w:rPr>
          <w:rFonts w:ascii="Times New Roman" w:hAnsi="Times New Roman" w:cs="Times New Roman"/>
          <w:sz w:val="28"/>
          <w:szCs w:val="28"/>
        </w:rPr>
        <w:t>развивать организованность, самостоятельность, творческое воображение; воспитывать у детей умение творчески  пользоваться  приобретенными знаниями и навыками в двигательной деятельности, проявляя активность, смекалку, находчивость.</w:t>
      </w:r>
    </w:p>
    <w:p w:rsidR="00C95E60" w:rsidRDefault="00C95E60" w:rsidP="00C9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5E60" w:rsidRDefault="00C95E60" w:rsidP="00C95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Пособия:</w:t>
      </w:r>
      <w:r>
        <w:rPr>
          <w:rFonts w:ascii="Times New Roman" w:hAnsi="Times New Roman" w:cs="Times New Roman"/>
          <w:sz w:val="28"/>
          <w:szCs w:val="28"/>
        </w:rPr>
        <w:t xml:space="preserve"> 2 гимнастические скамейки, колечки и мешочки на подгруппу детей, платочки по количеству детей, волшебный мешочек.</w:t>
      </w:r>
    </w:p>
    <w:p w:rsidR="00C95E60" w:rsidRDefault="00C95E60" w:rsidP="00C95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Способы организации детей на занятии:</w:t>
      </w:r>
      <w:r>
        <w:rPr>
          <w:rFonts w:ascii="Times New Roman" w:hAnsi="Times New Roman" w:cs="Times New Roman"/>
          <w:sz w:val="28"/>
          <w:szCs w:val="28"/>
        </w:rPr>
        <w:t xml:space="preserve"> фронтальный, поточный, индивидуальный. </w:t>
      </w:r>
    </w:p>
    <w:p w:rsidR="00C95E60" w:rsidRDefault="00C95E60" w:rsidP="00C95E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E60" w:rsidRDefault="00C95E60" w:rsidP="00C95E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  <w:jc w:val="center"/>
        <w:rPr>
          <w:sz w:val="28"/>
          <w:szCs w:val="28"/>
          <w:lang w:val="tt-RU"/>
        </w:rPr>
      </w:pP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0"/>
          <w:b/>
          <w:bCs/>
          <w:i/>
          <w:iCs/>
          <w:sz w:val="28"/>
          <w:szCs w:val="28"/>
        </w:rPr>
        <w:t>I. Вводная   часть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>Собираемся, друзья,                 </w:t>
      </w:r>
      <w:r>
        <w:rPr>
          <w:rStyle w:val="c1"/>
          <w:sz w:val="28"/>
          <w:szCs w:val="28"/>
          <w:lang w:val="tt-RU"/>
        </w:rPr>
        <w:t xml:space="preserve">          </w:t>
      </w:r>
      <w:r>
        <w:rPr>
          <w:rStyle w:val="c1"/>
          <w:sz w:val="28"/>
          <w:szCs w:val="28"/>
        </w:rPr>
        <w:t xml:space="preserve"> Ходьба обычная,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</w:rPr>
      </w:pPr>
      <w:r>
        <w:rPr>
          <w:rStyle w:val="c1"/>
          <w:sz w:val="28"/>
          <w:szCs w:val="28"/>
        </w:rPr>
        <w:t>Отправляться в путь пора, ждет веселая игра.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Парами по улице группа вся идет,     Ходьба парами,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Дорожки переходим, спешим мы все вперед.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 парку мы гуляем.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Между деревьями идем.                      Ходьба змейкой,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Быстрее и быстрее,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Потом </w:t>
      </w:r>
      <w:proofErr w:type="gramStart"/>
      <w:r>
        <w:rPr>
          <w:rStyle w:val="c1"/>
          <w:sz w:val="28"/>
          <w:szCs w:val="28"/>
        </w:rPr>
        <w:t>совсем бегом</w:t>
      </w:r>
      <w:proofErr w:type="gramEnd"/>
      <w:r>
        <w:rPr>
          <w:rStyle w:val="c1"/>
          <w:sz w:val="28"/>
          <w:szCs w:val="28"/>
        </w:rPr>
        <w:t>, бегом.               Бег змейкой,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А теперь обычным шагом, к магазину подойдем. Построение в круг.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</w:rPr>
      </w:pPr>
    </w:p>
    <w:p w:rsidR="00C95E60" w:rsidRDefault="00C95E60" w:rsidP="00C95E60">
      <w:pPr>
        <w:pStyle w:val="c2"/>
        <w:spacing w:before="0" w:beforeAutospacing="0" w:after="0" w:afterAutospacing="0" w:line="270" w:lineRule="atLeast"/>
      </w:pPr>
      <w:r>
        <w:rPr>
          <w:rStyle w:val="c0"/>
          <w:b/>
          <w:bCs/>
          <w:i/>
          <w:iCs/>
          <w:sz w:val="28"/>
          <w:szCs w:val="28"/>
        </w:rPr>
        <w:t>II. Основная   часть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rStyle w:val="c0"/>
        </w:rPr>
      </w:pPr>
      <w:proofErr w:type="spellStart"/>
      <w:r>
        <w:rPr>
          <w:rStyle w:val="c0"/>
          <w:b/>
          <w:bCs/>
          <w:i/>
          <w:iCs/>
          <w:sz w:val="28"/>
          <w:szCs w:val="28"/>
        </w:rPr>
        <w:t>Общеразвивающие</w:t>
      </w:r>
      <w:proofErr w:type="spellEnd"/>
      <w:r>
        <w:rPr>
          <w:rStyle w:val="c0"/>
          <w:b/>
          <w:bCs/>
          <w:i/>
          <w:iCs/>
          <w:sz w:val="28"/>
          <w:szCs w:val="28"/>
        </w:rPr>
        <w:t xml:space="preserve"> упражнения</w:t>
      </w:r>
      <w:r>
        <w:rPr>
          <w:rStyle w:val="c0"/>
          <w:b/>
          <w:bCs/>
          <w:i/>
          <w:iCs/>
          <w:sz w:val="28"/>
          <w:szCs w:val="28"/>
          <w:lang w:val="tt-RU"/>
        </w:rPr>
        <w:t xml:space="preserve"> без предметов </w:t>
      </w:r>
      <w:r>
        <w:rPr>
          <w:rStyle w:val="c0"/>
          <w:b/>
          <w:bCs/>
          <w:i/>
          <w:iCs/>
          <w:sz w:val="28"/>
          <w:szCs w:val="28"/>
        </w:rPr>
        <w:t>«Игрушки»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</w:pP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lang w:val="tt-RU"/>
        </w:rPr>
      </w:pPr>
      <w:r>
        <w:rPr>
          <w:rStyle w:val="c0"/>
          <w:i/>
          <w:iCs/>
          <w:sz w:val="28"/>
          <w:szCs w:val="28"/>
        </w:rPr>
        <w:t>1. «Воздушные шары».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rStyle w:val="c1"/>
          <w:sz w:val="28"/>
          <w:szCs w:val="28"/>
        </w:rPr>
        <w:t xml:space="preserve">«Покажем, как </w:t>
      </w:r>
      <w:proofErr w:type="gramStart"/>
      <w:r>
        <w:rPr>
          <w:rStyle w:val="c1"/>
          <w:sz w:val="28"/>
          <w:szCs w:val="28"/>
        </w:rPr>
        <w:t>велики</w:t>
      </w:r>
      <w:proofErr w:type="gramEnd"/>
      <w:r>
        <w:rPr>
          <w:rStyle w:val="c1"/>
          <w:sz w:val="28"/>
          <w:szCs w:val="28"/>
        </w:rPr>
        <w:t xml:space="preserve"> бывают воздушные шары».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И. п.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1"/>
          <w:sz w:val="28"/>
          <w:szCs w:val="28"/>
        </w:rPr>
        <w:t>основная стойка</w:t>
      </w:r>
      <w:r>
        <w:rPr>
          <w:rStyle w:val="c1"/>
          <w:sz w:val="28"/>
          <w:szCs w:val="28"/>
          <w:lang w:val="tt-RU"/>
        </w:rPr>
        <w:t>.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0"/>
        </w:rPr>
      </w:pPr>
      <w:r>
        <w:rPr>
          <w:rStyle w:val="c1"/>
          <w:sz w:val="28"/>
          <w:szCs w:val="28"/>
          <w:lang w:val="tt-RU"/>
        </w:rPr>
        <w:t>Р</w:t>
      </w:r>
      <w:proofErr w:type="spellStart"/>
      <w:r>
        <w:rPr>
          <w:rStyle w:val="c1"/>
          <w:sz w:val="28"/>
          <w:szCs w:val="28"/>
        </w:rPr>
        <w:t>уки</w:t>
      </w:r>
      <w:proofErr w:type="spellEnd"/>
      <w:r>
        <w:rPr>
          <w:rStyle w:val="c1"/>
          <w:sz w:val="28"/>
          <w:szCs w:val="28"/>
        </w:rPr>
        <w:t xml:space="preserve"> в стороны вверх, подняться на носки</w:t>
      </w:r>
      <w:r>
        <w:rPr>
          <w:rStyle w:val="c1"/>
          <w:sz w:val="28"/>
          <w:szCs w:val="28"/>
          <w:lang w:val="tt-RU"/>
        </w:rPr>
        <w:t xml:space="preserve"> </w:t>
      </w:r>
      <w:r>
        <w:rPr>
          <w:rStyle w:val="c7"/>
          <w:sz w:val="28"/>
          <w:szCs w:val="28"/>
          <w:lang w:val="tt-RU"/>
        </w:rPr>
        <w:t xml:space="preserve">- </w:t>
      </w:r>
      <w:r>
        <w:rPr>
          <w:rStyle w:val="c1"/>
          <w:sz w:val="28"/>
          <w:szCs w:val="28"/>
        </w:rPr>
        <w:t xml:space="preserve">вернуться в и. п.  </w:t>
      </w:r>
      <w:r>
        <w:rPr>
          <w:rStyle w:val="c1"/>
          <w:sz w:val="28"/>
          <w:szCs w:val="28"/>
          <w:lang w:val="tt-RU"/>
        </w:rPr>
        <w:t xml:space="preserve">                                                                                 </w:t>
      </w:r>
      <w:r>
        <w:rPr>
          <w:rStyle w:val="c1"/>
          <w:sz w:val="28"/>
          <w:szCs w:val="28"/>
        </w:rPr>
        <w:t>6—8 раз</w:t>
      </w:r>
      <w:r>
        <w:rPr>
          <w:rStyle w:val="apple-converted-space"/>
          <w:sz w:val="28"/>
          <w:szCs w:val="28"/>
        </w:rPr>
        <w:t> 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</w:pPr>
      <w:r>
        <w:rPr>
          <w:rStyle w:val="c0"/>
          <w:i/>
          <w:i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«Петрушка» «Сижу-сижу, ногами кручу»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</w:rPr>
      </w:pPr>
      <w:r>
        <w:rPr>
          <w:rStyle w:val="c1"/>
          <w:sz w:val="28"/>
          <w:szCs w:val="28"/>
        </w:rPr>
        <w:t>И.п. сидя, ноги вместе, руки в упоре сзади.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</w:pPr>
      <w:r>
        <w:rPr>
          <w:rStyle w:val="c1"/>
          <w:sz w:val="28"/>
          <w:szCs w:val="28"/>
        </w:rPr>
        <w:t xml:space="preserve">Поочередно сгибать ноги в коленях.        </w:t>
      </w:r>
      <w:r>
        <w:rPr>
          <w:rStyle w:val="c1"/>
          <w:sz w:val="28"/>
          <w:szCs w:val="28"/>
          <w:lang w:val="tt-RU"/>
        </w:rPr>
        <w:t xml:space="preserve">                         </w:t>
      </w:r>
      <w:r>
        <w:rPr>
          <w:rStyle w:val="c1"/>
          <w:sz w:val="28"/>
          <w:szCs w:val="28"/>
        </w:rPr>
        <w:t>8-10 раз</w:t>
      </w:r>
    </w:p>
    <w:p w:rsidR="00C95E60" w:rsidRDefault="00C95E60" w:rsidP="00C95E6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tt-RU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</w:rPr>
        <w:t>«Неваляшка»</w:t>
      </w:r>
    </w:p>
    <w:p w:rsidR="00C95E60" w:rsidRDefault="00C95E60" w:rsidP="00C95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сидя,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руки на коленях.</w:t>
      </w:r>
    </w:p>
    <w:p w:rsidR="00C95E60" w:rsidRDefault="00C95E60" w:rsidP="00C95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Наклоны вперед-назад.                                                        </w:t>
      </w:r>
      <w:r>
        <w:rPr>
          <w:rStyle w:val="c1"/>
          <w:rFonts w:ascii="Times New Roman" w:hAnsi="Times New Roman" w:cs="Times New Roman"/>
          <w:sz w:val="28"/>
          <w:szCs w:val="28"/>
        </w:rPr>
        <w:t>6—8 раз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5E60" w:rsidRDefault="00C95E60" w:rsidP="00C95E60">
      <w:pPr>
        <w:pStyle w:val="a3"/>
        <w:rPr>
          <w:rStyle w:val="c1"/>
        </w:rPr>
      </w:pPr>
      <w:r>
        <w:rPr>
          <w:rStyle w:val="c0"/>
          <w:rFonts w:ascii="Times New Roman" w:hAnsi="Times New Roman" w:cs="Times New Roman"/>
          <w:i/>
          <w:iCs/>
          <w:sz w:val="28"/>
          <w:szCs w:val="28"/>
        </w:rPr>
        <w:t>4. «Пирамидка».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И. п.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c7"/>
          <w:rFonts w:ascii="Times New Roman" w:hAnsi="Times New Roman" w:cs="Times New Roman"/>
          <w:sz w:val="28"/>
          <w:szCs w:val="28"/>
        </w:rPr>
        <w:t>—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присед,  руки опущены.  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  <w:lang w:val="tt-RU"/>
        </w:rPr>
      </w:pPr>
      <w:r>
        <w:rPr>
          <w:rStyle w:val="c1"/>
          <w:sz w:val="28"/>
          <w:szCs w:val="28"/>
          <w:lang w:val="tt-RU"/>
        </w:rPr>
        <w:lastRenderedPageBreak/>
        <w:t xml:space="preserve">Медленно подняться, встать на носки, руки через стороны вверх, соединить ладошки – медленно </w:t>
      </w:r>
      <w:r>
        <w:rPr>
          <w:rStyle w:val="c1"/>
          <w:sz w:val="28"/>
          <w:szCs w:val="28"/>
        </w:rPr>
        <w:t xml:space="preserve">вернуться в </w:t>
      </w:r>
      <w:r>
        <w:rPr>
          <w:rStyle w:val="c1"/>
          <w:sz w:val="28"/>
          <w:szCs w:val="28"/>
          <w:lang w:val="tt-RU"/>
        </w:rPr>
        <w:t>и.п.</w:t>
      </w:r>
      <w:r>
        <w:rPr>
          <w:rStyle w:val="c1"/>
          <w:sz w:val="28"/>
          <w:szCs w:val="28"/>
        </w:rPr>
        <w:t xml:space="preserve">  </w:t>
      </w:r>
      <w:r>
        <w:rPr>
          <w:rStyle w:val="c1"/>
          <w:sz w:val="28"/>
          <w:szCs w:val="28"/>
          <w:lang w:val="tt-RU"/>
        </w:rPr>
        <w:t xml:space="preserve">            </w:t>
      </w:r>
      <w:r>
        <w:rPr>
          <w:rStyle w:val="c1"/>
          <w:sz w:val="28"/>
          <w:szCs w:val="28"/>
        </w:rPr>
        <w:t>5—6 раз </w:t>
      </w:r>
      <w:r>
        <w:rPr>
          <w:sz w:val="28"/>
          <w:szCs w:val="28"/>
        </w:rPr>
        <w:br/>
      </w:r>
      <w:r>
        <w:rPr>
          <w:rStyle w:val="c7"/>
          <w:i/>
          <w:sz w:val="28"/>
          <w:szCs w:val="28"/>
        </w:rPr>
        <w:t>5.</w:t>
      </w:r>
      <w:r>
        <w:rPr>
          <w:rStyle w:val="c0"/>
          <w:i/>
          <w:iCs/>
          <w:sz w:val="28"/>
          <w:szCs w:val="28"/>
        </w:rPr>
        <w:t>«Велосипед».  </w:t>
      </w:r>
      <w:r>
        <w:rPr>
          <w:rStyle w:val="apple-converted-space"/>
          <w:sz w:val="28"/>
          <w:szCs w:val="28"/>
        </w:rPr>
        <w:t>  </w:t>
      </w:r>
      <w:r>
        <w:rPr>
          <w:sz w:val="28"/>
          <w:szCs w:val="28"/>
        </w:rPr>
        <w:br/>
      </w:r>
      <w:r>
        <w:rPr>
          <w:rStyle w:val="apple-converted-space"/>
          <w:sz w:val="28"/>
          <w:szCs w:val="28"/>
        </w:rPr>
        <w:t> </w:t>
      </w:r>
      <w:r>
        <w:rPr>
          <w:rStyle w:val="c1"/>
          <w:sz w:val="28"/>
          <w:szCs w:val="28"/>
        </w:rPr>
        <w:t>И. п.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1"/>
          <w:sz w:val="28"/>
          <w:szCs w:val="28"/>
        </w:rPr>
        <w:t>лежа на спине, руки свободно, ноги согнуты в коленях.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  <w:lang w:val="tt-RU"/>
        </w:rPr>
      </w:pPr>
      <w:r>
        <w:rPr>
          <w:rStyle w:val="c1"/>
          <w:sz w:val="28"/>
          <w:szCs w:val="28"/>
          <w:lang w:val="tt-RU"/>
        </w:rPr>
        <w:t xml:space="preserve"> Поочередное сгибание и разгибание ног.             2 раза по 10 сек.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0"/>
          <w:i/>
          <w:iCs/>
          <w:sz w:val="28"/>
          <w:szCs w:val="28"/>
        </w:rPr>
        <w:t>6.«Лодочка».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rStyle w:val="c1"/>
          <w:sz w:val="28"/>
          <w:szCs w:val="28"/>
        </w:rPr>
        <w:t>«Качаюсь на волнах, на белых парусах».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И. п.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1"/>
          <w:sz w:val="28"/>
          <w:szCs w:val="28"/>
        </w:rPr>
        <w:t xml:space="preserve">лежа на животе, руки вперед- вверх, ноги слегка вверх. 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0"/>
        </w:rPr>
      </w:pPr>
      <w:r>
        <w:rPr>
          <w:rStyle w:val="apple-converted-space"/>
          <w:sz w:val="28"/>
          <w:szCs w:val="28"/>
        </w:rPr>
        <w:t> Раскачивание вперед-назад (1-4)</w:t>
      </w:r>
      <w:r>
        <w:rPr>
          <w:rStyle w:val="c7"/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> </w:t>
      </w:r>
      <w:r>
        <w:rPr>
          <w:rStyle w:val="c1"/>
          <w:sz w:val="28"/>
          <w:szCs w:val="28"/>
        </w:rPr>
        <w:t xml:space="preserve">вернуться в и. п. </w:t>
      </w:r>
      <w:r>
        <w:rPr>
          <w:rStyle w:val="c1"/>
          <w:sz w:val="28"/>
          <w:szCs w:val="28"/>
          <w:lang w:val="tt-RU"/>
        </w:rPr>
        <w:t xml:space="preserve">      </w:t>
      </w:r>
      <w:r>
        <w:rPr>
          <w:rStyle w:val="c0"/>
          <w:iCs/>
          <w:sz w:val="28"/>
          <w:szCs w:val="28"/>
        </w:rPr>
        <w:t>5—6</w:t>
      </w:r>
      <w:r>
        <w:rPr>
          <w:rStyle w:val="apple-converted-space"/>
          <w:iCs/>
          <w:sz w:val="28"/>
          <w:szCs w:val="28"/>
        </w:rPr>
        <w:t> </w:t>
      </w:r>
      <w:r>
        <w:rPr>
          <w:rStyle w:val="c1"/>
          <w:sz w:val="28"/>
          <w:szCs w:val="28"/>
        </w:rPr>
        <w:t>раз</w:t>
      </w:r>
      <w:r>
        <w:rPr>
          <w:sz w:val="28"/>
          <w:szCs w:val="28"/>
        </w:rPr>
        <w:br/>
      </w:r>
      <w:r>
        <w:rPr>
          <w:rStyle w:val="c0"/>
          <w:i/>
          <w:iCs/>
          <w:sz w:val="28"/>
          <w:szCs w:val="28"/>
        </w:rPr>
        <w:t>7. «Веселые мячи»             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</w:pPr>
      <w:r>
        <w:rPr>
          <w:rStyle w:val="c7"/>
          <w:sz w:val="28"/>
          <w:szCs w:val="28"/>
        </w:rPr>
        <w:t>Прыжки на двух ногах на месте</w:t>
      </w:r>
      <w:r>
        <w:rPr>
          <w:rStyle w:val="apple-converted-space"/>
          <w:sz w:val="28"/>
          <w:szCs w:val="28"/>
        </w:rPr>
        <w:t xml:space="preserve">                       2 раза по      </w:t>
      </w:r>
      <w:r>
        <w:rPr>
          <w:rStyle w:val="c1"/>
          <w:sz w:val="28"/>
          <w:szCs w:val="28"/>
        </w:rPr>
        <w:t>15—20</w:t>
      </w:r>
      <w:r>
        <w:rPr>
          <w:rStyle w:val="apple-converted-space"/>
          <w:sz w:val="28"/>
          <w:szCs w:val="28"/>
        </w:rPr>
        <w:t> </w:t>
      </w:r>
      <w:r>
        <w:rPr>
          <w:rStyle w:val="c7"/>
          <w:sz w:val="28"/>
          <w:szCs w:val="28"/>
        </w:rPr>
        <w:t>раз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8. Дыхательное упражнение </w:t>
      </w:r>
      <w:r>
        <w:rPr>
          <w:i/>
          <w:sz w:val="28"/>
          <w:szCs w:val="28"/>
        </w:rPr>
        <w:t>«Паровозик»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Чух-чух-чух</w:t>
      </w:r>
      <w:proofErr w:type="spellEnd"/>
      <w:r>
        <w:rPr>
          <w:i/>
          <w:sz w:val="28"/>
          <w:szCs w:val="28"/>
        </w:rPr>
        <w:t>»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rStyle w:val="c0"/>
          <w:b/>
          <w:bCs/>
          <w:iCs/>
        </w:rPr>
      </w:pP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</w:rPr>
      </w:pPr>
      <w:r>
        <w:rPr>
          <w:rStyle w:val="c0"/>
          <w:b/>
          <w:bCs/>
          <w:i/>
          <w:iCs/>
          <w:sz w:val="28"/>
          <w:szCs w:val="28"/>
        </w:rPr>
        <w:t>Основные виды движений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</w:pP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iCs/>
          <w:sz w:val="28"/>
          <w:szCs w:val="28"/>
        </w:rPr>
      </w:pPr>
      <w:r>
        <w:rPr>
          <w:rStyle w:val="c1"/>
          <w:i/>
          <w:sz w:val="28"/>
          <w:szCs w:val="28"/>
        </w:rPr>
        <w:t xml:space="preserve">1. «Куклы накрывают на стол»                                         </w:t>
      </w:r>
      <w:r>
        <w:rPr>
          <w:rStyle w:val="c1"/>
          <w:sz w:val="28"/>
          <w:szCs w:val="28"/>
        </w:rPr>
        <w:t>3</w:t>
      </w:r>
      <w:r>
        <w:rPr>
          <w:rStyle w:val="c0"/>
          <w:iCs/>
          <w:sz w:val="28"/>
          <w:szCs w:val="28"/>
        </w:rPr>
        <w:t>—</w:t>
      </w:r>
      <w:r>
        <w:rPr>
          <w:rStyle w:val="c1"/>
          <w:sz w:val="28"/>
          <w:szCs w:val="28"/>
        </w:rPr>
        <w:t>4 раза</w:t>
      </w:r>
      <w:r>
        <w:rPr>
          <w:rStyle w:val="c1"/>
          <w:i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Ходьба по гимнастической скамейке с кольцом на голове</w:t>
      </w:r>
      <w:r>
        <w:rPr>
          <w:rStyle w:val="c0"/>
          <w:iCs/>
          <w:sz w:val="28"/>
          <w:szCs w:val="28"/>
        </w:rPr>
        <w:t xml:space="preserve"> 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i/>
          <w:lang w:val="tt-RU"/>
        </w:rPr>
      </w:pPr>
      <w:r>
        <w:rPr>
          <w:rStyle w:val="c1"/>
          <w:i/>
          <w:sz w:val="28"/>
          <w:szCs w:val="28"/>
        </w:rPr>
        <w:t xml:space="preserve">2. </w:t>
      </w:r>
      <w:r>
        <w:rPr>
          <w:rStyle w:val="c7"/>
          <w:i/>
          <w:sz w:val="28"/>
          <w:szCs w:val="28"/>
          <w:shd w:val="clear" w:color="auto" w:fill="FFFFFF"/>
        </w:rPr>
        <w:t xml:space="preserve">«Грузовик»                                                                         </w:t>
      </w:r>
      <w:r>
        <w:rPr>
          <w:rStyle w:val="c1"/>
          <w:sz w:val="28"/>
          <w:szCs w:val="28"/>
        </w:rPr>
        <w:t>3</w:t>
      </w:r>
      <w:r>
        <w:rPr>
          <w:rStyle w:val="c0"/>
          <w:iCs/>
          <w:sz w:val="28"/>
          <w:szCs w:val="28"/>
        </w:rPr>
        <w:t>—</w:t>
      </w:r>
      <w:r>
        <w:rPr>
          <w:rStyle w:val="c1"/>
          <w:sz w:val="28"/>
          <w:szCs w:val="28"/>
        </w:rPr>
        <w:t>4 раза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7"/>
          <w:sz w:val="28"/>
          <w:szCs w:val="28"/>
          <w:lang w:val="tt-RU"/>
        </w:rPr>
        <w:t xml:space="preserve"> </w:t>
      </w:r>
      <w:r>
        <w:rPr>
          <w:rStyle w:val="c7"/>
          <w:sz w:val="28"/>
          <w:szCs w:val="28"/>
          <w:shd w:val="clear" w:color="auto" w:fill="FFFFFF"/>
        </w:rPr>
        <w:t>Ползание по</w:t>
      </w:r>
      <w:r>
        <w:rPr>
          <w:rStyle w:val="c1"/>
          <w:sz w:val="28"/>
          <w:szCs w:val="28"/>
        </w:rPr>
        <w:t xml:space="preserve">  гимнастической скамейке с мешочком на спине   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3. «Мяч» «Мал, да удал. От меня ускакал»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apple-converted-space"/>
        </w:rPr>
      </w:pPr>
      <w:r>
        <w:rPr>
          <w:rStyle w:val="c1"/>
          <w:sz w:val="28"/>
          <w:szCs w:val="28"/>
        </w:rPr>
        <w:t>Прыжки на 2 ногах по</w:t>
      </w:r>
      <w:r>
        <w:rPr>
          <w:rStyle w:val="c1"/>
          <w:i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гимнастической скамейке с продвижением вперед.                                                                                   3</w:t>
      </w:r>
      <w:r>
        <w:rPr>
          <w:rStyle w:val="c0"/>
          <w:iCs/>
          <w:sz w:val="28"/>
          <w:szCs w:val="28"/>
        </w:rPr>
        <w:t>—</w:t>
      </w:r>
      <w:r>
        <w:rPr>
          <w:rStyle w:val="c1"/>
          <w:sz w:val="28"/>
          <w:szCs w:val="28"/>
        </w:rPr>
        <w:t>4 раза</w:t>
      </w:r>
      <w:r>
        <w:rPr>
          <w:i/>
          <w:sz w:val="28"/>
          <w:szCs w:val="28"/>
        </w:rPr>
        <w:br/>
      </w:r>
      <w:r>
        <w:rPr>
          <w:rStyle w:val="c0"/>
          <w:i/>
          <w:iCs/>
          <w:sz w:val="28"/>
          <w:szCs w:val="28"/>
        </w:rPr>
        <w:t>4.</w:t>
      </w:r>
      <w:r>
        <w:rPr>
          <w:rStyle w:val="c1"/>
          <w:i/>
          <w:sz w:val="28"/>
          <w:szCs w:val="28"/>
        </w:rPr>
        <w:t>«Юла»</w:t>
      </w:r>
      <w:r>
        <w:rPr>
          <w:rStyle w:val="apple-converted-space"/>
          <w:i/>
          <w:sz w:val="28"/>
          <w:szCs w:val="28"/>
        </w:rPr>
        <w:t xml:space="preserve"> «Весь день тружусь, вокруг себя кручусь»      </w:t>
      </w:r>
      <w:r>
        <w:rPr>
          <w:rStyle w:val="apple-converted-space"/>
          <w:sz w:val="28"/>
          <w:szCs w:val="28"/>
        </w:rPr>
        <w:t>по 2 раза</w:t>
      </w:r>
    </w:p>
    <w:p w:rsidR="00C95E60" w:rsidRDefault="00C95E60" w:rsidP="00C95E60">
      <w:pPr>
        <w:pStyle w:val="c3"/>
        <w:spacing w:before="0" w:beforeAutospacing="0" w:after="0" w:afterAutospacing="0" w:line="270" w:lineRule="atLeast"/>
        <w:rPr>
          <w:rStyle w:val="c0"/>
          <w:lang w:val="tt-RU"/>
        </w:rPr>
      </w:pPr>
      <w:r>
        <w:rPr>
          <w:rStyle w:val="apple-converted-space"/>
          <w:sz w:val="28"/>
          <w:szCs w:val="28"/>
        </w:rPr>
        <w:t xml:space="preserve">Кружение на месте на носках в </w:t>
      </w:r>
      <w:proofErr w:type="gramStart"/>
      <w:r>
        <w:rPr>
          <w:rStyle w:val="apple-converted-space"/>
          <w:sz w:val="28"/>
          <w:szCs w:val="28"/>
        </w:rPr>
        <w:t>правую</w:t>
      </w:r>
      <w:proofErr w:type="gramEnd"/>
      <w:r>
        <w:rPr>
          <w:rStyle w:val="apple-converted-space"/>
          <w:sz w:val="28"/>
          <w:szCs w:val="28"/>
        </w:rPr>
        <w:t xml:space="preserve"> и в левую стороны. 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</w:rPr>
      </w:pPr>
    </w:p>
    <w:p w:rsidR="00C95E60" w:rsidRDefault="00C95E60" w:rsidP="00C95E60">
      <w:pPr>
        <w:pStyle w:val="a3"/>
        <w:jc w:val="both"/>
        <w:rPr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 «</w:t>
      </w:r>
      <w:proofErr w:type="spellStart"/>
      <w:r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Ловишки</w:t>
      </w:r>
      <w:proofErr w:type="spellEnd"/>
      <w:r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платочками»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60" w:rsidRDefault="00C95E60" w:rsidP="00C95E60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стоят по кругу. Каждый получает  платочки,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закладывает за пояс. В центре круга стоит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сигналу воспитателя: «Раз, два, три – лови!» Дети разбегаются.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бегает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стараясь вытянуть у 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платочек.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платочка, временно отходит в сторону. По сигналу воспитателя: «Раз, два, три – в круг скорей беги!» Дети строятся в круг.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воспитатель подсчитывает платочки, возвращают их детям. Игра повторяется с новым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</w:rPr>
      </w:pP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</w:rPr>
      </w:pP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rStyle w:val="c0"/>
          <w:b/>
          <w:bCs/>
          <w:i/>
          <w:iCs/>
          <w:sz w:val="28"/>
          <w:szCs w:val="28"/>
        </w:rPr>
      </w:pPr>
      <w:r>
        <w:rPr>
          <w:rStyle w:val="c0"/>
          <w:b/>
          <w:bCs/>
          <w:i/>
          <w:iCs/>
          <w:sz w:val="28"/>
          <w:szCs w:val="28"/>
        </w:rPr>
        <w:t xml:space="preserve">III.   Заключительная    часть </w:t>
      </w:r>
    </w:p>
    <w:p w:rsidR="00C95E60" w:rsidRDefault="00C95E60" w:rsidP="00C95E6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малой подвижности «Волшебный мешочек»</w:t>
      </w:r>
    </w:p>
    <w:p w:rsidR="00C95E60" w:rsidRDefault="00C95E60" w:rsidP="00C95E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круг. Передают под музыку по кругу мешочек с разными предметами (шарик, кубик, карандаш и т.д.), когда музыка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окажется мешочек, нужно взять один предмет и на ощупь угадать, что у него в руке.</w:t>
      </w: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/>
      </w:r>
    </w:p>
    <w:p w:rsidR="00C95E60" w:rsidRDefault="00C95E60" w:rsidP="00C95E60">
      <w:pPr>
        <w:pStyle w:val="c2"/>
        <w:spacing w:before="0" w:beforeAutospacing="0" w:after="0" w:afterAutospacing="0" w:line="270" w:lineRule="atLeast"/>
        <w:rPr>
          <w:b/>
          <w:bCs/>
          <w:i/>
          <w:iCs/>
          <w:sz w:val="28"/>
          <w:szCs w:val="28"/>
        </w:rPr>
      </w:pPr>
    </w:p>
    <w:p w:rsidR="00104D20" w:rsidRDefault="00104D20"/>
    <w:sectPr w:rsidR="0010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E60"/>
    <w:rsid w:val="00104D20"/>
    <w:rsid w:val="00C9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E60"/>
    <w:pPr>
      <w:spacing w:after="0" w:line="240" w:lineRule="auto"/>
    </w:pPr>
    <w:rPr>
      <w:rFonts w:eastAsiaTheme="minorHAnsi"/>
      <w:lang w:eastAsia="en-US"/>
    </w:rPr>
  </w:style>
  <w:style w:type="paragraph" w:customStyle="1" w:styleId="c2">
    <w:name w:val="c2"/>
    <w:basedOn w:val="a"/>
    <w:rsid w:val="00C9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9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5E60"/>
  </w:style>
  <w:style w:type="character" w:customStyle="1" w:styleId="c1">
    <w:name w:val="c1"/>
    <w:basedOn w:val="a0"/>
    <w:rsid w:val="00C95E60"/>
  </w:style>
  <w:style w:type="character" w:customStyle="1" w:styleId="apple-converted-space">
    <w:name w:val="apple-converted-space"/>
    <w:basedOn w:val="a0"/>
    <w:rsid w:val="00C95E60"/>
  </w:style>
  <w:style w:type="character" w:customStyle="1" w:styleId="c7">
    <w:name w:val="c7"/>
    <w:basedOn w:val="a0"/>
    <w:rsid w:val="00C95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Company>Hewlett-Packard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3</cp:revision>
  <dcterms:created xsi:type="dcterms:W3CDTF">2015-03-05T05:43:00Z</dcterms:created>
  <dcterms:modified xsi:type="dcterms:W3CDTF">2015-03-05T05:44:00Z</dcterms:modified>
</cp:coreProperties>
</file>