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C" w:rsidRPr="00AB645B" w:rsidRDefault="00DC5B1C" w:rsidP="00DC5B1C">
      <w:pPr>
        <w:jc w:val="center"/>
        <w:rPr>
          <w:b/>
          <w:sz w:val="28"/>
          <w:szCs w:val="28"/>
        </w:rPr>
      </w:pPr>
      <w:r w:rsidRPr="00AB645B">
        <w:rPr>
          <w:b/>
          <w:sz w:val="28"/>
          <w:szCs w:val="28"/>
        </w:rPr>
        <w:t>ПЛАН</w:t>
      </w:r>
    </w:p>
    <w:p w:rsidR="00DC5B1C" w:rsidRPr="00AB645B" w:rsidRDefault="00DC5B1C" w:rsidP="00DC5B1C">
      <w:pPr>
        <w:jc w:val="center"/>
        <w:rPr>
          <w:b/>
          <w:sz w:val="28"/>
          <w:szCs w:val="28"/>
        </w:rPr>
      </w:pPr>
      <w:r w:rsidRPr="00AB645B">
        <w:rPr>
          <w:b/>
          <w:sz w:val="28"/>
          <w:szCs w:val="28"/>
        </w:rPr>
        <w:t>работы по профилактике детского травматизма</w:t>
      </w:r>
    </w:p>
    <w:p w:rsidR="00DC5B1C" w:rsidRPr="00AB645B" w:rsidRDefault="00DC5B1C" w:rsidP="00DC5B1C">
      <w:pPr>
        <w:jc w:val="center"/>
        <w:rPr>
          <w:b/>
          <w:sz w:val="28"/>
          <w:szCs w:val="28"/>
        </w:rPr>
      </w:pPr>
      <w:r w:rsidRPr="00AB645B">
        <w:rPr>
          <w:b/>
          <w:sz w:val="28"/>
          <w:szCs w:val="28"/>
        </w:rPr>
        <w:t>НРМ ДОБУ «Детский сад «Морошка»</w:t>
      </w:r>
    </w:p>
    <w:p w:rsidR="00DC5B1C" w:rsidRPr="00AB645B" w:rsidRDefault="00DC5B1C" w:rsidP="00DC5B1C">
      <w:pPr>
        <w:jc w:val="center"/>
        <w:rPr>
          <w:b/>
          <w:sz w:val="28"/>
          <w:szCs w:val="28"/>
        </w:rPr>
      </w:pPr>
      <w:r w:rsidRPr="00AB645B">
        <w:rPr>
          <w:b/>
          <w:sz w:val="28"/>
          <w:szCs w:val="28"/>
        </w:rPr>
        <w:t>на 2014 – 2015 учебный год</w:t>
      </w:r>
    </w:p>
    <w:p w:rsidR="00DC5B1C" w:rsidRDefault="00DC5B1C" w:rsidP="00DC5B1C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5128"/>
        <w:gridCol w:w="2410"/>
        <w:gridCol w:w="2126"/>
      </w:tblGrid>
      <w:tr w:rsidR="00DC5B1C" w:rsidRPr="00AB645B" w:rsidTr="006B7FD9">
        <w:trPr>
          <w:trHeight w:val="386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№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Содержание деятельности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Ответственный</w:t>
            </w:r>
          </w:p>
        </w:tc>
      </w:tr>
      <w:tr w:rsidR="00DC5B1C" w:rsidRPr="00AB645B" w:rsidTr="006B7FD9">
        <w:trPr>
          <w:trHeight w:val="143"/>
        </w:trPr>
        <w:tc>
          <w:tcPr>
            <w:tcW w:w="10359" w:type="dxa"/>
            <w:gridSpan w:val="4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1. РАБОТА С ПЕДАГОГИЧЕСКИМ КОЛЛЕКТИВОМ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snapToGrid w:val="0"/>
              <w:jc w:val="both"/>
              <w:rPr>
                <w:color w:val="000000"/>
              </w:rPr>
            </w:pPr>
            <w:r w:rsidRPr="00AB645B">
              <w:rPr>
                <w:color w:val="000000"/>
              </w:rPr>
              <w:t>Реализовать комплекс мероприятий по подготовке празднования очередного «Дня Знаний».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snapToGrid w:val="0"/>
              <w:jc w:val="center"/>
              <w:rPr>
                <w:color w:val="000000"/>
              </w:rPr>
            </w:pPr>
            <w:r w:rsidRPr="00AB645B">
              <w:rPr>
                <w:color w:val="000000"/>
              </w:rPr>
              <w:t>Август - сентябрь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2.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Консультация «Планирование и организация работы по ПДДТТ в разных возрастных группах»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Сентябрь 2014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3.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Консультация «Что должен знать воспитатель о ПДД»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Октябрь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2014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4.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Обновить и дополнить сюжетно-ролевые игры по ПДД 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Декабрь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2014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Воспитатели групп</w:t>
            </w:r>
          </w:p>
        </w:tc>
      </w:tr>
      <w:tr w:rsidR="00DC5B1C" w:rsidRPr="00AB645B" w:rsidTr="006B7FD9">
        <w:trPr>
          <w:trHeight w:val="428"/>
        </w:trPr>
        <w:tc>
          <w:tcPr>
            <w:tcW w:w="695" w:type="dxa"/>
            <w:vMerge w:val="restart"/>
          </w:tcPr>
          <w:p w:rsidR="00DC5B1C" w:rsidRPr="00AB645B" w:rsidRDefault="00DC5B1C" w:rsidP="006B7FD9">
            <w:pPr>
              <w:jc w:val="center"/>
            </w:pPr>
            <w:r w:rsidRPr="00AB645B">
              <w:t>5.</w:t>
            </w:r>
          </w:p>
        </w:tc>
        <w:tc>
          <w:tcPr>
            <w:tcW w:w="9664" w:type="dxa"/>
            <w:gridSpan w:val="3"/>
          </w:tcPr>
          <w:p w:rsidR="00DC5B1C" w:rsidRPr="00AB645B" w:rsidRDefault="00DC5B1C" w:rsidP="006B7FD9">
            <w:pPr>
              <w:jc w:val="center"/>
            </w:pPr>
            <w:r w:rsidRPr="00AB645B">
              <w:rPr>
                <w:b/>
              </w:rPr>
              <w:t>Организация и проведение профилактических акций</w:t>
            </w: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pPr>
              <w:pStyle w:val="a3"/>
              <w:snapToGrid w:val="0"/>
              <w:jc w:val="both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- «Уступи дорогу»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rPr>
                <w:color w:val="000000"/>
              </w:rPr>
              <w:t>Октябрь 2014 г.</w:t>
            </w:r>
          </w:p>
        </w:tc>
        <w:tc>
          <w:tcPr>
            <w:tcW w:w="2126" w:type="dxa"/>
            <w:vMerge w:val="restart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воспитатель, воспитатели групп</w:t>
            </w: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rPr>
                <w:color w:val="000000"/>
              </w:rPr>
              <w:t>- «Декада дорожной безопасности»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Ноябрь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pPr>
              <w:pStyle w:val="a3"/>
              <w:snapToGrid w:val="0"/>
              <w:jc w:val="both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- «День памяти жертв ДТП»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Ноябрь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pPr>
              <w:pStyle w:val="a3"/>
              <w:snapToGrid w:val="0"/>
              <w:jc w:val="both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- «Внимание, каникулы!»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Декабрь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pPr>
              <w:pStyle w:val="a3"/>
              <w:snapToGrid w:val="0"/>
              <w:jc w:val="both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- «Безопасность детей – забота взрослых!»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Январь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pPr>
              <w:pStyle w:val="a3"/>
              <w:snapToGrid w:val="0"/>
              <w:jc w:val="both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- «Безопасные каникулы!»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Март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rPr>
                <w:color w:val="000000"/>
              </w:rPr>
              <w:t>- «Двухколесная азбука»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Апрель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442"/>
        </w:trPr>
        <w:tc>
          <w:tcPr>
            <w:tcW w:w="695" w:type="dxa"/>
            <w:vMerge/>
          </w:tcPr>
          <w:p w:rsidR="00DC5B1C" w:rsidRPr="00AB645B" w:rsidRDefault="00DC5B1C" w:rsidP="006B7FD9">
            <w:pPr>
              <w:jc w:val="center"/>
            </w:pP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color w:val="000000"/>
              </w:rPr>
            </w:pPr>
            <w:r w:rsidRPr="00AB645B">
              <w:rPr>
                <w:color w:val="000000"/>
              </w:rPr>
              <w:t>- «Мы за безопасное лето!»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pStyle w:val="a3"/>
              <w:snapToGrid w:val="0"/>
              <w:jc w:val="center"/>
              <w:rPr>
                <w:color w:val="000000"/>
                <w:szCs w:val="24"/>
                <w:lang w:val="ru-RU"/>
              </w:rPr>
            </w:pPr>
            <w:r w:rsidRPr="00AB645B">
              <w:rPr>
                <w:color w:val="000000"/>
                <w:szCs w:val="24"/>
                <w:lang w:val="ru-RU"/>
              </w:rPr>
              <w:t>Май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6.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Организация и проведение </w:t>
            </w:r>
            <w:r w:rsidRPr="00AB645B">
              <w:rPr>
                <w:color w:val="000000"/>
              </w:rPr>
              <w:t>профилактической акции «Внимание, дети!»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snapToGrid w:val="0"/>
              <w:jc w:val="center"/>
              <w:rPr>
                <w:color w:val="000000"/>
              </w:rPr>
            </w:pPr>
            <w:r w:rsidRPr="00AB645B">
              <w:rPr>
                <w:color w:val="000000"/>
              </w:rPr>
              <w:t>Август – сентябрь 2014 г.</w:t>
            </w:r>
          </w:p>
          <w:p w:rsidR="00DC5B1C" w:rsidRPr="00AB645B" w:rsidRDefault="00DC5B1C" w:rsidP="006B7FD9">
            <w:pPr>
              <w:jc w:val="center"/>
            </w:pPr>
            <w:r w:rsidRPr="00AB645B">
              <w:rPr>
                <w:color w:val="000000"/>
              </w:rPr>
              <w:t>Май-июнь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воспитатель, воспитатели групп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7.</w:t>
            </w:r>
          </w:p>
        </w:tc>
        <w:tc>
          <w:tcPr>
            <w:tcW w:w="5128" w:type="dxa"/>
          </w:tcPr>
          <w:p w:rsidR="00DC5B1C" w:rsidRPr="00AB645B" w:rsidRDefault="00DC5B1C" w:rsidP="006B7FD9">
            <w:proofErr w:type="gramStart"/>
            <w:r w:rsidRPr="00AB645B">
              <w:rPr>
                <w:color w:val="000000"/>
              </w:rPr>
              <w:t>Обновить схемы безопасных маршрутов движения детей «школа – дом – школа», «детский сад – дом - детский сад», в которых отразить «опасные» места на дорогах.</w:t>
            </w:r>
            <w:proofErr w:type="gramEnd"/>
            <w:r w:rsidRPr="00AB645B">
              <w:rPr>
                <w:color w:val="000000"/>
              </w:rPr>
              <w:t xml:space="preserve"> Разместить данные схемы в Уголках по безопасности дорожного движения и в дневниках учащихся.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rPr>
                <w:color w:val="000000"/>
              </w:rPr>
              <w:t>Сентябрь - октябрь 2014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воспитатель, воспитатели групп</w:t>
            </w:r>
          </w:p>
        </w:tc>
      </w:tr>
      <w:tr w:rsidR="00DC5B1C" w:rsidRPr="00AB645B" w:rsidTr="006B7FD9">
        <w:trPr>
          <w:trHeight w:val="382"/>
        </w:trPr>
        <w:tc>
          <w:tcPr>
            <w:tcW w:w="10359" w:type="dxa"/>
            <w:gridSpan w:val="4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2. РАБОТА С ДЕТЬМИ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i/>
              </w:rPr>
            </w:pPr>
            <w:r w:rsidRPr="00AB645B">
              <w:rPr>
                <w:i/>
              </w:rPr>
              <w:t>Экскурсии и целевые прогулки: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t>Наблюдение за движением пешеходов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t>Наблюдение за движением транспорта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t xml:space="preserve">Рассматривание видов транспорта 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t>Прогулка к пешеходному переходу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t>Знакомство с улицей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lastRenderedPageBreak/>
              <w:t xml:space="preserve">Наблюдение за движением транспорта </w:t>
            </w:r>
          </w:p>
          <w:p w:rsidR="00DC5B1C" w:rsidRPr="00AB645B" w:rsidRDefault="00DC5B1C" w:rsidP="006B7FD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</w:pPr>
            <w:r w:rsidRPr="00AB645B">
              <w:t>Знаки на дороге – место установки, назначение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</w:p>
          <w:p w:rsidR="00DC5B1C" w:rsidRPr="00AB645B" w:rsidRDefault="00DC5B1C" w:rsidP="006B7FD9">
            <w:pPr>
              <w:jc w:val="center"/>
            </w:pPr>
            <w:r w:rsidRPr="00AB645B">
              <w:t>Сентябрь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Ноябрь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Декабрь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Ноябрь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Январь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Март</w:t>
            </w:r>
          </w:p>
          <w:p w:rsidR="00DC5B1C" w:rsidRPr="00AB645B" w:rsidRDefault="00DC5B1C" w:rsidP="006B7FD9">
            <w:pPr>
              <w:jc w:val="center"/>
            </w:pPr>
            <w:r w:rsidRPr="00AB645B">
              <w:lastRenderedPageBreak/>
              <w:t>Май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</w:p>
          <w:p w:rsidR="00DC5B1C" w:rsidRPr="00AB645B" w:rsidRDefault="00DC5B1C" w:rsidP="006B7FD9">
            <w:pPr>
              <w:jc w:val="center"/>
            </w:pPr>
            <w:r w:rsidRPr="00AB645B"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lastRenderedPageBreak/>
              <w:t>2.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i/>
                <w:sz w:val="22"/>
                <w:szCs w:val="22"/>
              </w:rPr>
            </w:pPr>
            <w:r w:rsidRPr="00AB645B">
              <w:rPr>
                <w:i/>
                <w:sz w:val="22"/>
                <w:szCs w:val="22"/>
              </w:rPr>
              <w:t>Беседы: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Что ты знаешь об улице?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Мы пешеходы - места движения пешеходов, их название, назначение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Правила поведения на дороге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Машины на улицах города – виды транспорта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Что можно и что нельзя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Помощники на дороге – знаки, светофор, регулировщик</w:t>
            </w:r>
          </w:p>
          <w:p w:rsidR="00DC5B1C" w:rsidRPr="00AB645B" w:rsidRDefault="00DC5B1C" w:rsidP="006B7F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Будь внимателен!</w:t>
            </w:r>
          </w:p>
          <w:p w:rsidR="00DC5B1C" w:rsidRPr="00AB645B" w:rsidRDefault="00DC5B1C" w:rsidP="006B7FD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Транспорт в поселке: места и правила парковки, пешеходные зоны, ограничивающие знаки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Сентябрь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Октябрь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Ноябрь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Декабрь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Февраль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Март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Апрель</w:t>
            </w: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3.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i/>
                <w:sz w:val="22"/>
                <w:szCs w:val="22"/>
              </w:rPr>
            </w:pPr>
            <w:r w:rsidRPr="00AB645B">
              <w:rPr>
                <w:i/>
                <w:sz w:val="22"/>
                <w:szCs w:val="22"/>
              </w:rPr>
              <w:t>Сюжетно-ролевые игры:</w:t>
            </w:r>
          </w:p>
          <w:p w:rsidR="00DC5B1C" w:rsidRPr="00AB645B" w:rsidRDefault="00DC5B1C" w:rsidP="006B7FD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«Путешествие по улицам города», «Улица и пешеходы», «Светофор», «Путешествие с Незнайкой», «Поездка на автомобиле», «</w:t>
            </w:r>
            <w:proofErr w:type="spellStart"/>
            <w:r w:rsidRPr="00AB645B">
              <w:rPr>
                <w:sz w:val="22"/>
                <w:szCs w:val="22"/>
              </w:rPr>
              <w:t>Автопарковка</w:t>
            </w:r>
            <w:proofErr w:type="spellEnd"/>
            <w:r w:rsidRPr="00AB645B">
              <w:rPr>
                <w:sz w:val="22"/>
                <w:szCs w:val="22"/>
              </w:rPr>
              <w:t>», «Станция технического обслуживания», «Автомастерская»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Воспитатели младших, средних, старших, подготовительных групп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4.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i/>
                <w:sz w:val="22"/>
                <w:szCs w:val="22"/>
              </w:rPr>
            </w:pPr>
            <w:r w:rsidRPr="00AB645B">
              <w:rPr>
                <w:i/>
                <w:sz w:val="22"/>
                <w:szCs w:val="22"/>
              </w:rPr>
              <w:t>Дидактические игры:</w:t>
            </w:r>
          </w:p>
          <w:p w:rsidR="00DC5B1C" w:rsidRPr="00AB645B" w:rsidRDefault="00DC5B1C" w:rsidP="006B7FD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proofErr w:type="gramStart"/>
            <w:r w:rsidRPr="00AB645B">
              <w:rPr>
                <w:sz w:val="22"/>
                <w:szCs w:val="22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5.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i/>
                <w:sz w:val="22"/>
                <w:szCs w:val="22"/>
              </w:rPr>
            </w:pPr>
            <w:r w:rsidRPr="00AB645B">
              <w:rPr>
                <w:i/>
                <w:sz w:val="22"/>
                <w:szCs w:val="22"/>
              </w:rPr>
              <w:t>Подвижные игры:</w:t>
            </w:r>
          </w:p>
          <w:p w:rsidR="00DC5B1C" w:rsidRPr="00AB645B" w:rsidRDefault="00DC5B1C" w:rsidP="006B7FD9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proofErr w:type="gramStart"/>
            <w:r w:rsidRPr="00AB645B">
              <w:rPr>
                <w:sz w:val="22"/>
                <w:szCs w:val="22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6.</w:t>
            </w:r>
          </w:p>
        </w:tc>
        <w:tc>
          <w:tcPr>
            <w:tcW w:w="5128" w:type="dxa"/>
          </w:tcPr>
          <w:p w:rsidR="00DC5B1C" w:rsidRPr="00AB645B" w:rsidRDefault="00DC5B1C" w:rsidP="006B7FD9">
            <w:pPr>
              <w:rPr>
                <w:sz w:val="22"/>
                <w:szCs w:val="22"/>
              </w:rPr>
            </w:pPr>
            <w:r w:rsidRPr="00AB645B">
              <w:rPr>
                <w:i/>
                <w:sz w:val="22"/>
                <w:szCs w:val="22"/>
              </w:rPr>
              <w:t>Художественная литература для чтения и заучивания</w:t>
            </w:r>
            <w:r w:rsidRPr="00AB645B">
              <w:rPr>
                <w:sz w:val="22"/>
                <w:szCs w:val="22"/>
              </w:rPr>
              <w:t>:</w:t>
            </w:r>
          </w:p>
          <w:p w:rsidR="00DC5B1C" w:rsidRPr="00AB645B" w:rsidRDefault="00DC5B1C" w:rsidP="006B7FD9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  <w:szCs w:val="22"/>
              </w:rPr>
            </w:pPr>
            <w:proofErr w:type="gramStart"/>
            <w:r w:rsidRPr="00AB645B">
              <w:rPr>
                <w:sz w:val="22"/>
                <w:szCs w:val="22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AB645B">
              <w:rPr>
                <w:sz w:val="22"/>
                <w:szCs w:val="22"/>
              </w:rPr>
              <w:t>Бедерев</w:t>
            </w:r>
            <w:proofErr w:type="spellEnd"/>
            <w:r w:rsidRPr="00AB645B">
              <w:rPr>
                <w:sz w:val="22"/>
                <w:szCs w:val="22"/>
              </w:rPr>
              <w:t xml:space="preserve"> «Если бы…»;  А. Северный «Светофор»; В. </w:t>
            </w:r>
            <w:proofErr w:type="spellStart"/>
            <w:r w:rsidRPr="00AB645B">
              <w:rPr>
                <w:sz w:val="22"/>
                <w:szCs w:val="22"/>
              </w:rPr>
              <w:t>Семернин</w:t>
            </w:r>
            <w:proofErr w:type="spellEnd"/>
            <w:r w:rsidRPr="00AB645B">
              <w:rPr>
                <w:sz w:val="22"/>
                <w:szCs w:val="22"/>
              </w:rPr>
              <w:t xml:space="preserve"> «Запрещается - разрешается»</w:t>
            </w:r>
            <w:proofErr w:type="gramEnd"/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</w:p>
          <w:p w:rsidR="00DC5B1C" w:rsidRPr="00AB645B" w:rsidRDefault="00DC5B1C" w:rsidP="006B7FD9">
            <w:pPr>
              <w:jc w:val="center"/>
              <w:rPr>
                <w:sz w:val="22"/>
                <w:szCs w:val="22"/>
              </w:rPr>
            </w:pPr>
            <w:r w:rsidRPr="00AB645B">
              <w:rPr>
                <w:sz w:val="22"/>
                <w:szCs w:val="22"/>
              </w:rPr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7.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Выставка детских рисунков «Мы – за безопасный мир»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Октябрь 2014 г.</w:t>
            </w:r>
          </w:p>
        </w:tc>
        <w:tc>
          <w:tcPr>
            <w:tcW w:w="2126" w:type="dxa"/>
            <w:vMerge w:val="restart"/>
          </w:tcPr>
          <w:p w:rsidR="00DC5B1C" w:rsidRPr="00AB645B" w:rsidRDefault="00DC5B1C" w:rsidP="006B7FD9">
            <w:pPr>
              <w:jc w:val="center"/>
            </w:pPr>
            <w:r w:rsidRPr="00AB645B">
              <w:t xml:space="preserve">Старший воспитатель, воспитатели групп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8.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День памяти жертв ДТП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Ноябрь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9.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Конкурс плакатов по ПДД и ДДТТ.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Декабрь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10.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Конкурс среди детей старшей и подготовительной групп на знание ПДД в форме сюжетно-ролевой игры.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Апрель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lastRenderedPageBreak/>
              <w:t>11.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Акция «Внимание, дети!»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snapToGrid w:val="0"/>
              <w:jc w:val="center"/>
              <w:rPr>
                <w:color w:val="000000"/>
              </w:rPr>
            </w:pPr>
            <w:r w:rsidRPr="00AB645B">
              <w:rPr>
                <w:color w:val="000000"/>
              </w:rPr>
              <w:t>Август – сентябрь 2014 г.</w:t>
            </w:r>
          </w:p>
          <w:p w:rsidR="00DC5B1C" w:rsidRPr="00AB645B" w:rsidRDefault="00DC5B1C" w:rsidP="006B7FD9">
            <w:pPr>
              <w:jc w:val="center"/>
            </w:pPr>
            <w:r w:rsidRPr="00AB645B">
              <w:rPr>
                <w:color w:val="000000"/>
              </w:rPr>
              <w:t>Май-июнь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12.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«Неделя безопасности»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Август 2014 г.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Декабрь 2014 г.</w:t>
            </w:r>
          </w:p>
          <w:p w:rsidR="00DC5B1C" w:rsidRPr="00AB645B" w:rsidRDefault="00DC5B1C" w:rsidP="006B7FD9">
            <w:pPr>
              <w:jc w:val="center"/>
            </w:pPr>
            <w:r w:rsidRPr="00AB645B">
              <w:t>Март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143"/>
        </w:trPr>
        <w:tc>
          <w:tcPr>
            <w:tcW w:w="10359" w:type="dxa"/>
            <w:gridSpan w:val="4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3. РАБОТА С РОДИТЕЛЯМИ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Родительское собрание «Здоровье наших детей»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Сентябрь 2014 г.</w:t>
            </w:r>
          </w:p>
        </w:tc>
        <w:tc>
          <w:tcPr>
            <w:tcW w:w="2126" w:type="dxa"/>
            <w:vMerge w:val="restart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воспитатель, воспитатели групп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2.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Оформление памяток для водителей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Октябрь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3.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Оформление плакатов «Осторожно, пешеход!»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Ноябрь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4.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Акция «</w:t>
            </w:r>
            <w:proofErr w:type="spellStart"/>
            <w:r w:rsidRPr="00AB645B">
              <w:t>Автокресло</w:t>
            </w:r>
            <w:proofErr w:type="spellEnd"/>
            <w:r w:rsidRPr="00AB645B">
              <w:t>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Декабрь 2014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5.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День открытых дверей 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Январь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6.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Конкурс буклетов по ПДД и ДДТТ.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Апрель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7.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Родительское собрание «Безопасность детей – забота взрослых»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Май 2015 г.</w:t>
            </w:r>
          </w:p>
        </w:tc>
        <w:tc>
          <w:tcPr>
            <w:tcW w:w="2126" w:type="dxa"/>
            <w:vMerge/>
          </w:tcPr>
          <w:p w:rsidR="00DC5B1C" w:rsidRPr="00AB645B" w:rsidRDefault="00DC5B1C" w:rsidP="006B7FD9">
            <w:pPr>
              <w:jc w:val="center"/>
            </w:pPr>
          </w:p>
        </w:tc>
      </w:tr>
      <w:tr w:rsidR="00DC5B1C" w:rsidRPr="00AB645B" w:rsidTr="006B7FD9">
        <w:trPr>
          <w:trHeight w:val="296"/>
        </w:trPr>
        <w:tc>
          <w:tcPr>
            <w:tcW w:w="10359" w:type="dxa"/>
            <w:gridSpan w:val="4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4. ИНФОРМАЦИОННОЕ ОБЕСПЕЧЕНИЕ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Пополнение наглядного и дидактического материала по изучению ПДД и профилактике ДДТТ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В течение года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воспитатель, воспитатели групп</w:t>
            </w:r>
          </w:p>
        </w:tc>
      </w:tr>
      <w:tr w:rsidR="00DC5B1C" w:rsidRPr="00AB645B" w:rsidTr="006B7FD9">
        <w:trPr>
          <w:trHeight w:val="382"/>
        </w:trPr>
        <w:tc>
          <w:tcPr>
            <w:tcW w:w="10359" w:type="dxa"/>
            <w:gridSpan w:val="4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 xml:space="preserve">5. РАБОТА ТРАНСПОРТНОЙ ПЛОЩАДКИ АВТОГОРОДОК «СВЕТОФОРЧИК» </w:t>
            </w:r>
          </w:p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>(май – октябрь 2015 г.)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Проверка готовности </w:t>
            </w:r>
            <w:proofErr w:type="spellStart"/>
            <w:r w:rsidRPr="00AB645B">
              <w:t>автогородка</w:t>
            </w:r>
            <w:proofErr w:type="spellEnd"/>
            <w:r w:rsidRPr="00AB645B">
              <w:t xml:space="preserve"> в летний период 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Май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 xml:space="preserve">Комиссия </w:t>
            </w:r>
            <w:proofErr w:type="gramStart"/>
            <w:r w:rsidRPr="00AB645B">
              <w:t>по</w:t>
            </w:r>
            <w:proofErr w:type="gramEnd"/>
            <w:r w:rsidRPr="00AB645B">
              <w:t xml:space="preserve"> ОТ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2.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Практические занятия по вождению на электромобилях, мотоциклах и велосипедах 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Ежедневно во время прогулок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3.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Минутки безопасности (обыгрывание ситуаций)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Ежедневно во время прогулок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 xml:space="preserve">Воспитатели 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4.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Акция «Дорогу с семьей» (совместно с родителями)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Май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воспитатель, воспитатели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 xml:space="preserve">5. </w:t>
            </w:r>
          </w:p>
        </w:tc>
        <w:tc>
          <w:tcPr>
            <w:tcW w:w="5128" w:type="dxa"/>
          </w:tcPr>
          <w:p w:rsidR="00DC5B1C" w:rsidRPr="00AB645B" w:rsidRDefault="00DC5B1C" w:rsidP="006B7FD9">
            <w:proofErr w:type="gramStart"/>
            <w:r w:rsidRPr="00AB645B">
              <w:t xml:space="preserve">Акция «Переходим дорогу вместе» (совместно с ЮИД </w:t>
            </w:r>
            <w:proofErr w:type="spellStart"/>
            <w:r w:rsidRPr="00AB645B">
              <w:t>Куть</w:t>
            </w:r>
            <w:proofErr w:type="spellEnd"/>
            <w:r w:rsidRPr="00AB645B">
              <w:t xml:space="preserve"> – </w:t>
            </w:r>
            <w:proofErr w:type="spellStart"/>
            <w:r w:rsidRPr="00AB645B">
              <w:t>яхской</w:t>
            </w:r>
            <w:proofErr w:type="spellEnd"/>
            <w:r w:rsidRPr="00AB645B">
              <w:t xml:space="preserve"> СОШ</w:t>
            </w:r>
            <w:proofErr w:type="gramEnd"/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Июнь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Старший воспитатель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6.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«Светофор и пешеходный переход» - занимательный урок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Июнь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Инструктор по физической культуре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7.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«Лучший пешеход» - конкурс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Июль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Инструктор по физической культуре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8.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«Водитель на дороге» - игровая программа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Июль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Инструктор по физической культуре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9.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«Незнайка на дороге» - проблемные ситуации с имитационным моделированием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Август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Инструктор по физической культуре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10.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«Велопробег» 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Сентябрь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Воспитатели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t>11.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 xml:space="preserve">«Азбука пешехода» 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Октябрь 2015 г.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Воспитатели</w:t>
            </w:r>
          </w:p>
        </w:tc>
      </w:tr>
      <w:tr w:rsidR="00DC5B1C" w:rsidRPr="00AB645B" w:rsidTr="006B7FD9">
        <w:trPr>
          <w:trHeight w:val="228"/>
        </w:trPr>
        <w:tc>
          <w:tcPr>
            <w:tcW w:w="10359" w:type="dxa"/>
            <w:gridSpan w:val="4"/>
          </w:tcPr>
          <w:p w:rsidR="00DC5B1C" w:rsidRPr="00AB645B" w:rsidRDefault="00DC5B1C" w:rsidP="006B7FD9">
            <w:pPr>
              <w:jc w:val="center"/>
              <w:rPr>
                <w:b/>
              </w:rPr>
            </w:pPr>
            <w:r w:rsidRPr="00AB645B">
              <w:rPr>
                <w:b/>
              </w:rPr>
              <w:t xml:space="preserve">6. </w:t>
            </w:r>
            <w:r w:rsidRPr="00AB645B">
              <w:rPr>
                <w:b/>
                <w:caps/>
              </w:rPr>
              <w:t>контрольная деятельность</w:t>
            </w:r>
          </w:p>
        </w:tc>
      </w:tr>
      <w:tr w:rsidR="00DC5B1C" w:rsidRPr="00AB645B" w:rsidTr="006B7FD9">
        <w:trPr>
          <w:trHeight w:val="382"/>
        </w:trPr>
        <w:tc>
          <w:tcPr>
            <w:tcW w:w="695" w:type="dxa"/>
          </w:tcPr>
          <w:p w:rsidR="00DC5B1C" w:rsidRPr="00AB645B" w:rsidRDefault="00DC5B1C" w:rsidP="006B7FD9">
            <w:pPr>
              <w:jc w:val="center"/>
            </w:pPr>
            <w:r w:rsidRPr="00AB645B">
              <w:lastRenderedPageBreak/>
              <w:t>1.</w:t>
            </w:r>
          </w:p>
        </w:tc>
        <w:tc>
          <w:tcPr>
            <w:tcW w:w="5128" w:type="dxa"/>
          </w:tcPr>
          <w:p w:rsidR="00DC5B1C" w:rsidRPr="00AB645B" w:rsidRDefault="00DC5B1C" w:rsidP="006B7FD9">
            <w:r w:rsidRPr="00AB645B">
              <w:t>Контроль организации работы с детьми по изучению ПДД</w:t>
            </w:r>
          </w:p>
        </w:tc>
        <w:tc>
          <w:tcPr>
            <w:tcW w:w="2410" w:type="dxa"/>
          </w:tcPr>
          <w:p w:rsidR="00DC5B1C" w:rsidRPr="00AB645B" w:rsidRDefault="00DC5B1C" w:rsidP="006B7FD9">
            <w:pPr>
              <w:jc w:val="center"/>
            </w:pPr>
            <w:r w:rsidRPr="00AB645B">
              <w:t>По графику контроля</w:t>
            </w:r>
          </w:p>
        </w:tc>
        <w:tc>
          <w:tcPr>
            <w:tcW w:w="2126" w:type="dxa"/>
          </w:tcPr>
          <w:p w:rsidR="00DC5B1C" w:rsidRPr="00AB645B" w:rsidRDefault="00DC5B1C" w:rsidP="006B7FD9">
            <w:pPr>
              <w:jc w:val="center"/>
            </w:pPr>
            <w:r w:rsidRPr="00AB645B">
              <w:t>Заведующий, старший воспитатель</w:t>
            </w:r>
          </w:p>
        </w:tc>
      </w:tr>
    </w:tbl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Default="00DC5B1C" w:rsidP="00DC5B1C">
      <w:pPr>
        <w:jc w:val="right"/>
      </w:pPr>
    </w:p>
    <w:p w:rsidR="00DC5B1C" w:rsidRPr="002C35F6" w:rsidRDefault="00DC5B1C" w:rsidP="00DC5B1C">
      <w:pPr>
        <w:pStyle w:val="a4"/>
        <w:spacing w:before="120" w:beforeAutospacing="0" w:after="0" w:afterAutospacing="0"/>
        <w:jc w:val="center"/>
      </w:pPr>
      <w:r w:rsidRPr="002C35F6">
        <w:rPr>
          <w:rStyle w:val="a5"/>
        </w:rPr>
        <w:t xml:space="preserve">Режим работы </w:t>
      </w:r>
      <w:proofErr w:type="spellStart"/>
      <w:r w:rsidRPr="002C35F6">
        <w:rPr>
          <w:rStyle w:val="a5"/>
        </w:rPr>
        <w:t>автогородка</w:t>
      </w:r>
      <w:proofErr w:type="spellEnd"/>
    </w:p>
    <w:p w:rsidR="00DC5B1C" w:rsidRPr="002C35F6" w:rsidRDefault="00DC5B1C" w:rsidP="00DC5B1C">
      <w:pPr>
        <w:spacing w:before="120"/>
        <w:jc w:val="center"/>
      </w:pPr>
      <w:r w:rsidRPr="002C35F6">
        <w:t>на территории НРМ ДОБУ «Детский сад «Морошка»</w:t>
      </w:r>
    </w:p>
    <w:p w:rsidR="00DC5B1C" w:rsidRPr="002C35F6" w:rsidRDefault="00DC5B1C" w:rsidP="00DC5B1C">
      <w:pPr>
        <w:spacing w:before="120"/>
        <w:jc w:val="center"/>
      </w:pPr>
      <w:r w:rsidRPr="002C35F6">
        <w:t>в холодный период года</w:t>
      </w:r>
    </w:p>
    <w:p w:rsidR="00DC5B1C" w:rsidRDefault="00DC5B1C" w:rsidP="00DC5B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DC5B1C" w:rsidTr="006B7FD9">
        <w:tc>
          <w:tcPr>
            <w:tcW w:w="3936" w:type="dxa"/>
          </w:tcPr>
          <w:p w:rsidR="00DC5B1C" w:rsidRPr="003D36D3" w:rsidRDefault="00DC5B1C" w:rsidP="006B7FD9">
            <w:pPr>
              <w:spacing w:before="120" w:after="120"/>
              <w:jc w:val="center"/>
              <w:rPr>
                <w:b/>
              </w:rPr>
            </w:pPr>
            <w:r w:rsidRPr="003D36D3">
              <w:rPr>
                <w:b/>
              </w:rPr>
              <w:t>День недели</w:t>
            </w:r>
          </w:p>
        </w:tc>
        <w:tc>
          <w:tcPr>
            <w:tcW w:w="5635" w:type="dxa"/>
          </w:tcPr>
          <w:p w:rsidR="00DC5B1C" w:rsidRPr="003D36D3" w:rsidRDefault="00DC5B1C" w:rsidP="006B7FD9">
            <w:pPr>
              <w:spacing w:before="120" w:after="120"/>
              <w:jc w:val="center"/>
              <w:rPr>
                <w:b/>
              </w:rPr>
            </w:pPr>
            <w:r w:rsidRPr="003D36D3">
              <w:rPr>
                <w:b/>
              </w:rPr>
              <w:t>Время работы</w:t>
            </w:r>
          </w:p>
        </w:tc>
      </w:tr>
      <w:tr w:rsidR="00DC5B1C" w:rsidTr="006B7FD9">
        <w:tc>
          <w:tcPr>
            <w:tcW w:w="3936" w:type="dxa"/>
          </w:tcPr>
          <w:p w:rsidR="00DC5B1C" w:rsidRDefault="00DC5B1C" w:rsidP="006B7FD9">
            <w:pPr>
              <w:spacing w:before="120" w:after="120"/>
              <w:jc w:val="center"/>
            </w:pPr>
            <w:r>
              <w:t xml:space="preserve">Среда </w:t>
            </w:r>
          </w:p>
        </w:tc>
        <w:tc>
          <w:tcPr>
            <w:tcW w:w="5635" w:type="dxa"/>
          </w:tcPr>
          <w:p w:rsidR="00DC5B1C" w:rsidRDefault="00DC5B1C" w:rsidP="006B7FD9">
            <w:pPr>
              <w:spacing w:before="120" w:after="120"/>
              <w:jc w:val="center"/>
            </w:pPr>
            <w:r>
              <w:t>10.00 – 12.30</w:t>
            </w:r>
          </w:p>
        </w:tc>
      </w:tr>
    </w:tbl>
    <w:p w:rsidR="00DC5B1C" w:rsidRDefault="00DC5B1C" w:rsidP="00DC5B1C">
      <w:pPr>
        <w:pStyle w:val="a4"/>
        <w:jc w:val="center"/>
      </w:pPr>
      <w:r w:rsidRPr="002C35F6">
        <w:t>в теплый период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DC5B1C" w:rsidTr="006B7FD9">
        <w:tc>
          <w:tcPr>
            <w:tcW w:w="3936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2C35F6">
              <w:rPr>
                <w:b/>
              </w:rPr>
              <w:t>День недели</w:t>
            </w:r>
          </w:p>
        </w:tc>
        <w:tc>
          <w:tcPr>
            <w:tcW w:w="5670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2C35F6">
              <w:rPr>
                <w:b/>
              </w:rPr>
              <w:t>Время</w:t>
            </w:r>
          </w:p>
        </w:tc>
      </w:tr>
      <w:tr w:rsidR="00DC5B1C" w:rsidTr="006B7FD9">
        <w:tc>
          <w:tcPr>
            <w:tcW w:w="3936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>Понедельник</w:t>
            </w:r>
          </w:p>
        </w:tc>
        <w:tc>
          <w:tcPr>
            <w:tcW w:w="5670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>
              <w:t>10.00</w:t>
            </w:r>
            <w:r w:rsidRPr="002C35F6">
              <w:t xml:space="preserve"> –</w:t>
            </w:r>
            <w:r>
              <w:t xml:space="preserve"> 12</w:t>
            </w:r>
            <w:r w:rsidRPr="002C35F6">
              <w:t>.30</w:t>
            </w:r>
            <w:r>
              <w:t xml:space="preserve"> </w:t>
            </w:r>
          </w:p>
        </w:tc>
      </w:tr>
      <w:tr w:rsidR="00DC5B1C" w:rsidTr="006B7FD9">
        <w:tc>
          <w:tcPr>
            <w:tcW w:w="3936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 xml:space="preserve">Вторник </w:t>
            </w:r>
          </w:p>
        </w:tc>
        <w:tc>
          <w:tcPr>
            <w:tcW w:w="5670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>
              <w:t>10.00</w:t>
            </w:r>
            <w:r w:rsidRPr="002C35F6">
              <w:t xml:space="preserve"> –</w:t>
            </w:r>
            <w:r>
              <w:t xml:space="preserve"> 12</w:t>
            </w:r>
            <w:r w:rsidRPr="002C35F6">
              <w:t>.30</w:t>
            </w:r>
            <w:r>
              <w:t xml:space="preserve"> </w:t>
            </w:r>
          </w:p>
        </w:tc>
      </w:tr>
      <w:tr w:rsidR="00DC5B1C" w:rsidTr="006B7FD9">
        <w:trPr>
          <w:trHeight w:val="307"/>
        </w:trPr>
        <w:tc>
          <w:tcPr>
            <w:tcW w:w="3936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 xml:space="preserve">Среда </w:t>
            </w:r>
          </w:p>
        </w:tc>
        <w:tc>
          <w:tcPr>
            <w:tcW w:w="5670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>
              <w:t>10.00</w:t>
            </w:r>
            <w:r w:rsidRPr="002C35F6">
              <w:t xml:space="preserve"> –</w:t>
            </w:r>
            <w:r>
              <w:t xml:space="preserve"> 12</w:t>
            </w:r>
            <w:r w:rsidRPr="002C35F6">
              <w:t>.30</w:t>
            </w:r>
          </w:p>
        </w:tc>
      </w:tr>
      <w:tr w:rsidR="00DC5B1C" w:rsidTr="006B7FD9">
        <w:tc>
          <w:tcPr>
            <w:tcW w:w="3936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>
              <w:t xml:space="preserve">Четверг </w:t>
            </w:r>
          </w:p>
        </w:tc>
        <w:tc>
          <w:tcPr>
            <w:tcW w:w="5670" w:type="dxa"/>
          </w:tcPr>
          <w:p w:rsidR="00DC5B1C" w:rsidRDefault="00DC5B1C" w:rsidP="006B7FD9">
            <w:pPr>
              <w:spacing w:before="120" w:after="120"/>
              <w:jc w:val="center"/>
            </w:pPr>
            <w:r w:rsidRPr="00A81B34">
              <w:t>10.00 – 12.30</w:t>
            </w:r>
            <w:r>
              <w:t xml:space="preserve"> и </w:t>
            </w:r>
            <w:r w:rsidRPr="002C35F6">
              <w:t>17.00-19.00</w:t>
            </w:r>
          </w:p>
        </w:tc>
      </w:tr>
      <w:tr w:rsidR="00DC5B1C" w:rsidTr="006B7FD9">
        <w:tc>
          <w:tcPr>
            <w:tcW w:w="3936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>
              <w:t xml:space="preserve">Пятница </w:t>
            </w:r>
          </w:p>
        </w:tc>
        <w:tc>
          <w:tcPr>
            <w:tcW w:w="5670" w:type="dxa"/>
          </w:tcPr>
          <w:p w:rsidR="00DC5B1C" w:rsidRDefault="00DC5B1C" w:rsidP="006B7FD9">
            <w:pPr>
              <w:spacing w:before="120" w:after="120"/>
              <w:jc w:val="center"/>
            </w:pPr>
            <w:r w:rsidRPr="00A81B34">
              <w:t>10.00 – 12.30</w:t>
            </w:r>
            <w:r>
              <w:t xml:space="preserve"> и </w:t>
            </w:r>
            <w:r w:rsidRPr="002C35F6">
              <w:t>17.00-19.00</w:t>
            </w:r>
          </w:p>
        </w:tc>
      </w:tr>
    </w:tbl>
    <w:p w:rsidR="00DC5B1C" w:rsidRDefault="00DC5B1C" w:rsidP="00DC5B1C">
      <w:pPr>
        <w:pStyle w:val="a4"/>
        <w:jc w:val="both"/>
      </w:pPr>
      <w:r w:rsidRPr="002C35F6">
        <w:t>17.00-19.00</w:t>
      </w:r>
      <w:r>
        <w:t xml:space="preserve"> </w:t>
      </w:r>
      <w:r w:rsidRPr="002C35F6">
        <w:t xml:space="preserve">Родители (законные представители) с детьми, имеющими свои транспортные средства – велосипеды, </w:t>
      </w:r>
      <w:proofErr w:type="spellStart"/>
      <w:r w:rsidRPr="002C35F6">
        <w:t>мини-автомобли</w:t>
      </w:r>
      <w:proofErr w:type="spellEnd"/>
      <w:r w:rsidRPr="002C35F6">
        <w:t xml:space="preserve"> - для отработки применения на практике правил дорожного движения</w:t>
      </w:r>
      <w:r>
        <w:t>.</w:t>
      </w:r>
    </w:p>
    <w:p w:rsidR="00DC5B1C" w:rsidRPr="002C35F6" w:rsidRDefault="00DC5B1C" w:rsidP="00DC5B1C">
      <w:pPr>
        <w:pStyle w:val="a4"/>
        <w:spacing w:before="120" w:beforeAutospacing="0" w:after="120" w:afterAutospacing="0"/>
        <w:jc w:val="center"/>
      </w:pPr>
      <w:r>
        <w:rPr>
          <w:rStyle w:val="a5"/>
        </w:rPr>
        <w:t>График</w:t>
      </w:r>
      <w:r w:rsidRPr="002C35F6">
        <w:rPr>
          <w:rStyle w:val="a5"/>
        </w:rPr>
        <w:t xml:space="preserve"> работы </w:t>
      </w:r>
      <w:proofErr w:type="spellStart"/>
      <w:r w:rsidRPr="002C35F6">
        <w:rPr>
          <w:rStyle w:val="a5"/>
        </w:rPr>
        <w:t>автогородка</w:t>
      </w:r>
      <w:proofErr w:type="spellEnd"/>
    </w:p>
    <w:p w:rsidR="00DC5B1C" w:rsidRPr="002C35F6" w:rsidRDefault="00DC5B1C" w:rsidP="00DC5B1C">
      <w:pPr>
        <w:spacing w:before="120" w:after="120"/>
        <w:jc w:val="center"/>
      </w:pPr>
      <w:r w:rsidRPr="002C35F6">
        <w:t>на территории НРМ ДОБУ «Детский сад «Морошка»</w:t>
      </w:r>
    </w:p>
    <w:p w:rsidR="00DC5B1C" w:rsidRDefault="00DC5B1C" w:rsidP="00DC5B1C">
      <w:pPr>
        <w:spacing w:before="120" w:after="120"/>
        <w:jc w:val="center"/>
      </w:pPr>
      <w:r w:rsidRPr="002C35F6">
        <w:t>в холодный период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2058"/>
        <w:gridCol w:w="1914"/>
        <w:gridCol w:w="1852"/>
        <w:gridCol w:w="1914"/>
      </w:tblGrid>
      <w:tr w:rsidR="00DC5B1C" w:rsidTr="006B7FD9">
        <w:tc>
          <w:tcPr>
            <w:tcW w:w="1914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День недели</w:t>
            </w:r>
          </w:p>
        </w:tc>
        <w:tc>
          <w:tcPr>
            <w:tcW w:w="1914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 xml:space="preserve">Группа </w:t>
            </w:r>
          </w:p>
        </w:tc>
        <w:tc>
          <w:tcPr>
            <w:tcW w:w="1914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Форма работы</w:t>
            </w:r>
          </w:p>
        </w:tc>
        <w:tc>
          <w:tcPr>
            <w:tcW w:w="1914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Время работы</w:t>
            </w:r>
          </w:p>
        </w:tc>
        <w:tc>
          <w:tcPr>
            <w:tcW w:w="1915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Ответственные</w:t>
            </w:r>
          </w:p>
        </w:tc>
      </w:tr>
      <w:tr w:rsidR="00DC5B1C" w:rsidTr="006B7FD9">
        <w:tc>
          <w:tcPr>
            <w:tcW w:w="1914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>Среда</w:t>
            </w:r>
          </w:p>
        </w:tc>
        <w:tc>
          <w:tcPr>
            <w:tcW w:w="1914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rStyle w:val="a5"/>
                <w:b w:val="0"/>
              </w:rPr>
            </w:pPr>
            <w:r w:rsidRPr="003D36D3">
              <w:rPr>
                <w:rStyle w:val="a5"/>
                <w:b w:val="0"/>
              </w:rPr>
              <w:t>Вторая младшая - подготовительная группы</w:t>
            </w:r>
          </w:p>
        </w:tc>
        <w:tc>
          <w:tcPr>
            <w:tcW w:w="1914" w:type="dxa"/>
            <w:vAlign w:val="center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>Теоретические и практические занятия, по отработке полученных знаний воспитанниками</w:t>
            </w:r>
          </w:p>
        </w:tc>
        <w:tc>
          <w:tcPr>
            <w:tcW w:w="1914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>Во время прогулки в первую половину дня</w:t>
            </w:r>
          </w:p>
        </w:tc>
        <w:tc>
          <w:tcPr>
            <w:tcW w:w="1915" w:type="dxa"/>
          </w:tcPr>
          <w:p w:rsidR="00DC5B1C" w:rsidRPr="002C35F6" w:rsidRDefault="00DC5B1C" w:rsidP="006B7FD9">
            <w:pPr>
              <w:pStyle w:val="a4"/>
              <w:spacing w:before="120" w:beforeAutospacing="0" w:after="120" w:afterAutospacing="0"/>
              <w:jc w:val="center"/>
            </w:pPr>
            <w:r w:rsidRPr="002C35F6">
              <w:t>Воспитатели групп</w:t>
            </w:r>
          </w:p>
        </w:tc>
      </w:tr>
    </w:tbl>
    <w:p w:rsidR="00DC5B1C" w:rsidRDefault="00DC5B1C" w:rsidP="00DC5B1C">
      <w:pPr>
        <w:pStyle w:val="a4"/>
        <w:jc w:val="center"/>
      </w:pPr>
      <w:r w:rsidRPr="002C35F6">
        <w:t>в теплый период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6"/>
        <w:gridCol w:w="1559"/>
        <w:gridCol w:w="3119"/>
        <w:gridCol w:w="1984"/>
      </w:tblGrid>
      <w:tr w:rsidR="00DC5B1C" w:rsidTr="006B7FD9">
        <w:tc>
          <w:tcPr>
            <w:tcW w:w="1668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День недели</w:t>
            </w:r>
          </w:p>
        </w:tc>
        <w:tc>
          <w:tcPr>
            <w:tcW w:w="1276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Группа</w:t>
            </w:r>
          </w:p>
        </w:tc>
        <w:tc>
          <w:tcPr>
            <w:tcW w:w="1559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Время</w:t>
            </w:r>
          </w:p>
        </w:tc>
        <w:tc>
          <w:tcPr>
            <w:tcW w:w="3119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Форма работы</w:t>
            </w:r>
          </w:p>
        </w:tc>
        <w:tc>
          <w:tcPr>
            <w:tcW w:w="1984" w:type="dxa"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  <w:r w:rsidRPr="003D36D3">
              <w:rPr>
                <w:b/>
              </w:rPr>
              <w:t>Ответственные</w:t>
            </w:r>
          </w:p>
        </w:tc>
      </w:tr>
      <w:tr w:rsidR="00DC5B1C" w:rsidTr="006B7FD9">
        <w:tc>
          <w:tcPr>
            <w:tcW w:w="1668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Понедельник</w:t>
            </w:r>
          </w:p>
        </w:tc>
        <w:tc>
          <w:tcPr>
            <w:tcW w:w="1276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Все группы</w:t>
            </w: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10.00 – 12.30</w:t>
            </w:r>
          </w:p>
        </w:tc>
        <w:tc>
          <w:tcPr>
            <w:tcW w:w="3119" w:type="dxa"/>
          </w:tcPr>
          <w:p w:rsidR="00DC5B1C" w:rsidRPr="00A54D52" w:rsidRDefault="00DC5B1C" w:rsidP="006B7FD9">
            <w:pPr>
              <w:pStyle w:val="a4"/>
            </w:pPr>
            <w:r w:rsidRPr="00A54D52">
              <w:t>Минутки безопасности</w:t>
            </w:r>
          </w:p>
        </w:tc>
        <w:tc>
          <w:tcPr>
            <w:tcW w:w="1984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Воспитатели групп</w:t>
            </w:r>
          </w:p>
        </w:tc>
      </w:tr>
      <w:tr w:rsidR="00DC5B1C" w:rsidTr="006B7FD9">
        <w:tc>
          <w:tcPr>
            <w:tcW w:w="1668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 xml:space="preserve">Вторник </w:t>
            </w:r>
          </w:p>
        </w:tc>
        <w:tc>
          <w:tcPr>
            <w:tcW w:w="1276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 xml:space="preserve">Все </w:t>
            </w:r>
            <w:r w:rsidRPr="00A54D52">
              <w:lastRenderedPageBreak/>
              <w:t>группы</w:t>
            </w: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lastRenderedPageBreak/>
              <w:t>10.00 – 12.30</w:t>
            </w:r>
          </w:p>
        </w:tc>
        <w:tc>
          <w:tcPr>
            <w:tcW w:w="3119" w:type="dxa"/>
          </w:tcPr>
          <w:p w:rsidR="00DC5B1C" w:rsidRPr="00A54D52" w:rsidRDefault="00DC5B1C" w:rsidP="006B7FD9">
            <w:pPr>
              <w:pStyle w:val="a4"/>
            </w:pPr>
            <w:r w:rsidRPr="00A54D52">
              <w:t>Минутки безопасности</w:t>
            </w:r>
          </w:p>
        </w:tc>
        <w:tc>
          <w:tcPr>
            <w:tcW w:w="1984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 xml:space="preserve">Воспитатели </w:t>
            </w:r>
            <w:r w:rsidRPr="00A54D52">
              <w:lastRenderedPageBreak/>
              <w:t>групп</w:t>
            </w:r>
          </w:p>
        </w:tc>
      </w:tr>
      <w:tr w:rsidR="00DC5B1C" w:rsidTr="006B7FD9">
        <w:tc>
          <w:tcPr>
            <w:tcW w:w="1668" w:type="dxa"/>
            <w:vMerge w:val="restart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lastRenderedPageBreak/>
              <w:t xml:space="preserve">Среда </w:t>
            </w:r>
          </w:p>
        </w:tc>
        <w:tc>
          <w:tcPr>
            <w:tcW w:w="1276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Младшие группы</w:t>
            </w: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10.00 – 11.00</w:t>
            </w:r>
          </w:p>
        </w:tc>
        <w:tc>
          <w:tcPr>
            <w:tcW w:w="3119" w:type="dxa"/>
            <w:vMerge w:val="restart"/>
          </w:tcPr>
          <w:p w:rsidR="00DC5B1C" w:rsidRPr="00A54D52" w:rsidRDefault="00DC5B1C" w:rsidP="006B7FD9">
            <w:pPr>
              <w:pStyle w:val="a4"/>
            </w:pPr>
            <w:r w:rsidRPr="00A54D52">
              <w:t xml:space="preserve">Теоретические занятия по изучению ПДД </w:t>
            </w:r>
          </w:p>
        </w:tc>
        <w:tc>
          <w:tcPr>
            <w:tcW w:w="1984" w:type="dxa"/>
            <w:vMerge w:val="restart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Воспитатели групп</w:t>
            </w:r>
          </w:p>
        </w:tc>
      </w:tr>
      <w:tr w:rsidR="00DC5B1C" w:rsidTr="006B7FD9">
        <w:tc>
          <w:tcPr>
            <w:tcW w:w="1668" w:type="dxa"/>
            <w:vMerge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Старшие группы</w:t>
            </w: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11.00 – 12.30</w:t>
            </w:r>
          </w:p>
        </w:tc>
        <w:tc>
          <w:tcPr>
            <w:tcW w:w="3119" w:type="dxa"/>
            <w:vMerge/>
          </w:tcPr>
          <w:p w:rsidR="00DC5B1C" w:rsidRPr="00A54D52" w:rsidRDefault="00DC5B1C" w:rsidP="006B7FD9">
            <w:pPr>
              <w:pStyle w:val="a4"/>
            </w:pPr>
          </w:p>
        </w:tc>
        <w:tc>
          <w:tcPr>
            <w:tcW w:w="1984" w:type="dxa"/>
            <w:vMerge/>
          </w:tcPr>
          <w:p w:rsidR="00DC5B1C" w:rsidRPr="00A54D52" w:rsidRDefault="00DC5B1C" w:rsidP="006B7FD9">
            <w:pPr>
              <w:pStyle w:val="a4"/>
              <w:jc w:val="center"/>
            </w:pPr>
          </w:p>
        </w:tc>
      </w:tr>
      <w:tr w:rsidR="00DC5B1C" w:rsidTr="006B7FD9">
        <w:tc>
          <w:tcPr>
            <w:tcW w:w="1668" w:type="dxa"/>
            <w:vMerge w:val="restart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 xml:space="preserve">Четверг </w:t>
            </w:r>
          </w:p>
        </w:tc>
        <w:tc>
          <w:tcPr>
            <w:tcW w:w="1276" w:type="dxa"/>
            <w:vMerge w:val="restart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Младшие группы</w:t>
            </w: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10.00 – 11.00</w:t>
            </w:r>
          </w:p>
        </w:tc>
        <w:tc>
          <w:tcPr>
            <w:tcW w:w="3119" w:type="dxa"/>
          </w:tcPr>
          <w:p w:rsidR="00DC5B1C" w:rsidRPr="00A54D52" w:rsidRDefault="00DC5B1C" w:rsidP="006B7FD9">
            <w:pPr>
              <w:pStyle w:val="a4"/>
            </w:pPr>
            <w:r w:rsidRPr="00A54D52">
              <w:t>Практические занятия, по отработке полученных знаний воспитанниками</w:t>
            </w:r>
          </w:p>
        </w:tc>
        <w:tc>
          <w:tcPr>
            <w:tcW w:w="1984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Воспитатели групп</w:t>
            </w:r>
          </w:p>
        </w:tc>
      </w:tr>
      <w:tr w:rsidR="00DC5B1C" w:rsidTr="006B7FD9">
        <w:tc>
          <w:tcPr>
            <w:tcW w:w="1668" w:type="dxa"/>
            <w:vMerge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C5B1C" w:rsidRPr="00A54D52" w:rsidRDefault="00DC5B1C" w:rsidP="006B7FD9">
            <w:pPr>
              <w:pStyle w:val="a4"/>
              <w:jc w:val="center"/>
            </w:pP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17.00-19.00</w:t>
            </w:r>
          </w:p>
        </w:tc>
        <w:tc>
          <w:tcPr>
            <w:tcW w:w="3119" w:type="dxa"/>
          </w:tcPr>
          <w:p w:rsidR="00DC5B1C" w:rsidRPr="00A54D52" w:rsidRDefault="00DC5B1C" w:rsidP="006B7FD9">
            <w:pPr>
              <w:pStyle w:val="a4"/>
            </w:pPr>
            <w:r w:rsidRPr="00A54D52">
              <w:t xml:space="preserve">Родители (законные представители) с детьми, имеющими свои транспортные средства – велосипеды, </w:t>
            </w:r>
            <w:proofErr w:type="spellStart"/>
            <w:r w:rsidRPr="00A54D52">
              <w:t>мини-автомобли</w:t>
            </w:r>
            <w:proofErr w:type="spellEnd"/>
            <w:r w:rsidRPr="00A54D52">
              <w:t xml:space="preserve"> - для отработки применения на практике правил дорожного движения</w:t>
            </w:r>
          </w:p>
        </w:tc>
        <w:tc>
          <w:tcPr>
            <w:tcW w:w="1984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Старший воспитатель</w:t>
            </w:r>
          </w:p>
        </w:tc>
      </w:tr>
      <w:tr w:rsidR="00DC5B1C" w:rsidTr="006B7FD9">
        <w:tc>
          <w:tcPr>
            <w:tcW w:w="1668" w:type="dxa"/>
            <w:vMerge w:val="restart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Пятница</w:t>
            </w:r>
          </w:p>
        </w:tc>
        <w:tc>
          <w:tcPr>
            <w:tcW w:w="1276" w:type="dxa"/>
            <w:vMerge w:val="restart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Старшие группы</w:t>
            </w: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11.00 - 12.30</w:t>
            </w:r>
          </w:p>
        </w:tc>
        <w:tc>
          <w:tcPr>
            <w:tcW w:w="3119" w:type="dxa"/>
          </w:tcPr>
          <w:p w:rsidR="00DC5B1C" w:rsidRPr="00A54D52" w:rsidRDefault="00DC5B1C" w:rsidP="006B7FD9">
            <w:pPr>
              <w:pStyle w:val="a4"/>
            </w:pPr>
            <w:r w:rsidRPr="00A54D52">
              <w:t>Практические занятия, по отработке полученных знаний воспитанниками</w:t>
            </w:r>
          </w:p>
        </w:tc>
        <w:tc>
          <w:tcPr>
            <w:tcW w:w="1984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Воспитатели групп</w:t>
            </w:r>
          </w:p>
        </w:tc>
      </w:tr>
      <w:tr w:rsidR="00DC5B1C" w:rsidTr="006B7FD9">
        <w:tc>
          <w:tcPr>
            <w:tcW w:w="1668" w:type="dxa"/>
            <w:vMerge/>
          </w:tcPr>
          <w:p w:rsidR="00DC5B1C" w:rsidRPr="003D36D3" w:rsidRDefault="00DC5B1C" w:rsidP="006B7FD9">
            <w:pPr>
              <w:pStyle w:val="a4"/>
              <w:spacing w:before="120" w:beforeAutospacing="0" w:after="120" w:afterAutospacing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C5B1C" w:rsidRPr="00A54D52" w:rsidRDefault="00DC5B1C" w:rsidP="006B7FD9">
            <w:pPr>
              <w:pStyle w:val="a4"/>
              <w:jc w:val="center"/>
            </w:pPr>
          </w:p>
        </w:tc>
        <w:tc>
          <w:tcPr>
            <w:tcW w:w="1559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17.00-19.00</w:t>
            </w:r>
          </w:p>
        </w:tc>
        <w:tc>
          <w:tcPr>
            <w:tcW w:w="3119" w:type="dxa"/>
          </w:tcPr>
          <w:p w:rsidR="00DC5B1C" w:rsidRPr="00A54D52" w:rsidRDefault="00DC5B1C" w:rsidP="006B7FD9">
            <w:pPr>
              <w:pStyle w:val="a4"/>
            </w:pPr>
            <w:r w:rsidRPr="00A54D52">
              <w:t xml:space="preserve">Родители (законные представители) с детьми, имеющими свои транспортные средства – велосипеды, </w:t>
            </w:r>
            <w:proofErr w:type="spellStart"/>
            <w:r w:rsidRPr="00A54D52">
              <w:t>мини-автомобли</w:t>
            </w:r>
            <w:proofErr w:type="spellEnd"/>
            <w:r w:rsidRPr="00A54D52">
              <w:t xml:space="preserve"> - для отработки применения на практике правил дорожного движения</w:t>
            </w:r>
          </w:p>
        </w:tc>
        <w:tc>
          <w:tcPr>
            <w:tcW w:w="1984" w:type="dxa"/>
          </w:tcPr>
          <w:p w:rsidR="00DC5B1C" w:rsidRPr="00A54D52" w:rsidRDefault="00DC5B1C" w:rsidP="006B7FD9">
            <w:pPr>
              <w:pStyle w:val="a4"/>
              <w:jc w:val="center"/>
            </w:pPr>
            <w:r w:rsidRPr="00A54D52">
              <w:t>Старший воспитатель</w:t>
            </w:r>
          </w:p>
        </w:tc>
      </w:tr>
    </w:tbl>
    <w:p w:rsidR="00DC5B1C" w:rsidRDefault="00DC5B1C" w:rsidP="00DC5B1C">
      <w:pPr>
        <w:pStyle w:val="a4"/>
        <w:jc w:val="center"/>
      </w:pPr>
      <w:r>
        <w:t xml:space="preserve">Посещение </w:t>
      </w:r>
      <w:proofErr w:type="spellStart"/>
      <w:r>
        <w:t>автогородка</w:t>
      </w:r>
      <w:proofErr w:type="spellEnd"/>
      <w:r>
        <w:t xml:space="preserve"> воспитанниками НРМ ДОБУ «Детский сад «Ромашка» и учениками начальных классов НРМ БУ «</w:t>
      </w:r>
      <w:proofErr w:type="spellStart"/>
      <w:r>
        <w:t>Куть</w:t>
      </w:r>
      <w:proofErr w:type="spellEnd"/>
      <w:r>
        <w:t xml:space="preserve"> – </w:t>
      </w:r>
      <w:proofErr w:type="spellStart"/>
      <w:r>
        <w:t>Яхская</w:t>
      </w:r>
      <w:proofErr w:type="spellEnd"/>
      <w:r>
        <w:t xml:space="preserve"> СОШ» по согласованию с администрацией ДОУ.</w:t>
      </w:r>
    </w:p>
    <w:p w:rsidR="00DC5B1C" w:rsidRDefault="00DC5B1C" w:rsidP="00DC5B1C">
      <w:pPr>
        <w:pStyle w:val="a4"/>
        <w:jc w:val="center"/>
      </w:pPr>
    </w:p>
    <w:p w:rsidR="00DC5B1C" w:rsidRDefault="00DC5B1C" w:rsidP="00DC5B1C">
      <w:pPr>
        <w:pStyle w:val="a4"/>
        <w:jc w:val="center"/>
      </w:pPr>
    </w:p>
    <w:p w:rsidR="00DC5B1C" w:rsidRDefault="00DC5B1C" w:rsidP="00DC5B1C">
      <w:pPr>
        <w:pStyle w:val="a4"/>
        <w:jc w:val="center"/>
      </w:pPr>
    </w:p>
    <w:p w:rsidR="00DC5B1C" w:rsidRDefault="00DC5B1C" w:rsidP="00DC5B1C">
      <w:pPr>
        <w:pStyle w:val="a4"/>
        <w:jc w:val="center"/>
      </w:pPr>
    </w:p>
    <w:p w:rsidR="00DC5B1C" w:rsidRDefault="00DC5B1C" w:rsidP="00DC5B1C">
      <w:pPr>
        <w:pStyle w:val="a4"/>
        <w:jc w:val="center"/>
      </w:pPr>
    </w:p>
    <w:p w:rsidR="00D051A3" w:rsidRDefault="00D051A3"/>
    <w:sectPr w:rsidR="00D051A3" w:rsidSect="00D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CA"/>
    <w:multiLevelType w:val="hybridMultilevel"/>
    <w:tmpl w:val="FA9A933C"/>
    <w:name w:val="WW8Num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C0523"/>
    <w:multiLevelType w:val="hybridMultilevel"/>
    <w:tmpl w:val="9170E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C5B1C"/>
    <w:rsid w:val="00D051A3"/>
    <w:rsid w:val="00DC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C5B1C"/>
    <w:pPr>
      <w:widowControl w:val="0"/>
      <w:suppressLineNumbers/>
      <w:suppressAutoHyphens/>
    </w:pPr>
    <w:rPr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DC5B1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C5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Шамукова</dc:creator>
  <cp:keywords/>
  <dc:description/>
  <cp:lastModifiedBy>Шамукова</cp:lastModifiedBy>
  <cp:revision>2</cp:revision>
  <dcterms:created xsi:type="dcterms:W3CDTF">2015-03-21T14:26:00Z</dcterms:created>
  <dcterms:modified xsi:type="dcterms:W3CDTF">2015-03-21T14:27:00Z</dcterms:modified>
</cp:coreProperties>
</file>