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97" w:rsidRPr="00C66817" w:rsidRDefault="00211F97" w:rsidP="00C66817">
      <w:pPr>
        <w:shd w:val="clear" w:color="auto" w:fill="FFFFFF"/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</w:pPr>
      <w:r w:rsidRPr="00C66817">
        <w:rPr>
          <w:rFonts w:ascii="Times New Roman" w:eastAsia="Times New Roman" w:hAnsi="Times New Roman" w:cs="Times New Roman"/>
          <w:color w:val="FD9A00"/>
          <w:kern w:val="36"/>
          <w:sz w:val="32"/>
          <w:szCs w:val="32"/>
          <w:lang w:eastAsia="ru-RU"/>
        </w:rPr>
        <w:t>Консультация для родителей на тему "Нравственное воспитание детей в семье и в детском саду"</w:t>
      </w:r>
    </w:p>
    <w:p w:rsidR="00C66817" w:rsidRPr="00C66817" w:rsidRDefault="00C6681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-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нужды, но и духовные потребности.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Существует несколько типов семей и моделей семейных взаимоотношений. Есть неблагополучные семьи, неполные семьи. Зачастую в этих семьях созданы неблагоприятные условия для развития ребенка, его нравственных качеств, и поэтому большую часть функций воспитания и обучения детей в этой семье берет на себя дошкольное воспитательное учреждения. Детский сад, заменив семью, точнее, вместо семьи стал решать проблемы социализации личности. В нынешнее время даже полные, гармоничные организованные семьи, благополучные, с материальным достатком, не всегда могут уделять должное время своему ребенку. Для воспитания в ребенке нравственных качеств, необходимо тесно работать и сотрудничать с семьей.  Сотрудничество образовательного учреждения и семьи, одна из важнейших задач социализации ребенка в обществе.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</w:t>
      </w: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самостоятельно сформировать и иметь представления о нравственных качествах, таких как: жадность, дружба и многих других. 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родителей заключается в том, чтобы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 (приложение №1 «Алгоритм взаимодействия с семьей»).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учреждение;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вырастет ребенок. Только при этом условии возможно воспитание цельной личности.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Так как, по мере своего развития ребенок примеряет на себя различные общественные роли, каждая из которых позволит ему подготовиться к выполнению различных социальных обязанностей — ученика, капитана команды, друга, сына </w:t>
      </w: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или дочери. Каждая из таких ролей имеет огромное значение в формировании социального интеллекта и предполагает развитие своих собственных нравственных качеств: справедливости, отзывчивости доброты, нежности, заботы </w:t>
      </w:r>
      <w:proofErr w:type="gramStart"/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</w:t>
      </w:r>
      <w:proofErr w:type="gramEnd"/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близких. И чем разнообразнее будет репертуар ролей малыша, тем с большим количеством нравственных принципов он познакомится и тем богаче будет его личность.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Совместные формы работы детского сада и родителей по формированию нравственных качеств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Работа с семьей - важная и сложная сторона деятельности воспитателя и других работников дошкольного учреждения. Она направлена на решение следующих задач: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· установление единства в воспитании детей;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· педагогическое просвещение родителей: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· изучение и распространение передового опыта семейного воспитания;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· ознакомление родителей с жизнью и работой дошкольного учреждения.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 — родителей и воспитателей в глазах ребенка. Основой такого единства являются педагогические знания родителей, их осведомленность о работе дошкольных учреждений.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Семья является институтом первичной социализации. Детский сад входит в систему опосредованного, или формального, окружения ребенка и представляет собой институт вторичной социализации. Все этапы процесса социализации тесно связаны между собой.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настоящее время необходимость общественного дошкольного воспитания не вызывает ни у кого сомнений. Отношения дошкольного учреждения с семьей должны быть основаны на сотрудничестве и взаимодействии при условии открытости детского сада внутрь (вовлечение родителей в образовательный процесс детского сада) и наружу (сотрудничество ДОУ с расположенными на его территории социальными институтами: общеобразовательными, музыкальными, спортивными школами, библиотеками).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Привлекать родителей к мероприятиям, способствующим совместной деятельности родителей и детей. Необходимо широко применять как групповые, так и индивидуальные формы работы с родителями:</w:t>
      </w:r>
    </w:p>
    <w:p w:rsidR="00211F97" w:rsidRPr="00C66817" w:rsidRDefault="00C6681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беседы;</w:t>
      </w:r>
    </w:p>
    <w:p w:rsidR="00211F97" w:rsidRPr="00C66817" w:rsidRDefault="00C6681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консультации: «Воспитание самостоятельности и ответственности», «Ка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 организовать труд детей дома»;</w:t>
      </w:r>
    </w:p>
    <w:p w:rsidR="00211F97" w:rsidRPr="00C66817" w:rsidRDefault="00C6681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совместные конкурсы: «Дары Осени», «Мой гербарий» поделки из природного материала, поделки из овощей, сезонные выставки совместных работ «Новогодние игрушки»;</w:t>
      </w:r>
    </w:p>
    <w:p w:rsidR="00211F97" w:rsidRPr="00C66817" w:rsidRDefault="00C6681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совместные работы детей и родителей на темы: «Моя семья», «Спортивная семья», «Как я провел лето». Оформляется фотоальбом, к которому ребята потом постоянно обращаются, показывают друг другу фотографии своей семьи. Дети </w:t>
      </w:r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делятся своими впечатлениями, учатся слушать друг друга, проявляют интерес к собеседнику. Это может получить подкрепление в виде семейной проектной деятельности на тему «Я и вся моя семья». Данный детско-родительский проект относится к </w:t>
      </w:r>
      <w:proofErr w:type="gramStart"/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долгосрочным</w:t>
      </w:r>
      <w:proofErr w:type="gramEnd"/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 включает в себя: «Моя родословная», «Древо моей семьи», «Герб семьи», «Девиз семьи», обычаи и традиции семьи. Основной целью является воспитание любви к своим родным, семье;</w:t>
      </w:r>
    </w:p>
    <w:p w:rsidR="00211F97" w:rsidRPr="00C66817" w:rsidRDefault="00C6681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досуги, праздники: </w:t>
      </w:r>
      <w:proofErr w:type="gramStart"/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«День матери», «Папа, мама, я -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211F9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дружная семья», «Веселые старты»;</w:t>
      </w:r>
      <w:proofErr w:type="gramEnd"/>
    </w:p>
    <w:p w:rsidR="00211F97" w:rsidRPr="00C66817" w:rsidRDefault="00C6681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поручения родителям.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Для коллектива родителей организуются общие консультации, групповые и общие родительские собрания, конференции, выставки, лекции, кружки; оформляются информационные и тематические стенды, фотомонтажи; проводятся вечера вопросов и ответов, встречи за круглым столом.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Также пропагандировать знания о социально-нравственном воспитании через систему наглядной агитации:</w:t>
      </w:r>
    </w:p>
    <w:p w:rsidR="00211F9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gramStart"/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Информационно-ознакомительная</w:t>
      </w:r>
      <w:proofErr w:type="gramEnd"/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: через информационные стенды ознакомление родителей с самим дошкольным учреждением, особенностями его работы, с педагогами, занимающимися воспитанием детей. </w:t>
      </w:r>
      <w:proofErr w:type="gramStart"/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Информационно-просветительская</w:t>
      </w:r>
      <w:proofErr w:type="gramEnd"/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: направлена на обогащение знаний родителей об особенностях развития и воспитания детей дошкольного возраста.</w:t>
      </w:r>
    </w:p>
    <w:p w:rsidR="00C66817" w:rsidRPr="00C66817" w:rsidRDefault="00211F97" w:rsidP="00C66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групп</w:t>
      </w:r>
      <w:r w:rsidR="00C66817"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</w:t>
      </w:r>
      <w:r w:rsidRPr="00C6681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оформлять "Уголки для родителей", помещать консультативные материалы.</w:t>
      </w:r>
    </w:p>
    <w:sectPr w:rsidR="00C66817" w:rsidRPr="00C66817" w:rsidSect="0002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1F97"/>
    <w:rsid w:val="00027C5D"/>
    <w:rsid w:val="001532F1"/>
    <w:rsid w:val="0019743F"/>
    <w:rsid w:val="00211F97"/>
    <w:rsid w:val="00583F84"/>
    <w:rsid w:val="00C66817"/>
    <w:rsid w:val="00C70649"/>
    <w:rsid w:val="00E5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D"/>
  </w:style>
  <w:style w:type="paragraph" w:styleId="1">
    <w:name w:val="heading 1"/>
    <w:basedOn w:val="a"/>
    <w:link w:val="10"/>
    <w:uiPriority w:val="9"/>
    <w:qFormat/>
    <w:rsid w:val="00211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48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1442</Words>
  <Characters>8224</Characters>
  <Application>Microsoft Office Word</Application>
  <DocSecurity>0</DocSecurity>
  <Lines>68</Lines>
  <Paragraphs>19</Paragraphs>
  <ScaleCrop>false</ScaleCrop>
  <Company>Your Company Name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2015-03-22T08:28:00Z</dcterms:created>
  <dcterms:modified xsi:type="dcterms:W3CDTF">2015-03-22T17:39:00Z</dcterms:modified>
</cp:coreProperties>
</file>