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C" w:rsidRDefault="006B59DC" w:rsidP="006B59DC">
      <w:pPr>
        <w:pStyle w:val="Textbody"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Опыты </w:t>
      </w:r>
      <w:r>
        <w:rPr>
          <w:rFonts w:cs="Times New Roman"/>
          <w:b/>
          <w:color w:val="000000"/>
          <w:sz w:val="28"/>
          <w:szCs w:val="28"/>
        </w:rPr>
        <w:t>с водой</w:t>
      </w:r>
      <w:bookmarkStart w:id="0" w:name="_GoBack"/>
      <w:bookmarkEnd w:id="0"/>
      <w:r>
        <w:rPr>
          <w:rFonts w:cs="Times New Roman"/>
          <w:b/>
          <w:color w:val="000000"/>
          <w:sz w:val="28"/>
          <w:szCs w:val="28"/>
        </w:rPr>
        <w:t>:</w:t>
      </w:r>
    </w:p>
    <w:p w:rsidR="006B59DC" w:rsidRDefault="006B59DC" w:rsidP="006B59DC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«Вода не имеет формы»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Предложить детям рассмотреть кусочек льда. Какой формы этот кусочек? (квадратной). Давайте опустим его в стакан, в маску, положим на стол. Что произошло со льдом.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Лед не изменил формы, пока не растаял.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Предложить детям налить воду в кувшин, тарелку, стакан. Что мы видим? (Вода принимает форму того предмета, в котором находится.)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Лед – это твердая вода и имеет форму, а жидкая вода формы не имеет.</w:t>
      </w:r>
    </w:p>
    <w:p w:rsidR="006B59DC" w:rsidRDefault="006B59DC" w:rsidP="006B59DC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«Лед легче воды»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Предложить детям опустить лед в стакан, до краев наполненный водой. Лед растает, но вода не прольется.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Вода, в которую превратился лед, занимает меньше места, чем лед, т.е. она тяжелее.</w:t>
      </w:r>
    </w:p>
    <w:p w:rsidR="006B59DC" w:rsidRDefault="006B59DC" w:rsidP="006B59DC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«Превращение в воду»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Принести с улицы ведро со снегом. Вспомнить с детьми как снег меняется в тепле и на холоде. На улице мороз, в комнате тепло. Снег тает – его становится меньше, а воды больше. Вода вначале холодная, а через некоторое время теплеет.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Снег, лед, сосульки тают от тепла и превращаются в воду.</w:t>
      </w:r>
    </w:p>
    <w:p w:rsidR="006B59DC" w:rsidRDefault="006B59DC" w:rsidP="006B59DC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«Вода нужна всем»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Предложить ребенку две горошины. Одну завернуть в намоченную ватку, положить на блюдце и всегда поддерживать во влажном состоянии. Вторую горошину завернуть в сухую ватку и положить на другое блюдце. Блюдца должны стоять в равных условиях – на подоконнике. Что произошло? (из влажной ватки появился росток, а из сухой – нет).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Вода необходима растению для роста, без воды оно не растет.</w:t>
      </w:r>
    </w:p>
    <w:p w:rsidR="006B59DC" w:rsidRDefault="006B59DC" w:rsidP="006B59DC">
      <w:pPr>
        <w:pStyle w:val="Textbody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«Растения пьют воду»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Поставить с детьми цветок хризантемы в подкрашенную воду. Через некоторое время цветки растения окрасятся в цвет, который мы добавили в </w:t>
      </w:r>
      <w:r>
        <w:rPr>
          <w:rFonts w:cs="Times New Roman"/>
          <w:color w:val="000000"/>
          <w:sz w:val="28"/>
          <w:szCs w:val="28"/>
        </w:rPr>
        <w:lastRenderedPageBreak/>
        <w:t>воду.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Растения пьют воду.</w:t>
      </w:r>
    </w:p>
    <w:p w:rsidR="006B59DC" w:rsidRDefault="006B59DC" w:rsidP="006B59DC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«Животворное свойство воды»</w:t>
      </w:r>
    </w:p>
    <w:p w:rsidR="006B59DC" w:rsidRDefault="006B59DC" w:rsidP="006B59DC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Срезать на прогулке веточки быстро распускающих деревьев (сирень, береза, тополь). Внимательно рассмотрим их с детьми. Взять сосуд, наклеить на него этикетку «Живая вода» и поставить веточки в эту воду. Через некоторое время веточки оживут и на них появятся листочки.</w:t>
      </w:r>
    </w:p>
    <w:p w:rsidR="006B59DC" w:rsidRDefault="006B59DC" w:rsidP="006B59DC">
      <w:pPr>
        <w:pStyle w:val="Textbody"/>
        <w:spacing w:after="0" w:line="360" w:lineRule="auto"/>
        <w:jc w:val="both"/>
      </w:pPr>
      <w:r>
        <w:rPr>
          <w:rFonts w:cs="Times New Roman"/>
          <w:color w:val="000000"/>
          <w:sz w:val="28"/>
          <w:szCs w:val="28"/>
        </w:rPr>
        <w:t>Вывод: Вода дает жизнь всему живому.</w:t>
      </w:r>
    </w:p>
    <w:p w:rsidR="00C33A37" w:rsidRDefault="00C33A37"/>
    <w:sectPr w:rsidR="00C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74B"/>
    <w:multiLevelType w:val="multilevel"/>
    <w:tmpl w:val="A93E3D5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2E4757E"/>
    <w:multiLevelType w:val="multilevel"/>
    <w:tmpl w:val="5E74E6F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8EC41CB"/>
    <w:multiLevelType w:val="multilevel"/>
    <w:tmpl w:val="831898E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4D36992"/>
    <w:multiLevelType w:val="multilevel"/>
    <w:tmpl w:val="BDF29C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ED60F7B"/>
    <w:multiLevelType w:val="multilevel"/>
    <w:tmpl w:val="2318A5A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40A47E1"/>
    <w:multiLevelType w:val="multilevel"/>
    <w:tmpl w:val="78306B2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DC"/>
    <w:rsid w:val="006B59DC"/>
    <w:rsid w:val="00831805"/>
    <w:rsid w:val="00887D6E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B59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B59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2015-03-24T20:09:00Z</dcterms:created>
  <dcterms:modified xsi:type="dcterms:W3CDTF">2015-03-24T20:09:00Z</dcterms:modified>
</cp:coreProperties>
</file>