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87" w:rsidRDefault="001C7D87" w:rsidP="001C7D87">
      <w:pPr>
        <w:shd w:val="clear" w:color="auto" w:fill="FFFFFF"/>
        <w:spacing w:after="150" w:line="240" w:lineRule="atLeast"/>
        <w:outlineLvl w:val="0"/>
        <w:rPr>
          <w:rFonts w:ascii="Arial" w:eastAsia="Times New Roman" w:hAnsi="Arial" w:cs="Arial"/>
          <w:color w:val="FD9A00"/>
          <w:kern w:val="36"/>
          <w:sz w:val="30"/>
          <w:szCs w:val="30"/>
          <w:lang w:eastAsia="ru-RU"/>
        </w:rPr>
      </w:pPr>
    </w:p>
    <w:p w:rsidR="001C7D87" w:rsidRDefault="001C7D87" w:rsidP="001C7D87">
      <w:pPr>
        <w:shd w:val="clear" w:color="auto" w:fill="FFFFFF"/>
        <w:spacing w:after="150" w:line="240" w:lineRule="atLeast"/>
        <w:outlineLvl w:val="0"/>
        <w:rPr>
          <w:rFonts w:ascii="Arial" w:eastAsia="Times New Roman" w:hAnsi="Arial" w:cs="Arial"/>
          <w:color w:val="FD9A00"/>
          <w:kern w:val="36"/>
          <w:sz w:val="30"/>
          <w:szCs w:val="30"/>
          <w:lang w:eastAsia="ru-RU"/>
        </w:rPr>
      </w:pPr>
    </w:p>
    <w:p w:rsidR="001C7D87" w:rsidRDefault="001C7D87" w:rsidP="001C7D87">
      <w:pPr>
        <w:shd w:val="clear" w:color="auto" w:fill="FFFFFF"/>
        <w:spacing w:after="150" w:line="240" w:lineRule="atLeast"/>
        <w:outlineLvl w:val="0"/>
        <w:rPr>
          <w:rFonts w:ascii="Arial" w:eastAsia="Times New Roman" w:hAnsi="Arial" w:cs="Arial"/>
          <w:color w:val="FD9A00"/>
          <w:kern w:val="36"/>
          <w:sz w:val="30"/>
          <w:szCs w:val="30"/>
          <w:lang w:eastAsia="ru-RU"/>
        </w:rPr>
      </w:pPr>
    </w:p>
    <w:p w:rsidR="001C7D87" w:rsidRDefault="001C7D87" w:rsidP="001C7D87">
      <w:pPr>
        <w:shd w:val="clear" w:color="auto" w:fill="FFFFFF"/>
        <w:spacing w:after="150" w:line="240" w:lineRule="atLeast"/>
        <w:outlineLvl w:val="0"/>
        <w:rPr>
          <w:rFonts w:ascii="Arial" w:eastAsia="Times New Roman" w:hAnsi="Arial" w:cs="Arial"/>
          <w:color w:val="FD9A00"/>
          <w:kern w:val="36"/>
          <w:sz w:val="30"/>
          <w:szCs w:val="30"/>
          <w:lang w:eastAsia="ru-RU"/>
        </w:rPr>
      </w:pPr>
    </w:p>
    <w:p w:rsidR="001C7D87" w:rsidRDefault="001C7D87" w:rsidP="001C7D87">
      <w:pPr>
        <w:shd w:val="clear" w:color="auto" w:fill="FFFFFF"/>
        <w:tabs>
          <w:tab w:val="left" w:pos="1695"/>
        </w:tabs>
        <w:spacing w:after="150" w:line="240" w:lineRule="atLeast"/>
        <w:outlineLvl w:val="0"/>
        <w:rPr>
          <w:rFonts w:ascii="Arial" w:eastAsia="Times New Roman" w:hAnsi="Arial" w:cs="Arial"/>
          <w:color w:val="FD9A00"/>
          <w:kern w:val="36"/>
          <w:sz w:val="30"/>
          <w:szCs w:val="30"/>
          <w:lang w:eastAsia="ru-RU"/>
        </w:rPr>
      </w:pPr>
      <w:r>
        <w:rPr>
          <w:rFonts w:ascii="Arial" w:eastAsia="Times New Roman" w:hAnsi="Arial" w:cs="Arial"/>
          <w:color w:val="FD9A00"/>
          <w:kern w:val="36"/>
          <w:sz w:val="30"/>
          <w:szCs w:val="30"/>
          <w:lang w:eastAsia="ru-RU"/>
        </w:rPr>
        <w:t xml:space="preserve">        </w:t>
      </w:r>
    </w:p>
    <w:p w:rsidR="001C7D87" w:rsidRDefault="001C7D87" w:rsidP="001C7D87">
      <w:pPr>
        <w:shd w:val="clear" w:color="auto" w:fill="FFFFFF"/>
        <w:tabs>
          <w:tab w:val="left" w:pos="1695"/>
        </w:tabs>
        <w:spacing w:after="150" w:line="240" w:lineRule="atLeast"/>
        <w:outlineLvl w:val="0"/>
        <w:rPr>
          <w:rFonts w:ascii="Arial" w:eastAsia="Times New Roman" w:hAnsi="Arial" w:cs="Arial"/>
          <w:color w:val="FD9A00"/>
          <w:kern w:val="36"/>
          <w:sz w:val="30"/>
          <w:szCs w:val="30"/>
          <w:lang w:eastAsia="ru-RU"/>
        </w:rPr>
      </w:pPr>
    </w:p>
    <w:p w:rsidR="001C7D87" w:rsidRDefault="001C7D87" w:rsidP="001C7D87">
      <w:pPr>
        <w:shd w:val="clear" w:color="auto" w:fill="FFFFFF"/>
        <w:tabs>
          <w:tab w:val="left" w:pos="1695"/>
        </w:tabs>
        <w:spacing w:after="150" w:line="240" w:lineRule="atLeast"/>
        <w:outlineLvl w:val="0"/>
        <w:rPr>
          <w:rFonts w:ascii="Arial" w:eastAsia="Times New Roman" w:hAnsi="Arial" w:cs="Arial"/>
          <w:color w:val="FD9A00"/>
          <w:kern w:val="36"/>
          <w:sz w:val="30"/>
          <w:szCs w:val="30"/>
          <w:lang w:eastAsia="ru-RU"/>
        </w:rPr>
      </w:pPr>
    </w:p>
    <w:p w:rsidR="001C7D87" w:rsidRDefault="001C7D87" w:rsidP="001C7D87">
      <w:pPr>
        <w:shd w:val="clear" w:color="auto" w:fill="FFFFFF"/>
        <w:tabs>
          <w:tab w:val="left" w:pos="1695"/>
        </w:tabs>
        <w:spacing w:after="150" w:line="240" w:lineRule="atLeast"/>
        <w:outlineLvl w:val="0"/>
        <w:rPr>
          <w:rFonts w:ascii="Arial" w:eastAsia="Times New Roman" w:hAnsi="Arial" w:cs="Arial"/>
          <w:color w:val="FD9A00"/>
          <w:kern w:val="36"/>
          <w:sz w:val="30"/>
          <w:szCs w:val="30"/>
          <w:lang w:eastAsia="ru-RU"/>
        </w:rPr>
      </w:pPr>
      <w:r>
        <w:rPr>
          <w:rFonts w:ascii="Arial" w:eastAsia="Times New Roman" w:hAnsi="Arial" w:cs="Arial"/>
          <w:color w:val="FD9A00"/>
          <w:kern w:val="36"/>
          <w:sz w:val="30"/>
          <w:szCs w:val="30"/>
          <w:lang w:eastAsia="ru-RU"/>
        </w:rPr>
        <w:t xml:space="preserve">            </w:t>
      </w:r>
    </w:p>
    <w:p w:rsidR="001C7D87" w:rsidRPr="001C7D87" w:rsidRDefault="001C7D87" w:rsidP="001C7D87">
      <w:pPr>
        <w:shd w:val="clear" w:color="auto" w:fill="FFFFFF"/>
        <w:tabs>
          <w:tab w:val="left" w:pos="1695"/>
        </w:tabs>
        <w:spacing w:after="150" w:line="240" w:lineRule="atLeast"/>
        <w:outlineLvl w:val="0"/>
        <w:rPr>
          <w:rFonts w:ascii="Arial" w:eastAsia="Times New Roman" w:hAnsi="Arial" w:cs="Arial"/>
          <w:color w:val="FD9A00"/>
          <w:kern w:val="36"/>
          <w:sz w:val="30"/>
          <w:szCs w:val="30"/>
          <w:lang w:eastAsia="ru-RU"/>
        </w:rPr>
      </w:pPr>
      <w:r>
        <w:rPr>
          <w:rFonts w:ascii="Arial" w:eastAsia="Times New Roman" w:hAnsi="Arial" w:cs="Arial"/>
          <w:color w:val="FD9A00"/>
          <w:kern w:val="36"/>
          <w:sz w:val="30"/>
          <w:szCs w:val="30"/>
          <w:lang w:eastAsia="ru-RU"/>
        </w:rPr>
        <w:t xml:space="preserve">           </w:t>
      </w:r>
      <w:r w:rsidRPr="001C7D87">
        <w:rPr>
          <w:rFonts w:ascii="Times New Roman" w:eastAsia="Times New Roman" w:hAnsi="Times New Roman" w:cs="Times New Roman"/>
          <w:kern w:val="36"/>
          <w:sz w:val="52"/>
          <w:szCs w:val="52"/>
          <w:lang w:eastAsia="ru-RU"/>
        </w:rPr>
        <w:t>Консультация для воспитателей</w:t>
      </w:r>
    </w:p>
    <w:p w:rsidR="001C7D87" w:rsidRPr="005C459E" w:rsidRDefault="001C7D87" w:rsidP="001C7D87">
      <w:pPr>
        <w:shd w:val="clear" w:color="auto" w:fill="FFFFFF"/>
        <w:tabs>
          <w:tab w:val="left" w:pos="1695"/>
        </w:tabs>
        <w:spacing w:after="150" w:line="240" w:lineRule="atLeast"/>
        <w:jc w:val="center"/>
        <w:outlineLvl w:val="0"/>
        <w:rPr>
          <w:rFonts w:ascii="Times New Roman" w:eastAsia="Times New Roman" w:hAnsi="Times New Roman" w:cs="Times New Roman"/>
          <w:kern w:val="36"/>
          <w:sz w:val="40"/>
          <w:szCs w:val="40"/>
          <w:lang w:eastAsia="ru-RU"/>
        </w:rPr>
      </w:pPr>
      <w:r w:rsidRPr="005C459E">
        <w:rPr>
          <w:rFonts w:ascii="Times New Roman" w:eastAsia="Times New Roman" w:hAnsi="Times New Roman" w:cs="Times New Roman"/>
          <w:kern w:val="36"/>
          <w:sz w:val="40"/>
          <w:szCs w:val="40"/>
          <w:lang w:eastAsia="ru-RU"/>
        </w:rPr>
        <w:t>Тема: Содержание образовательной области                     « Речевое развитие»</w:t>
      </w:r>
    </w:p>
    <w:p w:rsidR="001C7D87" w:rsidRDefault="001C7D87" w:rsidP="001C7D87">
      <w:pPr>
        <w:shd w:val="clear" w:color="auto" w:fill="FFFFFF"/>
        <w:spacing w:after="150" w:line="240" w:lineRule="atLeast"/>
        <w:outlineLvl w:val="0"/>
        <w:rPr>
          <w:rFonts w:ascii="Arial" w:eastAsia="Times New Roman" w:hAnsi="Arial" w:cs="Arial"/>
          <w:color w:val="FD9A00"/>
          <w:kern w:val="36"/>
          <w:sz w:val="30"/>
          <w:szCs w:val="30"/>
          <w:lang w:eastAsia="ru-RU"/>
        </w:rPr>
      </w:pPr>
    </w:p>
    <w:p w:rsidR="001C7D87" w:rsidRDefault="001C7D87" w:rsidP="001C7D87">
      <w:pPr>
        <w:shd w:val="clear" w:color="auto" w:fill="FFFFFF"/>
        <w:spacing w:after="150" w:line="240" w:lineRule="atLeast"/>
        <w:outlineLvl w:val="0"/>
        <w:rPr>
          <w:rFonts w:ascii="Arial" w:eastAsia="Times New Roman" w:hAnsi="Arial" w:cs="Arial"/>
          <w:color w:val="FD9A00"/>
          <w:kern w:val="36"/>
          <w:sz w:val="30"/>
          <w:szCs w:val="30"/>
          <w:lang w:eastAsia="ru-RU"/>
        </w:rPr>
      </w:pPr>
    </w:p>
    <w:p w:rsidR="001C7D87" w:rsidRDefault="001C7D87" w:rsidP="001C7D87">
      <w:pPr>
        <w:shd w:val="clear" w:color="auto" w:fill="FFFFFF"/>
        <w:spacing w:after="150" w:line="240" w:lineRule="atLeast"/>
        <w:outlineLvl w:val="0"/>
        <w:rPr>
          <w:rFonts w:ascii="Arial" w:eastAsia="Times New Roman" w:hAnsi="Arial" w:cs="Arial"/>
          <w:color w:val="FD9A00"/>
          <w:kern w:val="36"/>
          <w:sz w:val="30"/>
          <w:szCs w:val="30"/>
          <w:lang w:eastAsia="ru-RU"/>
        </w:rPr>
      </w:pPr>
    </w:p>
    <w:p w:rsidR="001C7D87" w:rsidRDefault="001C7D87" w:rsidP="001C7D87">
      <w:pPr>
        <w:shd w:val="clear" w:color="auto" w:fill="FFFFFF"/>
        <w:spacing w:after="150" w:line="240" w:lineRule="atLeast"/>
        <w:outlineLvl w:val="0"/>
        <w:rPr>
          <w:rFonts w:ascii="Arial" w:eastAsia="Times New Roman" w:hAnsi="Arial" w:cs="Arial"/>
          <w:color w:val="FD9A00"/>
          <w:kern w:val="36"/>
          <w:sz w:val="30"/>
          <w:szCs w:val="30"/>
          <w:lang w:eastAsia="ru-RU"/>
        </w:rPr>
      </w:pPr>
    </w:p>
    <w:p w:rsidR="001C7D87" w:rsidRDefault="001C7D87" w:rsidP="001C7D87">
      <w:pPr>
        <w:shd w:val="clear" w:color="auto" w:fill="FFFFFF"/>
        <w:spacing w:after="150" w:line="240" w:lineRule="atLeast"/>
        <w:outlineLvl w:val="0"/>
        <w:rPr>
          <w:rFonts w:ascii="Arial" w:eastAsia="Times New Roman" w:hAnsi="Arial" w:cs="Arial"/>
          <w:color w:val="FD9A00"/>
          <w:kern w:val="36"/>
          <w:sz w:val="30"/>
          <w:szCs w:val="30"/>
          <w:lang w:eastAsia="ru-RU"/>
        </w:rPr>
      </w:pPr>
    </w:p>
    <w:p w:rsidR="001C7D87" w:rsidRDefault="001C7D87" w:rsidP="001C7D87">
      <w:pPr>
        <w:shd w:val="clear" w:color="auto" w:fill="FFFFFF"/>
        <w:spacing w:after="150" w:line="240" w:lineRule="atLeast"/>
        <w:outlineLvl w:val="0"/>
        <w:rPr>
          <w:rFonts w:ascii="Arial" w:eastAsia="Times New Roman" w:hAnsi="Arial" w:cs="Arial"/>
          <w:color w:val="FD9A00"/>
          <w:kern w:val="36"/>
          <w:sz w:val="30"/>
          <w:szCs w:val="30"/>
          <w:lang w:eastAsia="ru-RU"/>
        </w:rPr>
      </w:pPr>
    </w:p>
    <w:p w:rsidR="001C7D87" w:rsidRDefault="001C7D87" w:rsidP="001C7D87">
      <w:pPr>
        <w:shd w:val="clear" w:color="auto" w:fill="FFFFFF"/>
        <w:spacing w:after="150" w:line="240" w:lineRule="atLeast"/>
        <w:outlineLvl w:val="0"/>
        <w:rPr>
          <w:rFonts w:ascii="Arial" w:eastAsia="Times New Roman" w:hAnsi="Arial" w:cs="Arial"/>
          <w:color w:val="FD9A00"/>
          <w:kern w:val="36"/>
          <w:sz w:val="30"/>
          <w:szCs w:val="30"/>
          <w:lang w:eastAsia="ru-RU"/>
        </w:rPr>
      </w:pPr>
    </w:p>
    <w:p w:rsidR="001C7D87" w:rsidRDefault="001C7D87" w:rsidP="001C7D87">
      <w:pPr>
        <w:shd w:val="clear" w:color="auto" w:fill="FFFFFF"/>
        <w:spacing w:after="150" w:line="240" w:lineRule="atLeast"/>
        <w:outlineLvl w:val="0"/>
        <w:rPr>
          <w:rFonts w:ascii="Arial" w:eastAsia="Times New Roman" w:hAnsi="Arial" w:cs="Arial"/>
          <w:color w:val="FD9A00"/>
          <w:kern w:val="36"/>
          <w:sz w:val="30"/>
          <w:szCs w:val="30"/>
          <w:lang w:eastAsia="ru-RU"/>
        </w:rPr>
      </w:pPr>
    </w:p>
    <w:p w:rsidR="001C7D87" w:rsidRDefault="001C7D87" w:rsidP="001C7D87">
      <w:pPr>
        <w:shd w:val="clear" w:color="auto" w:fill="FFFFFF"/>
        <w:spacing w:after="150" w:line="240" w:lineRule="atLeast"/>
        <w:outlineLvl w:val="0"/>
        <w:rPr>
          <w:rFonts w:ascii="Arial" w:eastAsia="Times New Roman" w:hAnsi="Arial" w:cs="Arial"/>
          <w:color w:val="FD9A00"/>
          <w:kern w:val="36"/>
          <w:sz w:val="30"/>
          <w:szCs w:val="30"/>
          <w:lang w:eastAsia="ru-RU"/>
        </w:rPr>
      </w:pPr>
    </w:p>
    <w:p w:rsidR="001C7D87" w:rsidRDefault="001C7D87" w:rsidP="001C7D87">
      <w:pPr>
        <w:shd w:val="clear" w:color="auto" w:fill="FFFFFF"/>
        <w:spacing w:after="150" w:line="240" w:lineRule="atLeast"/>
        <w:outlineLvl w:val="0"/>
        <w:rPr>
          <w:rFonts w:ascii="Arial" w:eastAsia="Times New Roman" w:hAnsi="Arial" w:cs="Arial"/>
          <w:color w:val="FD9A00"/>
          <w:kern w:val="36"/>
          <w:sz w:val="30"/>
          <w:szCs w:val="30"/>
          <w:lang w:eastAsia="ru-RU"/>
        </w:rPr>
      </w:pPr>
    </w:p>
    <w:p w:rsidR="001C7D87" w:rsidRPr="001C7D87" w:rsidRDefault="001C7D87" w:rsidP="001C7D87">
      <w:pPr>
        <w:shd w:val="clear" w:color="auto" w:fill="FFFFFF"/>
        <w:tabs>
          <w:tab w:val="left" w:pos="5505"/>
        </w:tabs>
        <w:spacing w:after="150" w:line="240" w:lineRule="atLeast"/>
        <w:outlineLvl w:val="0"/>
        <w:rPr>
          <w:rFonts w:ascii="Times New Roman" w:eastAsia="Times New Roman" w:hAnsi="Times New Roman" w:cs="Times New Roman"/>
          <w:kern w:val="36"/>
          <w:sz w:val="28"/>
          <w:szCs w:val="28"/>
          <w:lang w:eastAsia="ru-RU"/>
        </w:rPr>
      </w:pPr>
      <w:r w:rsidRPr="001C7D87">
        <w:rPr>
          <w:rFonts w:ascii="Arial" w:eastAsia="Times New Roman" w:hAnsi="Arial" w:cs="Arial"/>
          <w:kern w:val="36"/>
          <w:sz w:val="30"/>
          <w:szCs w:val="30"/>
          <w:lang w:eastAsia="ru-RU"/>
        </w:rPr>
        <w:t xml:space="preserve">                                                                         </w:t>
      </w:r>
      <w:r w:rsidRPr="001C7D87">
        <w:rPr>
          <w:rFonts w:ascii="Times New Roman" w:eastAsia="Times New Roman" w:hAnsi="Times New Roman" w:cs="Times New Roman"/>
          <w:kern w:val="36"/>
          <w:sz w:val="28"/>
          <w:szCs w:val="28"/>
          <w:lang w:eastAsia="ru-RU"/>
        </w:rPr>
        <w:t xml:space="preserve">Подготовила воспитатель </w:t>
      </w:r>
    </w:p>
    <w:p w:rsidR="001C7D87" w:rsidRPr="001C7D87" w:rsidRDefault="001C7D87" w:rsidP="001C7D87">
      <w:pPr>
        <w:shd w:val="clear" w:color="auto" w:fill="FFFFFF"/>
        <w:tabs>
          <w:tab w:val="left" w:pos="5505"/>
        </w:tabs>
        <w:spacing w:after="150" w:line="240" w:lineRule="atLeast"/>
        <w:outlineLvl w:val="0"/>
        <w:rPr>
          <w:rFonts w:ascii="Times New Roman" w:eastAsia="Times New Roman" w:hAnsi="Times New Roman" w:cs="Times New Roman"/>
          <w:kern w:val="36"/>
          <w:sz w:val="28"/>
          <w:szCs w:val="28"/>
          <w:lang w:eastAsia="ru-RU"/>
        </w:rPr>
      </w:pPr>
      <w:r w:rsidRPr="001C7D87">
        <w:rPr>
          <w:rFonts w:ascii="Times New Roman" w:eastAsia="Times New Roman" w:hAnsi="Times New Roman" w:cs="Times New Roman"/>
          <w:kern w:val="36"/>
          <w:sz w:val="28"/>
          <w:szCs w:val="28"/>
          <w:lang w:eastAsia="ru-RU"/>
        </w:rPr>
        <w:t xml:space="preserve">                                                                                       Немшилова Т.А</w:t>
      </w:r>
    </w:p>
    <w:p w:rsidR="001C7D87" w:rsidRDefault="001C7D87" w:rsidP="001C7D87">
      <w:pPr>
        <w:shd w:val="clear" w:color="auto" w:fill="FFFFFF"/>
        <w:spacing w:after="150" w:line="240" w:lineRule="atLeast"/>
        <w:outlineLvl w:val="0"/>
        <w:rPr>
          <w:rFonts w:ascii="Arial" w:eastAsia="Times New Roman" w:hAnsi="Arial" w:cs="Arial"/>
          <w:color w:val="FD9A00"/>
          <w:kern w:val="36"/>
          <w:sz w:val="30"/>
          <w:szCs w:val="30"/>
          <w:lang w:eastAsia="ru-RU"/>
        </w:rPr>
      </w:pPr>
    </w:p>
    <w:p w:rsidR="001C7D87" w:rsidRDefault="001C7D87" w:rsidP="001C7D87">
      <w:pPr>
        <w:shd w:val="clear" w:color="auto" w:fill="FFFFFF"/>
        <w:spacing w:after="150" w:line="240" w:lineRule="atLeast"/>
        <w:outlineLvl w:val="0"/>
        <w:rPr>
          <w:rFonts w:ascii="Arial" w:eastAsia="Times New Roman" w:hAnsi="Arial" w:cs="Arial"/>
          <w:color w:val="FD9A00"/>
          <w:kern w:val="36"/>
          <w:sz w:val="30"/>
          <w:szCs w:val="30"/>
          <w:lang w:eastAsia="ru-RU"/>
        </w:rPr>
      </w:pPr>
    </w:p>
    <w:p w:rsidR="001C7D87" w:rsidRDefault="001C7D87" w:rsidP="001C7D87">
      <w:pPr>
        <w:shd w:val="clear" w:color="auto" w:fill="FFFFFF"/>
        <w:spacing w:after="150" w:line="240" w:lineRule="atLeast"/>
        <w:outlineLvl w:val="0"/>
        <w:rPr>
          <w:rFonts w:ascii="Arial" w:eastAsia="Times New Roman" w:hAnsi="Arial" w:cs="Arial"/>
          <w:color w:val="FD9A00"/>
          <w:kern w:val="36"/>
          <w:sz w:val="30"/>
          <w:szCs w:val="30"/>
          <w:lang w:eastAsia="ru-RU"/>
        </w:rPr>
      </w:pPr>
    </w:p>
    <w:p w:rsidR="001C7D87" w:rsidRDefault="001C7D87" w:rsidP="001C7D87">
      <w:pPr>
        <w:shd w:val="clear" w:color="auto" w:fill="FFFFFF"/>
        <w:spacing w:after="150" w:line="240" w:lineRule="atLeast"/>
        <w:outlineLvl w:val="0"/>
        <w:rPr>
          <w:rFonts w:ascii="Arial" w:eastAsia="Times New Roman" w:hAnsi="Arial" w:cs="Arial"/>
          <w:color w:val="FD9A00"/>
          <w:kern w:val="36"/>
          <w:sz w:val="30"/>
          <w:szCs w:val="30"/>
          <w:lang w:eastAsia="ru-RU"/>
        </w:rPr>
      </w:pPr>
    </w:p>
    <w:p w:rsidR="001C7D87" w:rsidRDefault="001C7D87" w:rsidP="001C7D87">
      <w:pPr>
        <w:shd w:val="clear" w:color="auto" w:fill="FFFFFF"/>
        <w:spacing w:after="150" w:line="240" w:lineRule="atLeast"/>
        <w:outlineLvl w:val="0"/>
        <w:rPr>
          <w:rFonts w:ascii="Arial" w:eastAsia="Times New Roman" w:hAnsi="Arial" w:cs="Arial"/>
          <w:color w:val="FD9A00"/>
          <w:kern w:val="36"/>
          <w:sz w:val="30"/>
          <w:szCs w:val="30"/>
          <w:lang w:eastAsia="ru-RU"/>
        </w:rPr>
      </w:pPr>
    </w:p>
    <w:p w:rsidR="001C7D87" w:rsidRPr="001C7D87" w:rsidRDefault="001C7D87" w:rsidP="001C7D87">
      <w:pPr>
        <w:shd w:val="clear" w:color="auto" w:fill="FFFFFF"/>
        <w:tabs>
          <w:tab w:val="left" w:pos="3480"/>
        </w:tabs>
        <w:spacing w:after="150" w:line="240" w:lineRule="atLeast"/>
        <w:outlineLvl w:val="0"/>
        <w:rPr>
          <w:rFonts w:ascii="Times New Roman" w:eastAsia="Times New Roman" w:hAnsi="Times New Roman" w:cs="Times New Roman"/>
          <w:kern w:val="36"/>
          <w:sz w:val="28"/>
          <w:szCs w:val="28"/>
          <w:lang w:eastAsia="ru-RU"/>
        </w:rPr>
      </w:pPr>
      <w:r>
        <w:rPr>
          <w:rFonts w:ascii="Arial" w:eastAsia="Times New Roman" w:hAnsi="Arial" w:cs="Arial"/>
          <w:color w:val="FD9A00"/>
          <w:kern w:val="36"/>
          <w:sz w:val="30"/>
          <w:szCs w:val="30"/>
          <w:lang w:eastAsia="ru-RU"/>
        </w:rPr>
        <w:tab/>
      </w:r>
      <w:r w:rsidRPr="001C7D87">
        <w:rPr>
          <w:rFonts w:ascii="Times New Roman" w:eastAsia="Times New Roman" w:hAnsi="Times New Roman" w:cs="Times New Roman"/>
          <w:kern w:val="36"/>
          <w:sz w:val="28"/>
          <w:szCs w:val="28"/>
          <w:lang w:eastAsia="ru-RU"/>
        </w:rPr>
        <w:t>2014</w:t>
      </w:r>
    </w:p>
    <w:p w:rsidR="003E0256" w:rsidRDefault="003E0256" w:rsidP="006A5A53">
      <w:pPr>
        <w:pStyle w:val="a4"/>
        <w:spacing w:line="360" w:lineRule="auto"/>
        <w:rPr>
          <w:rFonts w:ascii="Times New Roman" w:hAnsi="Times New Roman" w:cs="Times New Roman"/>
          <w:b/>
          <w:sz w:val="28"/>
          <w:szCs w:val="28"/>
        </w:rPr>
      </w:pPr>
    </w:p>
    <w:p w:rsidR="006A5A53" w:rsidRPr="003E0256" w:rsidRDefault="006A5A53" w:rsidP="006A5A53">
      <w:pPr>
        <w:pStyle w:val="a4"/>
        <w:spacing w:line="360" w:lineRule="auto"/>
        <w:rPr>
          <w:rFonts w:ascii="Times New Roman" w:hAnsi="Times New Roman" w:cs="Times New Roman"/>
          <w:b/>
          <w:sz w:val="28"/>
          <w:szCs w:val="28"/>
        </w:rPr>
      </w:pPr>
      <w:r w:rsidRPr="003E0256">
        <w:rPr>
          <w:rFonts w:ascii="Times New Roman" w:hAnsi="Times New Roman" w:cs="Times New Roman"/>
          <w:b/>
          <w:sz w:val="28"/>
          <w:szCs w:val="28"/>
        </w:rPr>
        <w:t>Основная цель</w:t>
      </w:r>
    </w:p>
    <w:p w:rsidR="006A5A53" w:rsidRPr="006A5A53" w:rsidRDefault="006A5A53" w:rsidP="006A5A53">
      <w:pPr>
        <w:pStyle w:val="a4"/>
        <w:spacing w:line="360" w:lineRule="auto"/>
        <w:rPr>
          <w:rFonts w:ascii="Times New Roman" w:hAnsi="Times New Roman" w:cs="Times New Roman"/>
          <w:sz w:val="28"/>
          <w:szCs w:val="28"/>
        </w:rPr>
      </w:pPr>
      <w:r w:rsidRPr="006A5A53">
        <w:rPr>
          <w:rFonts w:ascii="Times New Roman" w:hAnsi="Times New Roman" w:cs="Times New Roman"/>
          <w:sz w:val="28"/>
          <w:szCs w:val="28"/>
        </w:rPr>
        <w:t>1.Овладения конструктивными способами и средствами взаимодействия с окружающими людьми.</w:t>
      </w:r>
    </w:p>
    <w:p w:rsidR="006A5A53" w:rsidRPr="006A5A53" w:rsidRDefault="006A5A53" w:rsidP="006A5A53">
      <w:pPr>
        <w:pStyle w:val="a4"/>
        <w:spacing w:line="360" w:lineRule="auto"/>
        <w:rPr>
          <w:rFonts w:ascii="Times New Roman" w:hAnsi="Times New Roman" w:cs="Times New Roman"/>
          <w:sz w:val="28"/>
          <w:szCs w:val="28"/>
        </w:rPr>
      </w:pPr>
      <w:r w:rsidRPr="006A5A53">
        <w:rPr>
          <w:rFonts w:ascii="Times New Roman" w:hAnsi="Times New Roman" w:cs="Times New Roman"/>
          <w:sz w:val="28"/>
          <w:szCs w:val="28"/>
        </w:rPr>
        <w:t>2. Обогащение  познавательной сферы детей информацией через занятия, наблюдения, экспериментальную деятельность, речь.</w:t>
      </w:r>
    </w:p>
    <w:p w:rsidR="006A5A53" w:rsidRPr="006A5A53" w:rsidRDefault="006A5A53" w:rsidP="006A5A53">
      <w:pPr>
        <w:pStyle w:val="a4"/>
        <w:spacing w:line="360" w:lineRule="auto"/>
        <w:rPr>
          <w:rFonts w:ascii="Times New Roman" w:hAnsi="Times New Roman" w:cs="Times New Roman"/>
          <w:sz w:val="28"/>
          <w:szCs w:val="28"/>
        </w:rPr>
      </w:pPr>
      <w:r w:rsidRPr="006A5A53">
        <w:rPr>
          <w:rFonts w:ascii="Times New Roman" w:hAnsi="Times New Roman" w:cs="Times New Roman"/>
          <w:sz w:val="28"/>
          <w:szCs w:val="28"/>
        </w:rPr>
        <w:t>3. Обогащение  эмоционально – чувственного опыта в процессе непосредственного общения с предметами, явлениями, людьми</w:t>
      </w:r>
    </w:p>
    <w:p w:rsidR="006A5A53" w:rsidRPr="006A5A53" w:rsidRDefault="006A5A53" w:rsidP="006A5A53">
      <w:pPr>
        <w:pStyle w:val="a4"/>
        <w:spacing w:line="360" w:lineRule="auto"/>
        <w:rPr>
          <w:rFonts w:ascii="Times New Roman" w:hAnsi="Times New Roman" w:cs="Times New Roman"/>
          <w:sz w:val="28"/>
          <w:szCs w:val="28"/>
        </w:rPr>
      </w:pPr>
      <w:r w:rsidRPr="006A5A53">
        <w:rPr>
          <w:rFonts w:ascii="Times New Roman" w:hAnsi="Times New Roman" w:cs="Times New Roman"/>
          <w:sz w:val="28"/>
          <w:szCs w:val="28"/>
        </w:rPr>
        <w:t>4.Формирование устной речи и навыков речевого общения с окружающими на основе овладения литературным языком своего народа.</w:t>
      </w:r>
    </w:p>
    <w:p w:rsidR="001C7D87" w:rsidRPr="006A5A53" w:rsidRDefault="001C7D87" w:rsidP="006A5A53">
      <w:pPr>
        <w:pStyle w:val="a4"/>
        <w:spacing w:line="360" w:lineRule="auto"/>
        <w:rPr>
          <w:rFonts w:ascii="Times New Roman" w:hAnsi="Times New Roman" w:cs="Times New Roman"/>
          <w:color w:val="FD9A00"/>
          <w:kern w:val="36"/>
          <w:sz w:val="28"/>
          <w:szCs w:val="28"/>
        </w:rPr>
      </w:pPr>
    </w:p>
    <w:p w:rsidR="006A5A53" w:rsidRPr="003E0256" w:rsidRDefault="001C7D87" w:rsidP="006A5A53">
      <w:pPr>
        <w:pStyle w:val="a4"/>
        <w:spacing w:line="360" w:lineRule="auto"/>
        <w:rPr>
          <w:rFonts w:ascii="Times New Roman" w:hAnsi="Times New Roman" w:cs="Times New Roman"/>
          <w:b/>
          <w:color w:val="303F50"/>
          <w:sz w:val="28"/>
          <w:szCs w:val="28"/>
        </w:rPr>
      </w:pPr>
      <w:r w:rsidRPr="003E0256">
        <w:rPr>
          <w:rFonts w:ascii="Times New Roman" w:hAnsi="Times New Roman" w:cs="Times New Roman"/>
          <w:b/>
          <w:sz w:val="28"/>
          <w:szCs w:val="28"/>
        </w:rPr>
        <w:t>Основные задачи познавательно - речевой деятельности:</w:t>
      </w:r>
      <w:r w:rsidR="006A5A53" w:rsidRPr="003E0256">
        <w:rPr>
          <w:rFonts w:ascii="Times New Roman" w:hAnsi="Times New Roman" w:cs="Times New Roman"/>
          <w:b/>
          <w:color w:val="303F50"/>
          <w:sz w:val="28"/>
          <w:szCs w:val="28"/>
        </w:rPr>
        <w:t xml:space="preserve"> </w:t>
      </w:r>
    </w:p>
    <w:p w:rsidR="006A5A53" w:rsidRPr="006A5A53" w:rsidRDefault="006A5A53" w:rsidP="006A5A53">
      <w:pPr>
        <w:pStyle w:val="a4"/>
        <w:spacing w:line="360" w:lineRule="auto"/>
        <w:rPr>
          <w:rFonts w:ascii="Times New Roman" w:hAnsi="Times New Roman" w:cs="Times New Roman"/>
          <w:sz w:val="28"/>
          <w:szCs w:val="28"/>
        </w:rPr>
      </w:pPr>
      <w:r w:rsidRPr="006A5A53">
        <w:rPr>
          <w:rFonts w:ascii="Times New Roman" w:hAnsi="Times New Roman" w:cs="Times New Roman"/>
          <w:sz w:val="28"/>
          <w:szCs w:val="28"/>
        </w:rPr>
        <w:t>-развитие свободного общения со взрослыми и детьми;</w:t>
      </w:r>
    </w:p>
    <w:p w:rsidR="006A5A53" w:rsidRPr="006A5A53" w:rsidRDefault="006A5A53" w:rsidP="006A5A53">
      <w:pPr>
        <w:pStyle w:val="a4"/>
        <w:spacing w:line="360" w:lineRule="auto"/>
        <w:rPr>
          <w:rFonts w:ascii="Times New Roman" w:hAnsi="Times New Roman" w:cs="Times New Roman"/>
          <w:sz w:val="28"/>
          <w:szCs w:val="28"/>
        </w:rPr>
      </w:pPr>
      <w:r w:rsidRPr="006A5A53">
        <w:rPr>
          <w:rFonts w:ascii="Times New Roman" w:hAnsi="Times New Roman" w:cs="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детской деятельности;</w:t>
      </w:r>
    </w:p>
    <w:p w:rsidR="006A5A53" w:rsidRPr="006A5A53" w:rsidRDefault="006A5A53" w:rsidP="006A5A53">
      <w:pPr>
        <w:pStyle w:val="a4"/>
        <w:spacing w:line="360" w:lineRule="auto"/>
        <w:rPr>
          <w:rFonts w:ascii="Times New Roman" w:hAnsi="Times New Roman" w:cs="Times New Roman"/>
          <w:sz w:val="28"/>
          <w:szCs w:val="28"/>
        </w:rPr>
      </w:pPr>
      <w:r w:rsidRPr="006A5A53">
        <w:rPr>
          <w:rFonts w:ascii="Times New Roman" w:hAnsi="Times New Roman" w:cs="Times New Roman"/>
          <w:sz w:val="28"/>
          <w:szCs w:val="28"/>
        </w:rPr>
        <w:t>-практическое овладение воспитанниками нормами речи».</w:t>
      </w:r>
    </w:p>
    <w:p w:rsidR="001C7D87" w:rsidRPr="006A5A53" w:rsidRDefault="001C7D87" w:rsidP="006A5A53">
      <w:pPr>
        <w:pStyle w:val="a4"/>
        <w:spacing w:line="360" w:lineRule="auto"/>
        <w:rPr>
          <w:rFonts w:ascii="Times New Roman" w:hAnsi="Times New Roman" w:cs="Times New Roman"/>
          <w:sz w:val="28"/>
          <w:szCs w:val="28"/>
        </w:rPr>
      </w:pPr>
    </w:p>
    <w:p w:rsidR="001C7D87" w:rsidRPr="006A5A53" w:rsidRDefault="003E0256" w:rsidP="006A5A53">
      <w:pPr>
        <w:pStyle w:val="a4"/>
        <w:spacing w:line="360" w:lineRule="auto"/>
        <w:rPr>
          <w:rFonts w:ascii="Times New Roman" w:hAnsi="Times New Roman" w:cs="Times New Roman"/>
          <w:sz w:val="28"/>
          <w:szCs w:val="28"/>
        </w:rPr>
      </w:pPr>
      <w:r>
        <w:rPr>
          <w:rFonts w:ascii="Times New Roman" w:hAnsi="Times New Roman" w:cs="Times New Roman"/>
          <w:sz w:val="28"/>
          <w:szCs w:val="28"/>
        </w:rPr>
        <w:t>В</w:t>
      </w:r>
      <w:r w:rsidR="001C7D87" w:rsidRPr="006A5A53">
        <w:rPr>
          <w:rFonts w:ascii="Times New Roman" w:hAnsi="Times New Roman" w:cs="Times New Roman"/>
          <w:sz w:val="28"/>
          <w:szCs w:val="28"/>
        </w:rPr>
        <w:t xml:space="preserve"> федеральном государственном образовательном стандарте дошкольного образования</w:t>
      </w:r>
      <w:r>
        <w:rPr>
          <w:rFonts w:ascii="Times New Roman" w:hAnsi="Times New Roman" w:cs="Times New Roman"/>
          <w:sz w:val="28"/>
          <w:szCs w:val="28"/>
        </w:rPr>
        <w:t xml:space="preserve"> сформированы п</w:t>
      </w:r>
      <w:r w:rsidR="001C7D87" w:rsidRPr="006A5A53">
        <w:rPr>
          <w:rFonts w:ascii="Times New Roman" w:hAnsi="Times New Roman" w:cs="Times New Roman"/>
          <w:sz w:val="28"/>
          <w:szCs w:val="28"/>
        </w:rPr>
        <w:t>ринципы развития речи</w:t>
      </w:r>
      <w:r>
        <w:rPr>
          <w:rFonts w:ascii="Times New Roman" w:hAnsi="Times New Roman" w:cs="Times New Roman"/>
          <w:sz w:val="28"/>
          <w:szCs w:val="28"/>
        </w:rPr>
        <w:t>:</w:t>
      </w:r>
    </w:p>
    <w:p w:rsidR="001C7D87" w:rsidRPr="006A5A53" w:rsidRDefault="001C7D87" w:rsidP="006A5A53">
      <w:pPr>
        <w:pStyle w:val="a4"/>
        <w:spacing w:line="360" w:lineRule="auto"/>
        <w:rPr>
          <w:rFonts w:ascii="Times New Roman" w:hAnsi="Times New Roman" w:cs="Times New Roman"/>
          <w:sz w:val="28"/>
          <w:szCs w:val="28"/>
        </w:rPr>
      </w:pPr>
      <w:r w:rsidRPr="006A5A53">
        <w:rPr>
          <w:rFonts w:ascii="Times New Roman" w:hAnsi="Times New Roman" w:cs="Times New Roman"/>
          <w:sz w:val="28"/>
          <w:szCs w:val="28"/>
        </w:rPr>
        <w:t>Принцип взаимосвязи сенсорного, умственного и речевого развития</w:t>
      </w:r>
    </w:p>
    <w:p w:rsidR="001C7D87" w:rsidRPr="006A5A53" w:rsidRDefault="001C7D87" w:rsidP="006A5A53">
      <w:pPr>
        <w:pStyle w:val="a4"/>
        <w:spacing w:line="360" w:lineRule="auto"/>
        <w:rPr>
          <w:rFonts w:ascii="Times New Roman" w:hAnsi="Times New Roman" w:cs="Times New Roman"/>
          <w:sz w:val="28"/>
          <w:szCs w:val="28"/>
        </w:rPr>
      </w:pPr>
      <w:r w:rsidRPr="006A5A53">
        <w:rPr>
          <w:rFonts w:ascii="Times New Roman" w:hAnsi="Times New Roman" w:cs="Times New Roman"/>
          <w:sz w:val="28"/>
          <w:szCs w:val="28"/>
        </w:rPr>
        <w:t>Принцип коммуникативно – деятельного подхода к развитию речи</w:t>
      </w:r>
    </w:p>
    <w:p w:rsidR="001C7D87" w:rsidRPr="006A5A53" w:rsidRDefault="001C7D87" w:rsidP="006A5A53">
      <w:pPr>
        <w:pStyle w:val="a4"/>
        <w:spacing w:line="360" w:lineRule="auto"/>
        <w:rPr>
          <w:rFonts w:ascii="Times New Roman" w:hAnsi="Times New Roman" w:cs="Times New Roman"/>
          <w:sz w:val="28"/>
          <w:szCs w:val="28"/>
        </w:rPr>
      </w:pPr>
      <w:r w:rsidRPr="006A5A53">
        <w:rPr>
          <w:rFonts w:ascii="Times New Roman" w:hAnsi="Times New Roman" w:cs="Times New Roman"/>
          <w:sz w:val="28"/>
          <w:szCs w:val="28"/>
        </w:rPr>
        <w:t>Принцип развития языкового чутья</w:t>
      </w:r>
    </w:p>
    <w:p w:rsidR="001C7D87" w:rsidRPr="006A5A53" w:rsidRDefault="001C7D87" w:rsidP="006A5A53">
      <w:pPr>
        <w:pStyle w:val="a4"/>
        <w:spacing w:line="360" w:lineRule="auto"/>
        <w:rPr>
          <w:rFonts w:ascii="Times New Roman" w:hAnsi="Times New Roman" w:cs="Times New Roman"/>
          <w:sz w:val="28"/>
          <w:szCs w:val="28"/>
        </w:rPr>
      </w:pPr>
      <w:r w:rsidRPr="006A5A53">
        <w:rPr>
          <w:rFonts w:ascii="Times New Roman" w:hAnsi="Times New Roman" w:cs="Times New Roman"/>
          <w:sz w:val="28"/>
          <w:szCs w:val="28"/>
        </w:rPr>
        <w:t>Принцип формирования элементарного осознания явлений языка</w:t>
      </w:r>
    </w:p>
    <w:p w:rsidR="001C7D87" w:rsidRPr="006A5A53" w:rsidRDefault="001C7D87" w:rsidP="006A5A53">
      <w:pPr>
        <w:pStyle w:val="a4"/>
        <w:spacing w:line="360" w:lineRule="auto"/>
        <w:rPr>
          <w:rFonts w:ascii="Times New Roman" w:hAnsi="Times New Roman" w:cs="Times New Roman"/>
          <w:sz w:val="28"/>
          <w:szCs w:val="28"/>
        </w:rPr>
      </w:pPr>
      <w:r w:rsidRPr="006A5A53">
        <w:rPr>
          <w:rFonts w:ascii="Times New Roman" w:hAnsi="Times New Roman" w:cs="Times New Roman"/>
          <w:sz w:val="28"/>
          <w:szCs w:val="28"/>
        </w:rPr>
        <w:t>Принцип взаимосвязи работы над различными сторонами речи</w:t>
      </w:r>
    </w:p>
    <w:p w:rsidR="001C7D87" w:rsidRPr="006A5A53" w:rsidRDefault="001C7D87" w:rsidP="006A5A53">
      <w:pPr>
        <w:pStyle w:val="a4"/>
        <w:spacing w:line="360" w:lineRule="auto"/>
        <w:rPr>
          <w:rFonts w:ascii="Times New Roman" w:hAnsi="Times New Roman" w:cs="Times New Roman"/>
          <w:sz w:val="28"/>
          <w:szCs w:val="28"/>
        </w:rPr>
      </w:pPr>
      <w:r w:rsidRPr="006A5A53">
        <w:rPr>
          <w:rFonts w:ascii="Times New Roman" w:hAnsi="Times New Roman" w:cs="Times New Roman"/>
          <w:sz w:val="28"/>
          <w:szCs w:val="28"/>
        </w:rPr>
        <w:t>Принцип обогащения мотивации речевой деятельности</w:t>
      </w:r>
    </w:p>
    <w:p w:rsidR="001C7D87" w:rsidRPr="006A5A53" w:rsidRDefault="001C7D87" w:rsidP="006A5A53">
      <w:pPr>
        <w:pStyle w:val="a4"/>
        <w:spacing w:line="360" w:lineRule="auto"/>
        <w:rPr>
          <w:rFonts w:ascii="Times New Roman" w:hAnsi="Times New Roman" w:cs="Times New Roman"/>
          <w:sz w:val="28"/>
          <w:szCs w:val="28"/>
        </w:rPr>
      </w:pPr>
      <w:r w:rsidRPr="006A5A53">
        <w:rPr>
          <w:rFonts w:ascii="Times New Roman" w:hAnsi="Times New Roman" w:cs="Times New Roman"/>
          <w:sz w:val="28"/>
          <w:szCs w:val="28"/>
        </w:rPr>
        <w:t>Принцип обеспечения активной языковой практики</w:t>
      </w:r>
    </w:p>
    <w:p w:rsidR="003E0256" w:rsidRDefault="003E0256" w:rsidP="006A5A53">
      <w:pPr>
        <w:pStyle w:val="a4"/>
        <w:rPr>
          <w:rFonts w:ascii="Times New Roman" w:hAnsi="Times New Roman" w:cs="Times New Roman"/>
          <w:b/>
          <w:sz w:val="28"/>
          <w:szCs w:val="28"/>
          <w:lang w:eastAsia="ru-RU"/>
        </w:rPr>
      </w:pPr>
    </w:p>
    <w:p w:rsidR="003E0256" w:rsidRDefault="003E0256" w:rsidP="006A5A53">
      <w:pPr>
        <w:pStyle w:val="a4"/>
        <w:rPr>
          <w:rFonts w:ascii="Times New Roman" w:hAnsi="Times New Roman" w:cs="Times New Roman"/>
          <w:b/>
          <w:sz w:val="28"/>
          <w:szCs w:val="28"/>
          <w:lang w:eastAsia="ru-RU"/>
        </w:rPr>
      </w:pPr>
    </w:p>
    <w:p w:rsidR="005C459E" w:rsidRDefault="005C459E" w:rsidP="006A5A53">
      <w:pPr>
        <w:pStyle w:val="a4"/>
        <w:rPr>
          <w:rFonts w:ascii="Times New Roman" w:hAnsi="Times New Roman" w:cs="Times New Roman"/>
          <w:b/>
          <w:sz w:val="28"/>
          <w:szCs w:val="28"/>
          <w:lang w:eastAsia="ru-RU"/>
        </w:rPr>
      </w:pPr>
    </w:p>
    <w:p w:rsidR="005C459E" w:rsidRDefault="005C459E" w:rsidP="006A5A53">
      <w:pPr>
        <w:pStyle w:val="a4"/>
        <w:rPr>
          <w:rFonts w:ascii="Times New Roman" w:hAnsi="Times New Roman" w:cs="Times New Roman"/>
          <w:b/>
          <w:sz w:val="28"/>
          <w:szCs w:val="28"/>
          <w:lang w:eastAsia="ru-RU"/>
        </w:rPr>
      </w:pPr>
    </w:p>
    <w:p w:rsidR="001C7D87" w:rsidRPr="006A5A53" w:rsidRDefault="006A5A53" w:rsidP="006A5A53">
      <w:pPr>
        <w:pStyle w:val="a4"/>
        <w:rPr>
          <w:rFonts w:ascii="Times New Roman" w:hAnsi="Times New Roman" w:cs="Times New Roman"/>
          <w:b/>
          <w:sz w:val="28"/>
          <w:szCs w:val="28"/>
          <w:lang w:eastAsia="ru-RU"/>
        </w:rPr>
      </w:pPr>
      <w:r w:rsidRPr="006A5A53">
        <w:rPr>
          <w:rFonts w:ascii="Times New Roman" w:hAnsi="Times New Roman" w:cs="Times New Roman"/>
          <w:b/>
          <w:sz w:val="28"/>
          <w:szCs w:val="28"/>
          <w:lang w:eastAsia="ru-RU"/>
        </w:rPr>
        <w:t xml:space="preserve">Основные направления </w:t>
      </w:r>
      <w:r w:rsidR="001C7D87" w:rsidRPr="006A5A53">
        <w:rPr>
          <w:rFonts w:ascii="Times New Roman" w:hAnsi="Times New Roman" w:cs="Times New Roman"/>
          <w:b/>
          <w:sz w:val="28"/>
          <w:szCs w:val="28"/>
          <w:lang w:eastAsia="ru-RU"/>
        </w:rPr>
        <w:t>работы по развитию речи детей</w:t>
      </w:r>
      <w:r w:rsidRPr="006A5A53">
        <w:rPr>
          <w:rFonts w:ascii="Times New Roman" w:hAnsi="Times New Roman" w:cs="Times New Roman"/>
          <w:b/>
          <w:sz w:val="28"/>
          <w:szCs w:val="28"/>
          <w:lang w:eastAsia="ru-RU"/>
        </w:rPr>
        <w:t xml:space="preserve"> </w:t>
      </w:r>
      <w:r w:rsidR="001C7D87" w:rsidRPr="006A5A53">
        <w:rPr>
          <w:rFonts w:ascii="Times New Roman" w:hAnsi="Times New Roman" w:cs="Times New Roman"/>
          <w:b/>
          <w:sz w:val="28"/>
          <w:szCs w:val="28"/>
          <w:lang w:eastAsia="ru-RU"/>
        </w:rPr>
        <w:t>в дошкольном учреждении</w:t>
      </w:r>
      <w:r>
        <w:rPr>
          <w:rFonts w:ascii="Times New Roman" w:hAnsi="Times New Roman" w:cs="Times New Roman"/>
          <w:b/>
          <w:sz w:val="28"/>
          <w:szCs w:val="28"/>
          <w:lang w:eastAsia="ru-RU"/>
        </w:rPr>
        <w:t>.</w:t>
      </w:r>
    </w:p>
    <w:p w:rsidR="003E0256" w:rsidRDefault="003E0256" w:rsidP="006A5A53">
      <w:pPr>
        <w:pStyle w:val="a4"/>
        <w:spacing w:line="360" w:lineRule="auto"/>
        <w:rPr>
          <w:rFonts w:ascii="Times New Roman" w:hAnsi="Times New Roman" w:cs="Times New Roman"/>
          <w:sz w:val="28"/>
          <w:szCs w:val="28"/>
          <w:lang w:eastAsia="ru-RU"/>
        </w:rPr>
      </w:pP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Развивать речь ребенка, не включая его в познавательную деятельность невозможно, т. к. речь сопровождает и совершенствует познавательную деятельность детей, делая ее более целенаправленной и осознанной. Чтобы правильно организовать познавательно-речевое развитие можно выделить следующие направления:</w:t>
      </w: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1. Речь самого педагога, которая имеет обучающую и воспитательную направленность. Главным является качество языкового содержания, обеспечивающее высокие результаты труда. Дошкольник, проводящий большую часть времени в детском саду, общаясь с воспитателем, учится у него многому, в том числе и культуре речи. А еще ребенок воспринимает нашу речь как образец. Педагог должен говорить правильно, не искажая звуков, не съедая окончаний. Особенно четко нужно произносить длинные или незнакомые слова, вводимые в детский словарь.</w:t>
      </w: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2. Формирование представлений об окружающем мире. Ведь дошкольник каждый день сталкивается с новыми для себя предметами и явлениями. Но накопление знаний и преставлений без соответствующего руководства будет поверхностным или ошибочным. Часто ребенок думает, что облака – это вата, потому что они белые, звезды – это лампочки, потому что они светятся. Ведь наблюдая за природными явлениями, он самостоятельно сделал такой вывод. Поэтому главная задача педагога состоит в последовательно увеличение у детей запаса знаний, их упорядочение, систематизация. Ребёнок должен получать чёткие, в соответствие с возрастом представления об окружающих предметах, их назначении, качествах, о материалах, их которых они сделаны, где, кем, для чего эти используются. Так же ребёнок приобретает знания о живой и неживой природе, о природных явлениях их взаимосвязях и закономерностях.</w:t>
      </w:r>
    </w:p>
    <w:p w:rsidR="005C459E" w:rsidRDefault="005C459E" w:rsidP="006A5A53">
      <w:pPr>
        <w:pStyle w:val="a4"/>
        <w:spacing w:line="360" w:lineRule="auto"/>
        <w:rPr>
          <w:rFonts w:ascii="Times New Roman" w:hAnsi="Times New Roman" w:cs="Times New Roman"/>
          <w:sz w:val="28"/>
          <w:szCs w:val="28"/>
          <w:lang w:eastAsia="ru-RU"/>
        </w:rPr>
      </w:pPr>
    </w:p>
    <w:p w:rsidR="005C459E" w:rsidRDefault="005C459E" w:rsidP="006A5A53">
      <w:pPr>
        <w:pStyle w:val="a4"/>
        <w:spacing w:line="360" w:lineRule="auto"/>
        <w:rPr>
          <w:rFonts w:ascii="Times New Roman" w:hAnsi="Times New Roman" w:cs="Times New Roman"/>
          <w:sz w:val="28"/>
          <w:szCs w:val="28"/>
          <w:lang w:eastAsia="ru-RU"/>
        </w:rPr>
      </w:pP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3. Развитее любознательности. Любознательность - качество присущее всем детям. Оно выражается в активном интересе к окружающему миру, в стремлении всё рассмотреть, потрогать, привезти в действие. О наличие у ребёнка этого качество свидетельствуют бесчисленные вопросы. Задача воспитателя поддерживать любознательность ребёнка организую занятия, наблюдения, стараясь вовремя и доступным для понимания языком ответить на возникшие вопросы, направляя детские мысли на самостоятельный поиск ответа и умение делать выводы.</w:t>
      </w: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4. Сенсорное воспитание. Поскольку для ребёнка дошкольника познание окружающего мира начинается с ощущений и восприятий. Чем выше уровень их развития, тем богаче возможности познания окружающего мира. В содержание сенсорного воспитания входит развитие слуховой чувствительности, тактильной чувствительности, то есть умение различать и называть качества предметов.</w:t>
      </w: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5. Игра. Одним из самых действенных средств познавательно-речевого развития дошкольников является игра. И если во время организованной образовательной деятельности ребёнок получает знания, то во время игры он имеет возможность отразить знания об окружающем мире, поделиться с этими знаниями с товарищами, найти единомышленников по интересам. Отдельные виды игр по-разному действуют на познавательно-речевое развитие.</w:t>
      </w: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Сюжетно-ролевые игры расширяют представления об окружающем мире, способствуют развитию речевого диалога.</w:t>
      </w: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Игры-драматизации способствуют более глубокому пониманию смысла обыгрываемых произведений и активизируют речь.</w:t>
      </w: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Строительно-конструктивные развивают конструктивные способности, расширяют знания о геометрических формах и пространственных отношениях.</w:t>
      </w:r>
    </w:p>
    <w:p w:rsidR="005C459E" w:rsidRDefault="005C459E" w:rsidP="006A5A53">
      <w:pPr>
        <w:pStyle w:val="a4"/>
        <w:spacing w:line="360" w:lineRule="auto"/>
        <w:rPr>
          <w:rFonts w:ascii="Times New Roman" w:hAnsi="Times New Roman" w:cs="Times New Roman"/>
          <w:sz w:val="28"/>
          <w:szCs w:val="28"/>
          <w:lang w:eastAsia="ru-RU"/>
        </w:rPr>
      </w:pPr>
    </w:p>
    <w:p w:rsidR="005C459E" w:rsidRDefault="005C459E" w:rsidP="006A5A53">
      <w:pPr>
        <w:pStyle w:val="a4"/>
        <w:spacing w:line="360" w:lineRule="auto"/>
        <w:rPr>
          <w:rFonts w:ascii="Times New Roman" w:hAnsi="Times New Roman" w:cs="Times New Roman"/>
          <w:sz w:val="28"/>
          <w:szCs w:val="28"/>
          <w:lang w:eastAsia="ru-RU"/>
        </w:rPr>
      </w:pP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Дидактические игры занимают особенно важное место в этой работе, поскольку, обязательным элементом в них является познавательное содержание и умственные задачи. Многократно участвуя в игре, ребёнок прочно осваивает знания, которыми он оперирует. А, решая умственную задачу в игре, ребёнок научится запоминать, воспроизводить, классифицировать предметы и явления по общим признакам.</w:t>
      </w: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Игры-эксперименты - особая группа игр, которые очень эффективны в решении познавательно-речевых задач, а так же интересны и увлекательны для старших дошкольников, т. к. при этом они имеют возможность научиться видеть проблему, решать её, анализировать и сопоставлять факты, делать выводы, и добиваться результата.</w:t>
      </w: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В каждой группе должна быть оформлена зона для познавательно-речевого развития детей. Эта зона охватывает разнообразное содержание и предусматривает разные виды детской активности. Главный принцип её оформления - доступность. Всё, что в ней представлено, находится в полном распоряжении детей. Материал этой зоны должен обязательно содержать в себе: дидактические и настольно-печатные игры разной направленности, иллюстративный материал, разнообразные коллекции, демонстрационный материал, оборудование для экспериментальной деятельности и проведения опытов, мини-библиотеку.</w:t>
      </w: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Для детей дошкольного возраста познавательно-речевое развитие - это сложный комплексный феномен, включающий в себя формирование умственных процессов. Но если педагог подходит к решению задач этого раздела грамотно и творчески, то проблем в усвоение задач у детей не возникнет.</w:t>
      </w:r>
    </w:p>
    <w:p w:rsidR="005C459E"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 xml:space="preserve">Одним из важных условий при создании развивающей предметно – пространственной среды является соответствие материала возрасту дошкольников. Соответствие возрасту – одно из значимых и в то же время сложно выполнимых условий. Связано это с тем, что материалы, сложность и </w:t>
      </w:r>
    </w:p>
    <w:p w:rsidR="005C459E" w:rsidRDefault="005C459E" w:rsidP="006A5A53">
      <w:pPr>
        <w:pStyle w:val="a4"/>
        <w:spacing w:line="360" w:lineRule="auto"/>
        <w:rPr>
          <w:rFonts w:ascii="Times New Roman" w:hAnsi="Times New Roman" w:cs="Times New Roman"/>
          <w:sz w:val="28"/>
          <w:szCs w:val="28"/>
          <w:lang w:eastAsia="ru-RU"/>
        </w:rPr>
      </w:pP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доступность их содержания должны соответствовать сегодняшним закономерностям и особенностям развития детей данного конкретного возраста и учитывать те особенности зон развития, которые характерны опять же сегодня каждому отдельному ребенку. Одновременно надо помнить, что следующая возрастная группа является хранителем среды предыдущей группы по многим причинам. Она должна сохранять материалы прошлой ступени развития. В связи с этим можно рекомендовать ориентироваться на такие показатели соответствия среды возрасту детей.</w:t>
      </w: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Дети младших групп, развитие которых находится на рубеже перехода от предметной к игровой деятельности, должны получать от среды возможности развития именно этих видов деятельности. В соответствии с закономерностями развития мышления, памяти, внимания, речи и т. д. здесь должна быть мощно представлена среда предметной деятельности и связанных с ней условий сенсорного воспитания и развития детей, здесь же получает питание зарождающаяся игровая деятельность. Таким образом, развивающая среда младшей группы должна содержать все виды деятельности, но направленность их связывается с предметной и игровой деятельностью. В их содержании должны реализовываться все задачи развития детей этого возраста. Общий вид группы – игровой, яркий, предметный.</w:t>
      </w: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В средней группе должно преобладать такое содержание развивающей среды, которое определяет переходный этап от предметной деятельности к более развитой игровой. Этот уровень должен расти, его может обеспечить плавный переход от обеспеченной творческой игры к игре, заставляющей ребенка самого искать комбинации игровой ситуации, обстановки, игрового содержания, правил и действий. Поэтому игровое оборудование в течение года постепенно уступает место академическому содержанию деятельности.</w:t>
      </w:r>
    </w:p>
    <w:p w:rsidR="005C459E"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 xml:space="preserve">Старшая группа. Здесь идет дальнейшее развитие ведущей деятельности, это период пика развития творческой сюжетно-ролевой игры, и здесь к игре </w:t>
      </w:r>
    </w:p>
    <w:p w:rsidR="005C459E" w:rsidRDefault="005C459E" w:rsidP="006A5A53">
      <w:pPr>
        <w:pStyle w:val="a4"/>
        <w:spacing w:line="360" w:lineRule="auto"/>
        <w:rPr>
          <w:rFonts w:ascii="Times New Roman" w:hAnsi="Times New Roman" w:cs="Times New Roman"/>
          <w:sz w:val="28"/>
          <w:szCs w:val="28"/>
          <w:lang w:eastAsia="ru-RU"/>
        </w:rPr>
      </w:pP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предъявляются особые требования. В старшей группе одна из основных задач педагогов состоит в организации предметно-развивающей среды для познавательного развития. Материалы среды регулярно пополняются.</w:t>
      </w: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Подготовительная к школе группа близка по наполнению к старшей группе, но отличается содержанием, в которое укладываются программные задачи, индивидуальные особенности и</w:t>
      </w: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потребности детей. Здесь те же подходы к формированию среды, может быть, чуть больше объем</w:t>
      </w: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содержания. Говоря о проектировании развивающей среды детей подготовительной группы, хочется</w:t>
      </w: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предупредить желание взрослых превратить эту группу в школьный класс с наглядными пособиями, географическими и историческими картами, схемами и пр.</w:t>
      </w: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Подводя итог сравнительному анализу ФГТ и ФГОС, можно сказать, что оба эти документа тесно связаны между собой. Положено начало к обеспечению преемственности образовательной программы дошкольных образовательных учреждений с примерными основными общеобразовательными программами начального общего образования. Исключается дублирование программных областей знаний, обеспечивается реализация единой линии общего развития ребенка на этапах дошкольного и школьного детства.</w:t>
      </w: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Такой подход реализации единой линии развития ребенка на этапах дошкольного и начального школьного образования может придать педагогическому процессу целостный, последовательный и перспективный характер. И, наконец-то, две ступени образования будут действовать не изолированно друг от друга, а в тесной взаимосвязи, что позволит школе опираться на развитие ребенка, получаемое в дошкольном учреждении.</w:t>
      </w:r>
    </w:p>
    <w:p w:rsidR="005C459E"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 xml:space="preserve">Таким образом, при условии правильного организованного педагогического процесса с применением методик, как правило, игровых, учитывающих особенности детского восприятия, а также с правильно организованной </w:t>
      </w:r>
    </w:p>
    <w:p w:rsidR="005C459E" w:rsidRDefault="005C459E" w:rsidP="006A5A53">
      <w:pPr>
        <w:pStyle w:val="a4"/>
        <w:spacing w:line="360" w:lineRule="auto"/>
        <w:rPr>
          <w:rFonts w:ascii="Times New Roman" w:hAnsi="Times New Roman" w:cs="Times New Roman"/>
          <w:sz w:val="28"/>
          <w:szCs w:val="28"/>
          <w:lang w:eastAsia="ru-RU"/>
        </w:rPr>
      </w:pPr>
    </w:p>
    <w:p w:rsidR="001C7D87" w:rsidRPr="006A5A53" w:rsidRDefault="001C7D87" w:rsidP="006A5A53">
      <w:pPr>
        <w:pStyle w:val="a4"/>
        <w:spacing w:line="360" w:lineRule="auto"/>
        <w:rPr>
          <w:rFonts w:ascii="Times New Roman" w:hAnsi="Times New Roman" w:cs="Times New Roman"/>
          <w:sz w:val="28"/>
          <w:szCs w:val="28"/>
          <w:lang w:eastAsia="ru-RU"/>
        </w:rPr>
      </w:pPr>
      <w:r w:rsidRPr="006A5A53">
        <w:rPr>
          <w:rFonts w:ascii="Times New Roman" w:hAnsi="Times New Roman" w:cs="Times New Roman"/>
          <w:sz w:val="28"/>
          <w:szCs w:val="28"/>
          <w:lang w:eastAsia="ru-RU"/>
        </w:rPr>
        <w:t>предметно – развивающей средой дети могут уже в дошкольном возрасте без перегрузок напряжения усвоить предложенный материал. А чем более подготовленным придет ребёнок в школу – имеется в виду не количество накопленных знаний, а именно готовность к мыслительной деятельности, тем успешнее будет для него начало школьного детства</w:t>
      </w:r>
    </w:p>
    <w:p w:rsidR="00EA198F" w:rsidRPr="006A5A53" w:rsidRDefault="00EA198F" w:rsidP="006A5A53">
      <w:pPr>
        <w:pStyle w:val="a4"/>
        <w:spacing w:line="360" w:lineRule="auto"/>
        <w:rPr>
          <w:rFonts w:ascii="Times New Roman" w:hAnsi="Times New Roman" w:cs="Times New Roman"/>
          <w:sz w:val="28"/>
          <w:szCs w:val="28"/>
        </w:rPr>
      </w:pPr>
    </w:p>
    <w:sectPr w:rsidR="00EA198F" w:rsidRPr="006A5A53" w:rsidSect="00EA198F">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03B" w:rsidRDefault="0014703B" w:rsidP="003E0256">
      <w:pPr>
        <w:spacing w:after="0" w:line="240" w:lineRule="auto"/>
      </w:pPr>
      <w:r>
        <w:separator/>
      </w:r>
    </w:p>
  </w:endnote>
  <w:endnote w:type="continuationSeparator" w:id="1">
    <w:p w:rsidR="0014703B" w:rsidRDefault="0014703B" w:rsidP="003E0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03B" w:rsidRDefault="0014703B" w:rsidP="003E0256">
      <w:pPr>
        <w:spacing w:after="0" w:line="240" w:lineRule="auto"/>
      </w:pPr>
      <w:r>
        <w:separator/>
      </w:r>
    </w:p>
  </w:footnote>
  <w:footnote w:type="continuationSeparator" w:id="1">
    <w:p w:rsidR="0014703B" w:rsidRDefault="0014703B" w:rsidP="003E02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56" w:rsidRDefault="003E0256">
    <w:pPr>
      <w:pStyle w:val="a5"/>
    </w:pPr>
    <w:r>
      <w:t xml:space="preserve">                                   </w:t>
    </w:r>
    <w:r w:rsidR="005C459E">
      <w:t xml:space="preserve">            </w:t>
    </w:r>
    <w:r>
      <w:t xml:space="preserve">  Немшилова Татьяна Анатольевна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7D87"/>
    <w:rsid w:val="000B6518"/>
    <w:rsid w:val="000E59D3"/>
    <w:rsid w:val="0014703B"/>
    <w:rsid w:val="001C7D87"/>
    <w:rsid w:val="00255234"/>
    <w:rsid w:val="003E0256"/>
    <w:rsid w:val="003E69DB"/>
    <w:rsid w:val="00506287"/>
    <w:rsid w:val="005A0984"/>
    <w:rsid w:val="005C459E"/>
    <w:rsid w:val="005D6FF0"/>
    <w:rsid w:val="00610632"/>
    <w:rsid w:val="006A5A53"/>
    <w:rsid w:val="007F2E13"/>
    <w:rsid w:val="00842578"/>
    <w:rsid w:val="008764B1"/>
    <w:rsid w:val="009775DA"/>
    <w:rsid w:val="009C12B3"/>
    <w:rsid w:val="00B137A7"/>
    <w:rsid w:val="00B36B8C"/>
    <w:rsid w:val="00D65B44"/>
    <w:rsid w:val="00DA4919"/>
    <w:rsid w:val="00DC2F83"/>
    <w:rsid w:val="00DD318D"/>
    <w:rsid w:val="00E37E77"/>
    <w:rsid w:val="00EA198F"/>
    <w:rsid w:val="00F07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8F"/>
  </w:style>
  <w:style w:type="paragraph" w:styleId="1">
    <w:name w:val="heading 1"/>
    <w:basedOn w:val="a"/>
    <w:link w:val="10"/>
    <w:uiPriority w:val="9"/>
    <w:qFormat/>
    <w:rsid w:val="001C7D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D8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C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A5A53"/>
    <w:pPr>
      <w:spacing w:after="0" w:line="240" w:lineRule="auto"/>
    </w:pPr>
  </w:style>
  <w:style w:type="paragraph" w:styleId="a5">
    <w:name w:val="header"/>
    <w:basedOn w:val="a"/>
    <w:link w:val="a6"/>
    <w:uiPriority w:val="99"/>
    <w:semiHidden/>
    <w:unhideWhenUsed/>
    <w:rsid w:val="003E02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E0256"/>
  </w:style>
  <w:style w:type="paragraph" w:styleId="a7">
    <w:name w:val="footer"/>
    <w:basedOn w:val="a"/>
    <w:link w:val="a8"/>
    <w:uiPriority w:val="99"/>
    <w:semiHidden/>
    <w:unhideWhenUsed/>
    <w:rsid w:val="003E02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E0256"/>
  </w:style>
</w:styles>
</file>

<file path=word/webSettings.xml><?xml version="1.0" encoding="utf-8"?>
<w:webSettings xmlns:r="http://schemas.openxmlformats.org/officeDocument/2006/relationships" xmlns:w="http://schemas.openxmlformats.org/wordprocessingml/2006/main">
  <w:divs>
    <w:div w:id="501120589">
      <w:bodyDiv w:val="1"/>
      <w:marLeft w:val="0"/>
      <w:marRight w:val="0"/>
      <w:marTop w:val="0"/>
      <w:marBottom w:val="0"/>
      <w:divBdr>
        <w:top w:val="none" w:sz="0" w:space="0" w:color="auto"/>
        <w:left w:val="none" w:sz="0" w:space="0" w:color="auto"/>
        <w:bottom w:val="none" w:sz="0" w:space="0" w:color="auto"/>
        <w:right w:val="none" w:sz="0" w:space="0" w:color="auto"/>
      </w:divBdr>
    </w:div>
    <w:div w:id="16441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1638</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2015-03-22T16:04:00Z</cp:lastPrinted>
  <dcterms:created xsi:type="dcterms:W3CDTF">2015-03-16T16:03:00Z</dcterms:created>
  <dcterms:modified xsi:type="dcterms:W3CDTF">2015-03-22T16:07:00Z</dcterms:modified>
</cp:coreProperties>
</file>