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C5" w:rsidRDefault="009552C5" w:rsidP="009552C5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Технологическая карта урока литературного чтения</w:t>
      </w:r>
    </w:p>
    <w:p w:rsidR="009552C5" w:rsidRDefault="009552C5" w:rsidP="009552C5">
      <w:pPr>
        <w:tabs>
          <w:tab w:val="left" w:pos="13964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Учитель: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Кадигробова</w:t>
      </w:r>
      <w:proofErr w:type="spellEnd"/>
      <w:r>
        <w:rPr>
          <w:sz w:val="22"/>
          <w:szCs w:val="22"/>
        </w:rPr>
        <w:t xml:space="preserve"> О. А..</w:t>
      </w:r>
      <w:r>
        <w:rPr>
          <w:sz w:val="22"/>
          <w:szCs w:val="22"/>
        </w:rPr>
        <w:tab/>
      </w:r>
    </w:p>
    <w:p w:rsidR="009552C5" w:rsidRDefault="009552C5" w:rsidP="009552C5">
      <w:pPr>
        <w:tabs>
          <w:tab w:val="left" w:pos="1396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Дата проведения</w:t>
      </w:r>
      <w:r>
        <w:rPr>
          <w:sz w:val="22"/>
          <w:szCs w:val="22"/>
        </w:rPr>
        <w:t>: 27.11.2013 г</w:t>
      </w:r>
    </w:p>
    <w:p w:rsidR="009552C5" w:rsidRDefault="009552C5" w:rsidP="009552C5">
      <w:pPr>
        <w:tabs>
          <w:tab w:val="left" w:pos="13964"/>
        </w:tabs>
        <w:ind w:left="426"/>
        <w:rPr>
          <w:sz w:val="22"/>
          <w:szCs w:val="22"/>
        </w:rPr>
      </w:pPr>
      <w:r>
        <w:rPr>
          <w:b/>
          <w:sz w:val="22"/>
          <w:szCs w:val="22"/>
        </w:rPr>
        <w:t xml:space="preserve">Предмет: </w:t>
      </w:r>
      <w:r>
        <w:rPr>
          <w:sz w:val="22"/>
          <w:szCs w:val="22"/>
        </w:rPr>
        <w:t>Литературное чтение</w:t>
      </w:r>
    </w:p>
    <w:p w:rsidR="009552C5" w:rsidRDefault="009552C5" w:rsidP="009552C5">
      <w:pPr>
        <w:tabs>
          <w:tab w:val="left" w:pos="1396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Класс:</w:t>
      </w:r>
      <w:r>
        <w:rPr>
          <w:sz w:val="22"/>
          <w:szCs w:val="22"/>
        </w:rPr>
        <w:t xml:space="preserve"> 3</w:t>
      </w:r>
    </w:p>
    <w:p w:rsidR="009552C5" w:rsidRDefault="009552C5" w:rsidP="009552C5">
      <w:pPr>
        <w:tabs>
          <w:tab w:val="left" w:pos="13964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УМК</w:t>
      </w:r>
      <w:r>
        <w:rPr>
          <w:sz w:val="22"/>
          <w:szCs w:val="22"/>
        </w:rPr>
        <w:t xml:space="preserve">  Система Л. В. </w:t>
      </w:r>
      <w:proofErr w:type="spellStart"/>
      <w:r>
        <w:rPr>
          <w:sz w:val="22"/>
          <w:szCs w:val="22"/>
        </w:rPr>
        <w:t>Занкова</w:t>
      </w:r>
      <w:proofErr w:type="spellEnd"/>
    </w:p>
    <w:p w:rsidR="009552C5" w:rsidRDefault="009552C5" w:rsidP="009552C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Автор учебника</w:t>
      </w:r>
      <w:r>
        <w:rPr>
          <w:sz w:val="22"/>
          <w:szCs w:val="22"/>
        </w:rPr>
        <w:t>: В. Ю. Свиридова Литературное чтение, издательский дом Фёдоров,  2013г.</w:t>
      </w:r>
    </w:p>
    <w:p w:rsidR="009552C5" w:rsidRDefault="009552C5" w:rsidP="009552C5">
      <w:pPr>
        <w:jc w:val="center"/>
        <w:rPr>
          <w:b/>
          <w:sz w:val="22"/>
          <w:szCs w:val="22"/>
        </w:rPr>
      </w:pPr>
    </w:p>
    <w:tbl>
      <w:tblPr>
        <w:tblW w:w="167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12048"/>
      </w:tblGrid>
      <w:tr w:rsidR="009552C5" w:rsidTr="009552C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Pr="009552C5" w:rsidRDefault="009552C5" w:rsidP="009552C5">
            <w:pPr>
              <w:spacing w:before="100" w:beforeAutospacing="1"/>
              <w:rPr>
                <w:sz w:val="28"/>
                <w:szCs w:val="28"/>
              </w:rPr>
            </w:pPr>
            <w:r w:rsidRPr="009552C5">
              <w:rPr>
                <w:sz w:val="28"/>
                <w:szCs w:val="28"/>
              </w:rPr>
              <w:t>Библиотечный урок.</w:t>
            </w:r>
            <w:r>
              <w:rPr>
                <w:sz w:val="28"/>
                <w:szCs w:val="28"/>
              </w:rPr>
              <w:t xml:space="preserve"> </w:t>
            </w:r>
            <w:r w:rsidRPr="009552C5">
              <w:rPr>
                <w:sz w:val="28"/>
                <w:szCs w:val="28"/>
              </w:rPr>
              <w:t>Работа над проектом</w:t>
            </w:r>
            <w:r>
              <w:rPr>
                <w:sz w:val="28"/>
                <w:szCs w:val="28"/>
              </w:rPr>
              <w:t xml:space="preserve"> </w:t>
            </w:r>
            <w:r w:rsidRPr="009552C5">
              <w:rPr>
                <w:sz w:val="28"/>
                <w:szCs w:val="28"/>
              </w:rPr>
              <w:t>по созданию сборника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52C5">
              <w:rPr>
                <w:sz w:val="28"/>
                <w:szCs w:val="28"/>
              </w:rPr>
              <w:t>закличек</w:t>
            </w:r>
            <w:proofErr w:type="spellEnd"/>
            <w:r w:rsidRPr="009552C5">
              <w:rPr>
                <w:sz w:val="28"/>
                <w:szCs w:val="28"/>
              </w:rPr>
              <w:t>, загадок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52C5" w:rsidTr="009552C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Урок-обобщение</w:t>
            </w:r>
          </w:p>
        </w:tc>
      </w:tr>
      <w:tr w:rsidR="009552C5" w:rsidTr="009552C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урока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 элементами проектной и исследовательской деятельности</w:t>
            </w:r>
          </w:p>
        </w:tc>
      </w:tr>
      <w:tr w:rsidR="009552C5" w:rsidTr="009552C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Цель</w:t>
            </w:r>
          </w:p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   образовательных    компетенций  (информационных,    коммуникативных,  креативных,          рефлексивных) у  учащихся  3 класса в предметной области  литературное чтение  по   теме   «Устное народное творчество».</w:t>
            </w:r>
          </w:p>
          <w:p w:rsidR="009552C5" w:rsidRDefault="009552C5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552C5" w:rsidTr="009552C5">
        <w:trPr>
          <w:trHeight w:val="587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Задачи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>
              <w:rPr>
                <w:b/>
                <w:i/>
                <w:sz w:val="22"/>
                <w:szCs w:val="22"/>
                <w:u w:val="single"/>
                <w:lang w:eastAsia="en-US"/>
              </w:rPr>
              <w:t>Учебные задачи, направленные на достижение  личностных  результатов: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1)формирование позитивной самооценки, самоуважения;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развитие навыков сотрудничества с взрослыми и сверстниками в разных социальных ситуациях;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3)развитие этических чувств, доброжелательности и эмоционально – нравственной отзывчивости;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4)воспитание чувства гордости за свою Родину и за русский народ.</w:t>
            </w:r>
          </w:p>
          <w:p w:rsidR="009552C5" w:rsidRDefault="009552C5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</w:t>
            </w:r>
            <w:r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Учебные задачи, направленные  на достижение  </w:t>
            </w:r>
            <w:proofErr w:type="spellStart"/>
            <w:r>
              <w:rPr>
                <w:b/>
                <w:i/>
                <w:sz w:val="22"/>
                <w:szCs w:val="22"/>
                <w:u w:val="single"/>
                <w:lang w:eastAsia="en-US"/>
              </w:rPr>
              <w:t>метапредметных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  результатов обучения (регулятивные, коммуникативные, познавательные УУД):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1)формирование умения принимать и сохранять учебную задачу,   планировать, контролировать и оценивать учебные действия в соответствии с  поставленной задачей и условиями её реализации, формирование  начальных форм познавательной и личностной рефлексии;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формирование умения грамотно строить речевые высказывания в соответствии с задачами коммуникации,  слушать и слышать собеседника, вести диалог, ясно и чётко излагать свою точку зрения  и аргументировать её, умения взаимодействовать и работать в группах;</w:t>
            </w:r>
          </w:p>
          <w:p w:rsidR="009552C5" w:rsidRDefault="009552C5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3) </w:t>
            </w:r>
            <w:r>
              <w:rPr>
                <w:color w:val="000000"/>
                <w:sz w:val="22"/>
                <w:szCs w:val="22"/>
                <w:lang w:eastAsia="en-US"/>
              </w:rPr>
              <w:t>развитие умения работать с информацией, развитие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опыта),  развитие умения использовать различные способы поиска информации, развитие операций мышления: сравнения, сопоставления, выделение лишнего, анализа, синтеза, обобщения, классификации.</w:t>
            </w:r>
          </w:p>
          <w:p w:rsidR="009552C5" w:rsidRDefault="009552C5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3.</w:t>
            </w:r>
            <w:r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Учебные задачи,  направленные на достижение предметных результатов обучения: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1)формирование навыка чтения: чтение целыми словами, безошибочное чтение, выразительное чтение;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>
              <w:rPr>
                <w:color w:val="22664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формирование  умения распознавать особенности фольклорных жанров (сказки, загадки, небылицы, пословицы, </w:t>
            </w:r>
            <w:proofErr w:type="spellStart"/>
            <w:r>
              <w:rPr>
                <w:sz w:val="22"/>
                <w:szCs w:val="22"/>
                <w:lang w:eastAsia="en-US"/>
              </w:rPr>
              <w:t>потешки</w:t>
            </w:r>
            <w:proofErr w:type="spellEnd"/>
            <w:r>
              <w:rPr>
                <w:sz w:val="22"/>
                <w:szCs w:val="22"/>
                <w:lang w:eastAsia="en-US"/>
              </w:rPr>
              <w:t>, песни, докучные сказки, скороговорки);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формирование потреб</w:t>
            </w:r>
            <w:r>
              <w:rPr>
                <w:sz w:val="22"/>
                <w:szCs w:val="22"/>
                <w:lang w:eastAsia="en-US"/>
              </w:rPr>
              <w:softHyphen/>
              <w:t>ности в систематическом чтении;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 развитие творческих способностей.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</w:tr>
      <w:tr w:rsidR="009552C5" w:rsidTr="009552C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Устное народное творчество (фольклор), жанры  устного народного творчества</w:t>
            </w:r>
          </w:p>
        </w:tc>
      </w:tr>
      <w:tr w:rsidR="009552C5" w:rsidTr="009552C5">
        <w:trPr>
          <w:trHeight w:val="3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Оборудование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 w:rsidP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Проектор, компьютер, классная доска, выставка книг на тему «Устное народное творчество»,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надписи с названиями жанров фольклора, презентация с заданиями по теме урока, работы учащихся</w:t>
            </w:r>
          </w:p>
        </w:tc>
      </w:tr>
      <w:tr w:rsidR="009552C5" w:rsidTr="009552C5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группах, фронтальная работа, индивидуальная работа</w:t>
            </w:r>
          </w:p>
        </w:tc>
      </w:tr>
    </w:tbl>
    <w:p w:rsidR="009552C5" w:rsidRDefault="009552C5" w:rsidP="009552C5">
      <w:pPr>
        <w:rPr>
          <w:b/>
          <w:sz w:val="22"/>
          <w:szCs w:val="22"/>
        </w:rPr>
      </w:pPr>
    </w:p>
    <w:p w:rsidR="009552C5" w:rsidRDefault="009552C5" w:rsidP="009552C5">
      <w:pPr>
        <w:rPr>
          <w:b/>
          <w:sz w:val="22"/>
          <w:szCs w:val="22"/>
        </w:rPr>
      </w:pPr>
    </w:p>
    <w:p w:rsidR="009552C5" w:rsidRDefault="009552C5" w:rsidP="009552C5">
      <w:pPr>
        <w:rPr>
          <w:b/>
          <w:sz w:val="22"/>
          <w:szCs w:val="22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268"/>
        <w:gridCol w:w="1701"/>
        <w:gridCol w:w="4252"/>
        <w:gridCol w:w="2208"/>
        <w:gridCol w:w="2328"/>
      </w:tblGrid>
      <w:tr w:rsidR="009552C5" w:rsidTr="009552C5"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2C5" w:rsidRDefault="009552C5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 проведения</w:t>
            </w:r>
          </w:p>
          <w:p w:rsidR="009552C5" w:rsidRDefault="009552C5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Деятельность</w:t>
            </w:r>
          </w:p>
          <w:p w:rsidR="009552C5" w:rsidRDefault="00955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учеников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Деятельность</w:t>
            </w:r>
          </w:p>
          <w:p w:rsidR="009552C5" w:rsidRDefault="00955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учителя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Содержание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результаты</w:t>
            </w:r>
          </w:p>
        </w:tc>
      </w:tr>
      <w:tr w:rsidR="009552C5" w:rsidTr="009552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C5" w:rsidRDefault="009552C5">
            <w:pPr>
              <w:rPr>
                <w:b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УУД</w:t>
            </w:r>
          </w:p>
        </w:tc>
      </w:tr>
      <w:tr w:rsidR="009552C5" w:rsidTr="009552C5">
        <w:trPr>
          <w:trHeight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1. Мотивация к учебной деятельности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создать условия для возникновения у учеников внутренней потребности включения в учебную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Дети улыбаются друг другу.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Организует начало урока, мотивацию к учебной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Приветствие</w:t>
            </w:r>
          </w:p>
          <w:p w:rsidR="009552C5" w:rsidRDefault="00955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Все расселись по местам, никому не тесно,</w:t>
            </w:r>
          </w:p>
          <w:p w:rsidR="009552C5" w:rsidRDefault="00955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секрету скажу вам: «Будет интересно!»</w:t>
            </w:r>
          </w:p>
          <w:p w:rsidR="009552C5" w:rsidRDefault="00955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Ваши глазки все проснулись?</w:t>
            </w:r>
          </w:p>
          <w:p w:rsidR="009552C5" w:rsidRDefault="00955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Ваши губки улыбнулись?</w:t>
            </w:r>
          </w:p>
          <w:p w:rsidR="009552C5" w:rsidRDefault="00955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Приступаем к работе.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tabs>
                <w:tab w:val="left" w:pos="4245"/>
              </w:tabs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Личностные:</w:t>
            </w:r>
          </w:p>
          <w:p w:rsidR="009552C5" w:rsidRDefault="009552C5">
            <w:pPr>
              <w:tabs>
                <w:tab w:val="left" w:pos="4245"/>
              </w:tabs>
              <w:spacing w:line="276" w:lineRule="auto"/>
              <w:rPr>
                <w:lang w:eastAsia="en-US"/>
              </w:rPr>
            </w:pPr>
            <w:r>
              <w:rPr>
                <w:rStyle w:val="c2"/>
                <w:sz w:val="22"/>
                <w:szCs w:val="22"/>
                <w:lang w:eastAsia="en-US"/>
              </w:rPr>
              <w:t>формирование положительного  отношения  к процессу познания, нравственных ценностей учащихся: доброжелательности, доброты, любви</w:t>
            </w:r>
            <w:r>
              <w:rPr>
                <w:rStyle w:val="c2"/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9552C5" w:rsidRDefault="009552C5">
            <w:pPr>
              <w:tabs>
                <w:tab w:val="left" w:pos="424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Регулятивные:</w:t>
            </w:r>
          </w:p>
          <w:p w:rsidR="009552C5" w:rsidRDefault="009552C5">
            <w:pPr>
              <w:tabs>
                <w:tab w:val="left" w:pos="424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нацеливание на успешную деятельность.</w:t>
            </w:r>
          </w:p>
          <w:p w:rsidR="009552C5" w:rsidRDefault="009552C5">
            <w:pPr>
              <w:spacing w:line="276" w:lineRule="auto"/>
              <w:rPr>
                <w:color w:val="000000"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552C5" w:rsidTr="009552C5">
        <w:trPr>
          <w:trHeight w:val="140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Актуализация знаний</w:t>
            </w:r>
          </w:p>
          <w:p w:rsidR="009552C5" w:rsidRDefault="009552C5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Цель: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повторение изученного и формулировку темы урока детьми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>
              <w:rPr>
                <w:sz w:val="22"/>
                <w:szCs w:val="22"/>
                <w:lang w:eastAsia="en-US"/>
              </w:rPr>
              <w:t xml:space="preserve">Чтение скороговорки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Отвечают на вопросы. С помощью учителя формулируют тему.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Отгадывают загадку.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Организует повторение одного из  жанров  УНТ и формулировку темы детьми.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Ребята, чтобы узнать тему нашего  урока, вам необходимо выполнить задание.  Отгадайте загадку.</w:t>
            </w: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Над рекой остановился</w:t>
            </w: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Шар воздушный золотой</w:t>
            </w: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 потом за лесом скрылся,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Покачавшись над водой.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Что это? (Солнце).  </w:t>
            </w: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доске прикрепляется солнце.</w:t>
            </w: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-А солнце не простое, с буквами.</w:t>
            </w: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-Что же обозначают эти буквы</w:t>
            </w:r>
            <w:r w:rsidR="00F462FF">
              <w:rPr>
                <w:sz w:val="22"/>
                <w:szCs w:val="22"/>
                <w:lang w:eastAsia="en-US"/>
              </w:rPr>
              <w:t xml:space="preserve"> УНТ</w:t>
            </w:r>
            <w:r>
              <w:rPr>
                <w:sz w:val="22"/>
                <w:szCs w:val="22"/>
                <w:lang w:eastAsia="en-US"/>
              </w:rPr>
              <w:t>, как вы думаете, ребята?</w:t>
            </w: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(устное народное творчество)</w:t>
            </w: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-Подберите к этому словосочетанию синоним. (ФОЛЬКЛОР)</w:t>
            </w: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Проговаривание по слогам.</w:t>
            </w: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-А что же обозначают буквы.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УНТ: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Устное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передавалось из ус в уста, не записывалось.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Народное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сочинял не 1 человек. Автора установить нельзя.</w:t>
            </w:r>
          </w:p>
          <w:p w:rsidR="009552C5" w:rsidRDefault="0095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Творчество </w:t>
            </w:r>
            <w:proofErr w:type="gramStart"/>
            <w:r>
              <w:rPr>
                <w:sz w:val="22"/>
                <w:szCs w:val="22"/>
                <w:lang w:eastAsia="en-US"/>
              </w:rPr>
              <w:t>–о</w:t>
            </w:r>
            <w:proofErr w:type="gramEnd"/>
            <w:r>
              <w:rPr>
                <w:sz w:val="22"/>
                <w:szCs w:val="22"/>
                <w:lang w:eastAsia="en-US"/>
              </w:rPr>
              <w:t>т слова «творить» -создавать.</w:t>
            </w: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Какие жанры УНТ вы знаете? </w:t>
            </w: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Постепенно открываются лучики солнца с надписями названий жанров.</w:t>
            </w: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462FF" w:rsidRDefault="00F462F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462FF" w:rsidRDefault="00F462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 почему загадки и </w:t>
            </w:r>
            <w:proofErr w:type="spellStart"/>
            <w:r>
              <w:rPr>
                <w:sz w:val="22"/>
                <w:szCs w:val="22"/>
                <w:lang w:eastAsia="en-US"/>
              </w:rPr>
              <w:t>заклички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выделены красным цветом?</w:t>
            </w:r>
          </w:p>
          <w:p w:rsidR="009552C5" w:rsidRDefault="009552C5" w:rsidP="00F462F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Какова же тема нашего урока.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sz w:val="22"/>
                <w:szCs w:val="22"/>
                <w:lang w:eastAsia="en-US"/>
              </w:rPr>
              <w:lastRenderedPageBreak/>
              <w:t>Знать понятие «устное народное творчество», жанры устного народного творчества. Развитие навыка выразительного чтения.</w:t>
            </w:r>
          </w:p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Уметь 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>определять и формулировать тему урока с помощью учителя (</w:t>
            </w:r>
            <w:r>
              <w:rPr>
                <w:bCs/>
                <w:i/>
                <w:color w:val="170E02"/>
                <w:sz w:val="22"/>
                <w:szCs w:val="22"/>
                <w:lang w:eastAsia="en-US"/>
              </w:rPr>
              <w:t>Регулятивные УУД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>).</w:t>
            </w:r>
          </w:p>
          <w:p w:rsidR="009552C5" w:rsidRDefault="009552C5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Уметь обобщать, делать выводы </w:t>
            </w:r>
            <w:r>
              <w:rPr>
                <w:i/>
                <w:sz w:val="22"/>
                <w:szCs w:val="22"/>
                <w:lang w:eastAsia="en-US"/>
              </w:rPr>
              <w:t>(Регулятивные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Коммуникативные: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9552C5" w:rsidTr="009552C5">
        <w:trPr>
          <w:trHeight w:val="2684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3.  Формулировка цели урока и планирование деятельности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Цель: 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формулировку цели урока и планирование деятельности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помощью учителя формулируют цель урока.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Планируют с помощью учителя свою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Организует формулировку цели урока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планирование деятельности детьми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Все ли произведения мы прочитали в разделе «УНТ»?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Какую же цель мы поставим перед собой на нашем уроке? (Обобщить знания о жанрах УНТ)</w:t>
            </w:r>
          </w:p>
          <w:p w:rsidR="00F462FF" w:rsidRDefault="009552C5" w:rsidP="00F462F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- Как мы сможем это сделать? (</w:t>
            </w:r>
            <w:proofErr w:type="gramEnd"/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sz w:val="22"/>
                <w:szCs w:val="22"/>
                <w:lang w:eastAsia="en-US"/>
              </w:rPr>
              <w:t>Знать жанры устного народного творчества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-Уметь 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 xml:space="preserve">определять и формулировать цель урока с помощью учителя,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 руководством учителя планировать свою деятельность на уроке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 xml:space="preserve"> (</w:t>
            </w:r>
            <w:r>
              <w:rPr>
                <w:bCs/>
                <w:i/>
                <w:color w:val="170E02"/>
                <w:sz w:val="22"/>
                <w:szCs w:val="22"/>
                <w:lang w:eastAsia="en-US"/>
              </w:rPr>
              <w:t>Регулятивные УУД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>),</w:t>
            </w:r>
          </w:p>
          <w:p w:rsidR="009552C5" w:rsidRDefault="009552C5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 xml:space="preserve">ориентироваться в своей системе знаний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</w:rPr>
              <w:t xml:space="preserve"> УУД)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552C5" w:rsidTr="009552C5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Обобщение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</w:p>
          <w:p w:rsidR="009552C5" w:rsidRDefault="009552C5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Цель: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обеспечить в ходе закрепления повы</w:t>
            </w:r>
            <w:r>
              <w:rPr>
                <w:sz w:val="22"/>
                <w:szCs w:val="22"/>
                <w:lang w:eastAsia="en-US"/>
              </w:rPr>
              <w:softHyphen/>
              <w:t>шение уровня ос</w:t>
            </w:r>
            <w:r>
              <w:rPr>
                <w:sz w:val="22"/>
                <w:szCs w:val="22"/>
                <w:lang w:eastAsia="en-US"/>
              </w:rPr>
              <w:softHyphen/>
              <w:t>мысления изучен</w:t>
            </w:r>
            <w:r>
              <w:rPr>
                <w:sz w:val="22"/>
                <w:szCs w:val="22"/>
                <w:lang w:eastAsia="en-US"/>
              </w:rPr>
              <w:softHyphen/>
              <w:t>ного материала, глубины его пони</w:t>
            </w:r>
            <w:r>
              <w:rPr>
                <w:sz w:val="22"/>
                <w:szCs w:val="22"/>
                <w:lang w:eastAsia="en-US"/>
              </w:rPr>
              <w:softHyphen/>
              <w:t>мания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А) Фронтальная работа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задания, предложенные учителем,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делают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Организует деятельность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обобщению изученного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Давайте вспомним, с какими ещё жанрами УНТ мы  знакомились на предыдущих уроках. Для этого вам нужно выполнить задание: соединить стрелкой жанр УНТ с его названием. </w:t>
            </w:r>
          </w:p>
          <w:p w:rsidR="009552C5" w:rsidRDefault="009552C5">
            <w:pPr>
              <w:spacing w:line="276" w:lineRule="auto"/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Соедините стрелкой левую и правую части</w:t>
            </w:r>
          </w:p>
          <w:p w:rsidR="009552C5" w:rsidRDefault="009552C5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Сама пёстрая, ест зелёное, даёт белое</w:t>
            </w:r>
            <w:proofErr w:type="gramStart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</w:t>
            </w:r>
            <w:proofErr w:type="spellStart"/>
            <w:proofErr w:type="gramStart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отешка</w:t>
            </w:r>
            <w:proofErr w:type="spellEnd"/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 заборе чепуха                                                  считалка          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Жарила варенье,                                                       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Куры съели петуха                                                   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В одно воскресенье.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Раз, два, три, четыре, пять,                                 загадка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Вышел месяц погулять,                                                    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А за месяцем луна,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Оставайся ты одна!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Грамоте учиться – всегда пригодиться</w:t>
            </w:r>
            <w:proofErr w:type="gramStart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</w:t>
            </w:r>
            <w:proofErr w:type="gramStart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н</w:t>
            </w:r>
            <w:proofErr w:type="gramEnd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ебылица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Прыг - скок, </w:t>
            </w:r>
            <w:proofErr w:type="gramStart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прыг</w:t>
            </w:r>
            <w:proofErr w:type="gramEnd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– скок                                                    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Вырос, вырос паренек.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  Прыг - скок, </w:t>
            </w:r>
            <w:proofErr w:type="gramStart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прыг</w:t>
            </w:r>
            <w:proofErr w:type="gramEnd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– скок                               пословица</w:t>
            </w:r>
          </w:p>
          <w:p w:rsidR="009552C5" w:rsidRDefault="009552C5">
            <w:pPr>
              <w:spacing w:line="276" w:lineRule="auto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proofErr w:type="gramStart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Посмотрите как высок</w:t>
            </w:r>
            <w:proofErr w:type="gramEnd"/>
            <w:r>
              <w:rPr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.</w:t>
            </w:r>
          </w:p>
          <w:p w:rsidR="009552C5" w:rsidRDefault="009552C5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(По ходу выполнения задания дети дают определения жанрам УНТ).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Знать жанры  устного народного творчества, их отличительные признаки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под руководством учителя определять последовательность действий на уроке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170E02"/>
                <w:sz w:val="22"/>
                <w:szCs w:val="22"/>
                <w:lang w:eastAsia="en-US"/>
              </w:rPr>
              <w:t>(</w:t>
            </w:r>
            <w:r>
              <w:rPr>
                <w:bCs/>
                <w:i/>
                <w:color w:val="170E02"/>
                <w:sz w:val="22"/>
                <w:szCs w:val="22"/>
                <w:lang w:eastAsia="en-US"/>
              </w:rPr>
              <w:t>Регулятивные УУД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>).</w:t>
            </w:r>
          </w:p>
          <w:p w:rsidR="009552C5" w:rsidRDefault="009552C5">
            <w:pPr>
              <w:spacing w:line="276" w:lineRule="auto"/>
              <w:jc w:val="both"/>
              <w:rPr>
                <w:i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Уметь обобщать, делать выводы </w:t>
            </w:r>
            <w:r>
              <w:rPr>
                <w:i/>
                <w:sz w:val="22"/>
                <w:szCs w:val="20"/>
                <w:lang w:eastAsia="en-US"/>
              </w:rPr>
              <w:t>(Регулятивные УУД)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170E02"/>
                <w:sz w:val="22"/>
                <w:szCs w:val="22"/>
                <w:lang w:eastAsia="en-US"/>
              </w:rPr>
              <w:t>Уметь оформлять свои мысли в устной форме (</w:t>
            </w:r>
            <w:r>
              <w:rPr>
                <w:bCs/>
                <w:i/>
                <w:color w:val="170E02"/>
                <w:sz w:val="22"/>
                <w:szCs w:val="22"/>
                <w:lang w:eastAsia="en-US"/>
              </w:rPr>
              <w:t>Коммуникативные УУД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>).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552C5" w:rsidTr="009552C5">
        <w:trPr>
          <w:trHeight w:val="16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</w:t>
            </w:r>
            <w:r>
              <w:rPr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>Выступление групп. Презентация своих проектов.</w:t>
            </w:r>
          </w:p>
          <w:p w:rsidR="009552C5" w:rsidRDefault="009552C5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Цель: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организовать  работу для осознания итогов заданий всеми обучающимися, приобретения новых знаний</w:t>
            </w:r>
          </w:p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Выступление группы «Собиратели песен».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Выступление группы «Сочинители сказок».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ФИЗКУЛЬТМИНУТКА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Цель: снятие усталости</w:t>
            </w:r>
            <w:r>
              <w:rPr>
                <w:lang w:eastAsia="en-US"/>
              </w:rPr>
              <w:t xml:space="preserve">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Выступление группы «Исследователи сказок».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Группы представляют продукты своей деятельности.</w:t>
            </w: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гимнастику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Организует деятельность по применению полученных знаний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Организует выполнение гимнастики для снятия усталости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К сегодняшнему уроку вы выполняли  задания по группам.  Я предоставляю слово группе «Собиратели песен», которая познакомит нас с ещё одним жанром УНТ.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-Выступление группы «Собиратели песен».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давних пор русский народ слагал песни. Они сопровождали всякое дело, все важные события жизни людей с раннего детства до глубокой старости. Русские народные песни очень разнообразны. На нашей выставке представлены книги,  в которых есть колыбельные песни, песни-</w:t>
            </w:r>
            <w:proofErr w:type="spellStart"/>
            <w:r>
              <w:rPr>
                <w:sz w:val="22"/>
                <w:szCs w:val="22"/>
                <w:lang w:eastAsia="en-US"/>
              </w:rPr>
              <w:t>заклички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шуточные, плясовые, песни-прибаутки, детские песни, которые ещё называют </w:t>
            </w:r>
            <w:proofErr w:type="spellStart"/>
            <w:r>
              <w:rPr>
                <w:sz w:val="22"/>
                <w:szCs w:val="22"/>
                <w:lang w:eastAsia="en-US"/>
              </w:rPr>
              <w:t>пестушками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потешками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Советуем вам с ними познакомиться.  </w:t>
            </w:r>
            <w:proofErr w:type="gramStart"/>
            <w:r>
              <w:rPr>
                <w:sz w:val="22"/>
                <w:szCs w:val="22"/>
                <w:lang w:eastAsia="en-US"/>
              </w:rPr>
              <w:t>А  Настя исполнит для вас русскую народную песню «Как у наших у ворот».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(Исполнение песни).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Чтобы узнать о каком жанре УНТ пойдёт </w:t>
            </w:r>
            <w:r>
              <w:rPr>
                <w:sz w:val="22"/>
                <w:szCs w:val="22"/>
                <w:lang w:eastAsia="en-US"/>
              </w:rPr>
              <w:lastRenderedPageBreak/>
              <w:t>речь дальше,  я предоставляю слово группе «Сочинители сказок».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-Выступление группы «Сочинители сказок».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Ребята разыгрывают докучную сказку.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-Мы с тобой шли?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Шли!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Сапог нашли?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Нашли!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Я тебе его дал?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Дал!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Ты его взял?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Взял!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А где же он?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Кто?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Да не кто, а что!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Что?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Сапог!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Какой?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Ну, такой! Мы с тобой шли?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Шли!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Сапог нашли?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Нашли.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-Догадались, какой жанр УНТ?  (Докучные сказки)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Наша группа собрала докучные сказки, которые сочиняли ребята класса,  и оформила их в  книгу докучных сказок. Мне хотелось бы зачитать некоторые из них.  (Зачитывает)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-А сейчас немного отдохнём.  (Дети выполняют движения под музыку к сказке «Волк и семеро козлят»)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Узнали, откуда взята эта музыка?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-Это отрывок из музыкальной сказки «Волк и семеро козлят», которая написана по мотивам одноименной русской народной сказки.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Ребята, а что такое сказка?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 данных определений выберите самое точное: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 w:rsidP="00F4512A">
            <w:pPr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>Сказка – это произведение о вымышленных лицах и событиях, чаще с участием волшебных фантастических сил.</w:t>
            </w:r>
          </w:p>
          <w:p w:rsidR="009552C5" w:rsidRDefault="009552C5" w:rsidP="00F4512A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Сказка – это научно-фантастическое произведение.</w:t>
            </w:r>
          </w:p>
          <w:p w:rsidR="009552C5" w:rsidRDefault="009552C5" w:rsidP="00F4512A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Сказка – это произведение, в котором разговаривают животные.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Какие виды сказок вы знаете?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Волшебные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бытовые, о животных).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 Посмотрите на рисунки, которые вы нарисовали к русским народным сказкам.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Какие  из них мы отнесём к бытовым,  к волшебным, к сказкам о животных?     </w:t>
            </w:r>
            <w:proofErr w:type="gramEnd"/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Больше всего иллюстраций  вы </w:t>
            </w:r>
            <w:r>
              <w:rPr>
                <w:sz w:val="22"/>
                <w:szCs w:val="22"/>
                <w:lang w:eastAsia="en-US"/>
              </w:rPr>
              <w:lastRenderedPageBreak/>
              <w:t>нарисовали к волшебным сказкам. О них нам расскажут ребята из группы «Исследователи сказок».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Выступление группы «Исследователи сказок».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Наша группа,  перечитав ещё раз сказки,  представленные в разделе «Устное народное творчество», пришла к выводу, что у волшебных сказок есть отличительные особенности. Мы сделали вот такую таблицу (показ), в которой перечисли все признаки волшебной сказки. Мы хотим всем раздать такие таблицы, которые пригодятся нам на  уроках чтения.</w:t>
            </w:r>
          </w:p>
          <w:p w:rsidR="009552C5" w:rsidRDefault="00955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Народная волшебная сказка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03"/>
              <w:gridCol w:w="1923"/>
            </w:tblGrid>
            <w:tr w:rsidR="009552C5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52C5" w:rsidRDefault="009552C5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Язык сказки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52C5" w:rsidRDefault="009552C5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Признаки волшебной сказки</w:t>
                  </w:r>
                </w:p>
              </w:tc>
            </w:tr>
            <w:tr w:rsidR="009552C5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52C5" w:rsidRDefault="009552C5">
                  <w:pPr>
                    <w:rPr>
                      <w:u w:val="single"/>
                      <w:lang w:eastAsia="en-US"/>
                    </w:rPr>
                  </w:pPr>
                  <w:r>
                    <w:rPr>
                      <w:u w:val="single"/>
                      <w:lang w:eastAsia="en-US"/>
                    </w:rPr>
                    <w:t>Композиция:</w:t>
                  </w:r>
                </w:p>
                <w:p w:rsidR="009552C5" w:rsidRDefault="009552C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присказка, зачин, (основная часть), концовка.</w:t>
                  </w:r>
                </w:p>
                <w:p w:rsidR="009552C5" w:rsidRDefault="009552C5">
                  <w:pPr>
                    <w:rPr>
                      <w:u w:val="single"/>
                      <w:lang w:eastAsia="en-US"/>
                    </w:rPr>
                  </w:pPr>
                  <w:r>
                    <w:rPr>
                      <w:u w:val="single"/>
                      <w:lang w:eastAsia="en-US"/>
                    </w:rPr>
                    <w:t>Выразительные средства:</w:t>
                  </w:r>
                </w:p>
                <w:p w:rsidR="009552C5" w:rsidRDefault="009552C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повторы, эпитеты, просторечные слова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52C5" w:rsidRDefault="009552C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Испытание, превращение, волшебный предмет, сказочное существо, необычное место действия.</w:t>
                  </w:r>
                </w:p>
              </w:tc>
            </w:tr>
          </w:tbl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Знать жанры  устного народного творчества, их отличительные признаки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i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Уметь обобщать, делать выводы </w:t>
            </w:r>
            <w:r>
              <w:rPr>
                <w:i/>
                <w:sz w:val="22"/>
                <w:szCs w:val="20"/>
                <w:lang w:eastAsia="en-US"/>
              </w:rPr>
              <w:t>(Регулятивные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Уметь находить дополнительные сведения по теме урока. Уметь представить подготовленную информацию в наглядном и вербальном виде.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(Познавательные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умений работать в группах, делегировать полномочия, распределять роли. Формирование умения слушать и слышать, ясно и чётко излагать своё мнение, выстраивать речевые конструкции.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(Коммуникативные УУД)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Сбережение здоровья (Личностные)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>
              <w:rPr>
                <w:sz w:val="22"/>
                <w:szCs w:val="22"/>
                <w:lang w:eastAsia="en-US"/>
              </w:rPr>
              <w:t>усвоить</w:t>
            </w:r>
            <w:proofErr w:type="gramEnd"/>
            <w:r>
              <w:rPr>
                <w:sz w:val="22"/>
                <w:szCs w:val="22"/>
                <w:lang w:eastAsia="en-US"/>
              </w:rPr>
              <w:t>, осознание качества и уровня усвоения (Регулятивные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Преобразование модели в соответствии с содержанием учебного материала и поставленной учебной целью.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Самостоятельное формулирование познавательной цели;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построение логической цепи рассуждений;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самостоятельное создание алгоритмов деятельности при решении проблем творческого и </w:t>
            </w:r>
            <w:r>
              <w:rPr>
                <w:sz w:val="22"/>
                <w:szCs w:val="22"/>
                <w:lang w:eastAsia="en-US"/>
              </w:rPr>
              <w:lastRenderedPageBreak/>
              <w:t>поискового характера (Познавательные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постановка вопросов,  инициативное сотрудничество в поиске и сборе информации;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умение слушать и вступать в диалог (</w:t>
            </w:r>
            <w:proofErr w:type="gramStart"/>
            <w:r>
              <w:rPr>
                <w:sz w:val="22"/>
                <w:szCs w:val="22"/>
                <w:lang w:eastAsia="en-US"/>
              </w:rPr>
              <w:t>Коммуникативные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УУД)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552C5" w:rsidTr="009552C5">
        <w:trPr>
          <w:trHeight w:val="2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5.   Включение в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систему знаний </w:t>
            </w:r>
          </w:p>
          <w:p w:rsidR="009552C5" w:rsidRDefault="009552C5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Цель:</w:t>
            </w:r>
          </w:p>
          <w:p w:rsidR="009552C5" w:rsidRDefault="009552C5">
            <w:pPr>
              <w:pStyle w:val="western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беспечить фор</w:t>
            </w:r>
            <w:r>
              <w:rPr>
                <w:sz w:val="22"/>
                <w:szCs w:val="22"/>
                <w:lang w:eastAsia="en-US"/>
              </w:rPr>
              <w:softHyphen/>
              <w:t>мирование у школь</w:t>
            </w:r>
            <w:r>
              <w:rPr>
                <w:sz w:val="22"/>
                <w:szCs w:val="22"/>
                <w:lang w:eastAsia="en-US"/>
              </w:rPr>
              <w:softHyphen/>
              <w:t>ников обобщенных понятий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9552C5" w:rsidRDefault="009552C5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А) Разгадывание кроссворда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Отвечают на вопросы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учителя, обобщают полученные знания, делают выводы о необходимости дальнейшего изучения народного творчества.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Организует </w:t>
            </w:r>
            <w:r>
              <w:rPr>
                <w:sz w:val="22"/>
                <w:szCs w:val="22"/>
                <w:lang w:eastAsia="en-US"/>
              </w:rPr>
              <w:lastRenderedPageBreak/>
              <w:t>фиксирование нового содержания.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Ребята, посмотрите на нашу схему. Все </w:t>
            </w:r>
            <w:r>
              <w:rPr>
                <w:sz w:val="22"/>
                <w:szCs w:val="22"/>
                <w:lang w:eastAsia="en-US"/>
              </w:rPr>
              <w:lastRenderedPageBreak/>
              <w:t>жанры УНТ мы вспомнили? А кто из вас знает, как ещё называют народное творчество? (Фольклор)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Для того чтобы это узнать,  предлагаю вам разгадать кроссворд.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Кто был хозяином Жар-птицы?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В кого превратился Иванушка из сказки «Сестрица Алёнушка и братец Иванушка»?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Имя героини, которую хотела погубить ведьма?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О ком сказано: «…бежит, земля дрожит, из ушей дым столбом валит, из ноздрей пламя пышет»?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К чему прикоснулся Иван-царевич в конюшне царя </w:t>
            </w:r>
            <w:proofErr w:type="spellStart"/>
            <w:r>
              <w:rPr>
                <w:sz w:val="22"/>
                <w:szCs w:val="22"/>
                <w:lang w:eastAsia="en-US"/>
              </w:rPr>
              <w:t>Кусмана</w:t>
            </w:r>
            <w:proofErr w:type="spellEnd"/>
            <w:r>
              <w:rPr>
                <w:sz w:val="22"/>
                <w:szCs w:val="22"/>
                <w:lang w:eastAsia="en-US"/>
              </w:rPr>
              <w:t>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Как звали невесту Иванушки-дурачка?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 Какие яблочки росли в саду у царя Берендея?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 Благодаря какому предмету Елена Прекрасная узнала своего жениха?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  <w:p w:rsidR="009552C5" w:rsidRDefault="009552C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А    </w:t>
            </w:r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>ф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  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   о    н</w:t>
            </w:r>
          </w:p>
          <w:p w:rsidR="009552C5" w:rsidRDefault="009552C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к     </w:t>
            </w:r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>о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   з     л    ё    н     о    ч    е     к</w:t>
            </w:r>
          </w:p>
          <w:p w:rsidR="009552C5" w:rsidRDefault="009552C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А    </w:t>
            </w:r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   ё    н     у    ш   к     а</w:t>
            </w:r>
          </w:p>
          <w:p w:rsidR="009552C5" w:rsidRDefault="009552C5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к     о    н   </w:t>
            </w:r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 xml:space="preserve"> ь</w:t>
            </w:r>
          </w:p>
          <w:p w:rsidR="009552C5" w:rsidRDefault="009552C5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у     з    д    е  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ч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   </w:t>
            </w:r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 xml:space="preserve"> к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   а</w:t>
            </w:r>
          </w:p>
          <w:p w:rsidR="009552C5" w:rsidRDefault="009552C5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          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Е     </w:t>
            </w:r>
            <w:proofErr w:type="gramStart"/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   е    н    а </w:t>
            </w:r>
          </w:p>
          <w:p w:rsidR="009552C5" w:rsidRDefault="009552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з     о   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  </w:t>
            </w:r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 xml:space="preserve"> о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   т      ы   е </w:t>
            </w:r>
          </w:p>
          <w:p w:rsidR="009552C5" w:rsidRDefault="009552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   е    </w:t>
            </w:r>
            <w:r>
              <w:rPr>
                <w:b/>
                <w:bCs/>
                <w:color w:val="0070C0"/>
                <w:sz w:val="16"/>
                <w:szCs w:val="16"/>
                <w:lang w:eastAsia="en-US"/>
              </w:rPr>
              <w:t xml:space="preserve"> р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    с    т     е     н   ь </w:t>
            </w:r>
          </w:p>
          <w:p w:rsidR="009552C5" w:rsidRDefault="009552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Народное  творчество  иначе  называют  ФОЛЬКЛОР (в  переводе  с  английского  языка  это слово 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обозначает «народная мудрость»)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Открывается последняя табличка в схеме.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9552C5" w:rsidRDefault="009552C5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Вспоминая все произведения устного народного творчества, с которыми мы знакомились ранее, глядя на выставку книг, можно сказать, что устное народное творчество сопровождает нас всю жизнь.</w:t>
            </w:r>
          </w:p>
          <w:p w:rsidR="009552C5" w:rsidRDefault="009552C5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Как вы думаете, почему?</w:t>
            </w:r>
          </w:p>
          <w:p w:rsidR="009552C5" w:rsidRDefault="009552C5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 Когда вы родились, над вашей кроваткой звучали колыбельные песни, подрастая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вы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слушали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потешки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, небылицы, загадки,  сказки, взрослея, задумывались над смыслом пословиц и поговорок.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Почему УНТ называют мудростью народа?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В фольклоре заложена народная мудрость. 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Мы должны гордиться своей Родиной, уважать русский народ, наших предков за то богатство, которое они передали нам в виде УНТ. 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Знать жанры  </w:t>
            </w:r>
            <w:r>
              <w:rPr>
                <w:sz w:val="22"/>
                <w:szCs w:val="22"/>
                <w:lang w:eastAsia="en-US"/>
              </w:rPr>
              <w:lastRenderedPageBreak/>
              <w:t>устного народного творчества, их отличительные признаки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170E02"/>
                <w:sz w:val="22"/>
                <w:szCs w:val="22"/>
                <w:lang w:eastAsia="en-US"/>
              </w:rPr>
              <w:lastRenderedPageBreak/>
              <w:t xml:space="preserve">Уметь оформлять 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lastRenderedPageBreak/>
              <w:t>свои мысли в устной форме (</w:t>
            </w:r>
            <w:r>
              <w:rPr>
                <w:bCs/>
                <w:i/>
                <w:color w:val="170E02"/>
                <w:sz w:val="22"/>
                <w:szCs w:val="22"/>
                <w:lang w:eastAsia="en-US"/>
              </w:rPr>
              <w:t>Коммуникативные УУД</w:t>
            </w:r>
            <w:r>
              <w:rPr>
                <w:bCs/>
                <w:color w:val="170E02"/>
                <w:sz w:val="22"/>
                <w:szCs w:val="22"/>
                <w:lang w:eastAsia="en-US"/>
              </w:rPr>
              <w:t>).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Перерабатывать </w:t>
            </w:r>
            <w:proofErr w:type="gramStart"/>
            <w:r>
              <w:rPr>
                <w:sz w:val="22"/>
                <w:szCs w:val="22"/>
                <w:lang w:eastAsia="en-US"/>
              </w:rPr>
              <w:t>полу-</w:t>
            </w:r>
            <w:proofErr w:type="spellStart"/>
            <w:r>
              <w:rPr>
                <w:sz w:val="22"/>
                <w:szCs w:val="22"/>
                <w:lang w:eastAsia="en-US"/>
              </w:rPr>
              <w:t>ченную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информацию: делать выводы в результате совместной работы группы, всего класса,</w:t>
            </w:r>
          </w:p>
          <w:p w:rsidR="009552C5" w:rsidRDefault="009552C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связь между целью деятельности и ее результатом </w:t>
            </w:r>
            <w:r>
              <w:rPr>
                <w:rFonts w:ascii="Times New Roman" w:hAnsi="Times New Roman"/>
                <w:i/>
              </w:rPr>
              <w:t>(Личностные УУД)</w:t>
            </w:r>
          </w:p>
          <w:p w:rsidR="009552C5" w:rsidRDefault="009552C5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</w:tr>
      <w:tr w:rsidR="009552C5" w:rsidTr="009552C5">
        <w:trPr>
          <w:trHeight w:val="169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6. Подведение итогов, самооценка,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взаимооценка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работы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Цель: соотнесение поставленной цели с достигнутым результатом, фиксация нового знания, постановка дальнейших </w:t>
            </w:r>
            <w:r>
              <w:rPr>
                <w:sz w:val="22"/>
                <w:szCs w:val="22"/>
                <w:lang w:eastAsia="en-US"/>
              </w:rPr>
              <w:lastRenderedPageBreak/>
              <w:t>задач.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Высказывают свои впечатления от урока, оценивают работу  групп, делают выводы.</w:t>
            </w:r>
            <w:r>
              <w:rPr>
                <w:sz w:val="22"/>
                <w:szCs w:val="22"/>
                <w:lang w:eastAsia="en-US"/>
              </w:rPr>
              <w:br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Задает вопросы </w:t>
            </w:r>
            <w:r>
              <w:rPr>
                <w:sz w:val="22"/>
                <w:szCs w:val="22"/>
                <w:lang w:eastAsia="en-US"/>
              </w:rPr>
              <w:br/>
              <w:t>о цели урока. Спрашивает, какая задача останется </w:t>
            </w:r>
            <w:r>
              <w:rPr>
                <w:sz w:val="22"/>
                <w:szCs w:val="22"/>
                <w:lang w:eastAsia="en-US"/>
              </w:rPr>
              <w:br/>
              <w:t>на следующие уроки</w:t>
            </w:r>
            <w:r>
              <w:rPr>
                <w:sz w:val="22"/>
                <w:szCs w:val="22"/>
                <w:lang w:eastAsia="en-US"/>
              </w:rPr>
              <w:br/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А сейчас, давайте подведем итог нашего урока. Для этого посмотрите на нашу схему. Всю схему заполнили? Какую цель мы поставили в начале урока? Достигли её? Давайте ещё раз вспомним все виды УНТ. В 4 классе на уроках литературного чтения мы познакомимся с новыми жанрами УНТ. Узнаем ещё много нового и интересного о творчестве русского </w:t>
            </w:r>
            <w:r>
              <w:rPr>
                <w:sz w:val="22"/>
                <w:szCs w:val="22"/>
                <w:lang w:eastAsia="en-US"/>
              </w:rPr>
              <w:lastRenderedPageBreak/>
              <w:t>народа.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 сейчас оцените работу своей группы на уроке и работу других групп. Прокомментируйте свои оценки.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слайде критерии оценки:</w:t>
            </w:r>
          </w:p>
          <w:p w:rsidR="009552C5" w:rsidRDefault="009552C5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«5» - </w:t>
            </w:r>
            <w:r>
              <w:rPr>
                <w:bCs/>
                <w:sz w:val="22"/>
                <w:szCs w:val="22"/>
                <w:lang w:eastAsia="en-US"/>
              </w:rPr>
              <w:t>Группа работала спокойно,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слажено, чётко.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Работу свою защищали прекрасно.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«4» - </w:t>
            </w:r>
            <w:r>
              <w:rPr>
                <w:sz w:val="22"/>
                <w:szCs w:val="22"/>
                <w:lang w:eastAsia="en-US"/>
              </w:rPr>
              <w:t>Группа работала хорошо, дружно.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Работу свою защищали хорошо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Поставьте заработанные оценки себе в дневник.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Способность к самооценке на основе критерия успешности учебной деятельности (оценивать  свои достижения, степень самостоятельности, инициативности, причины неудачи).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Выражать доброжелательность и эмоционально-нравственную отзывчивость. (Личностные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самооценку. (Регулятивные УУД)</w:t>
            </w:r>
          </w:p>
          <w:p w:rsidR="009552C5" w:rsidRDefault="009552C5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Проявлять активность в деятельности, уметь оформлять мысли в устной форме (Коммуникативные УУД)</w:t>
            </w:r>
          </w:p>
        </w:tc>
      </w:tr>
      <w:tr w:rsidR="009552C5" w:rsidTr="009552C5">
        <w:trPr>
          <w:trHeight w:val="169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7. Рефлексия учебной деятельности 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Цель: Обеспечение позитивного настроя на получение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Осуществляют самооценку собственной учебной деятельности, соотносят цель и результаты,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Обеспечивает </w:t>
            </w:r>
            <w:proofErr w:type="spellStart"/>
            <w:r>
              <w:rPr>
                <w:sz w:val="22"/>
                <w:szCs w:val="22"/>
                <w:lang w:eastAsia="en-US"/>
              </w:rPr>
              <w:t>положитель</w:t>
            </w:r>
            <w:proofErr w:type="spellEnd"/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реакцию учащихся на уроки литературного чтения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 волшебных сказках часто встречается яблонька с наливными яблочками. Вот и у нас выросла яблонька, но на ней пока нет яблочек. Давайте украсим её яблочками.</w:t>
            </w:r>
          </w:p>
          <w:p w:rsidR="009552C5" w:rsidRDefault="009552C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3CF3E6" wp14:editId="196568AB">
                  <wp:extent cx="32385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50" r="68626" b="49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n-US"/>
              </w:rPr>
              <w:t xml:space="preserve"> -  </w:t>
            </w:r>
            <w:r>
              <w:rPr>
                <w:bCs/>
                <w:sz w:val="20"/>
                <w:szCs w:val="20"/>
                <w:lang w:eastAsia="en-US"/>
              </w:rPr>
              <w:t xml:space="preserve">ВСЁ  ПОЛУЧИЛОСЬ </w:t>
            </w:r>
          </w:p>
          <w:p w:rsidR="009552C5" w:rsidRDefault="009552C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6D1EBE" wp14:editId="0F4148D3">
                  <wp:extent cx="3048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28" r="-3282" b="49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0"/>
                <w:szCs w:val="20"/>
                <w:lang w:eastAsia="en-US"/>
              </w:rPr>
              <w:t xml:space="preserve">-  ИСПЫТЫВАЛИ  ЗАТРУДНЕНИЯ </w:t>
            </w:r>
          </w:p>
          <w:p w:rsidR="009552C5" w:rsidRDefault="009552C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552C5" w:rsidRDefault="009552C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6938C69" wp14:editId="757E761A">
                  <wp:extent cx="35242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3" r="31189" b="49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n-US"/>
              </w:rPr>
              <w:t xml:space="preserve">  - </w:t>
            </w:r>
            <w:r>
              <w:rPr>
                <w:bCs/>
                <w:sz w:val="20"/>
                <w:szCs w:val="20"/>
                <w:lang w:eastAsia="en-US"/>
              </w:rPr>
              <w:t xml:space="preserve">ПОЛУЧИЛОСЬ, НО НЕ ВСЁ </w:t>
            </w:r>
          </w:p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Оценка – осознание качества и уровня освоения и овладения теми или иными учебными действиями; осуществлять итоговый контроль</w:t>
            </w:r>
          </w:p>
          <w:p w:rsidR="009552C5" w:rsidRDefault="009552C5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(</w:t>
            </w:r>
            <w:r>
              <w:rPr>
                <w:i/>
                <w:sz w:val="22"/>
                <w:szCs w:val="20"/>
                <w:lang w:eastAsia="en-US"/>
              </w:rPr>
              <w:t>Регулятивные УУД</w:t>
            </w:r>
            <w:r>
              <w:rPr>
                <w:sz w:val="22"/>
                <w:szCs w:val="20"/>
                <w:lang w:eastAsia="en-US"/>
              </w:rPr>
              <w:t>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оценивать собственную учебную деятельность: свои достижения, степень самостоятельности, инициативности, причины неудач.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(Личностные УУД) </w:t>
            </w:r>
          </w:p>
          <w:p w:rsidR="009552C5" w:rsidRDefault="009552C5">
            <w:pPr>
              <w:spacing w:line="276" w:lineRule="auto"/>
              <w:jc w:val="both"/>
              <w:rPr>
                <w:szCs w:val="20"/>
                <w:lang w:eastAsia="en-US"/>
              </w:rPr>
            </w:pPr>
          </w:p>
        </w:tc>
      </w:tr>
      <w:tr w:rsidR="009552C5" w:rsidTr="009552C5">
        <w:trPr>
          <w:trHeight w:val="169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8. Домашнее задание</w:t>
            </w:r>
          </w:p>
          <w:p w:rsidR="009552C5" w:rsidRDefault="009552C5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Записывают задание на дом, задают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 разбор домашнего задания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Как вы думаете, какое будет домашнее задание? (Предположения детей)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-Чтобы узнать домашнее задание, я предлагаю вам послушать песню. (Звучит песня «Приходите в гости к нам».)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Какое же домашнее задание вы получаете? (Сочинить сказку)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Дома вам нужно будет сочинить волшебную сказку, соблюдая все её признаки. Табличка, составленная группой «Исследователи сказок» вам в этом поможет.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-Урок окончен. Всем спасибо за работу.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Выделение и осознание учащимися того, что уже усвоено и что еще нужно </w:t>
            </w:r>
            <w:proofErr w:type="gramStart"/>
            <w:r>
              <w:rPr>
                <w:sz w:val="22"/>
                <w:szCs w:val="22"/>
                <w:lang w:eastAsia="en-US"/>
              </w:rPr>
              <w:t>усвоить</w:t>
            </w:r>
            <w:proofErr w:type="gramEnd"/>
            <w:r>
              <w:rPr>
                <w:sz w:val="22"/>
                <w:szCs w:val="22"/>
                <w:lang w:eastAsia="en-US"/>
              </w:rPr>
              <w:t>, осознание качества и уровня усвоения (Регулятивные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остроение логической цепи рассуждений;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 (Познавательные УУД)</w:t>
            </w:r>
          </w:p>
          <w:p w:rsidR="009552C5" w:rsidRDefault="009552C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Умение слушать и вступать в диалог (</w:t>
            </w:r>
            <w:proofErr w:type="gramStart"/>
            <w:r>
              <w:rPr>
                <w:sz w:val="22"/>
                <w:szCs w:val="22"/>
                <w:lang w:eastAsia="en-US"/>
              </w:rPr>
              <w:t>Коммуникативные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УУД)</w:t>
            </w:r>
          </w:p>
        </w:tc>
      </w:tr>
    </w:tbl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>
      <w:pPr>
        <w:rPr>
          <w:sz w:val="22"/>
          <w:szCs w:val="22"/>
          <w:shd w:val="clear" w:color="auto" w:fill="F9F9F9"/>
        </w:rPr>
      </w:pPr>
    </w:p>
    <w:p w:rsidR="009552C5" w:rsidRDefault="009552C5" w:rsidP="009552C5"/>
    <w:p w:rsidR="00D8313B" w:rsidRDefault="00D8313B"/>
    <w:sectPr w:rsidR="00D8313B" w:rsidSect="009552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2AD0"/>
    <w:multiLevelType w:val="hybridMultilevel"/>
    <w:tmpl w:val="71FC4AFA"/>
    <w:lvl w:ilvl="0" w:tplc="EDBA88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4B4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81D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6A0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CF8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C6F5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A78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62A3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8C73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C5"/>
    <w:rsid w:val="00017B22"/>
    <w:rsid w:val="000F75FF"/>
    <w:rsid w:val="00173625"/>
    <w:rsid w:val="001D2C07"/>
    <w:rsid w:val="001E46B7"/>
    <w:rsid w:val="003355BC"/>
    <w:rsid w:val="00373349"/>
    <w:rsid w:val="003911F8"/>
    <w:rsid w:val="003A6678"/>
    <w:rsid w:val="003B21A6"/>
    <w:rsid w:val="004A479D"/>
    <w:rsid w:val="00505CFB"/>
    <w:rsid w:val="0053071F"/>
    <w:rsid w:val="007941BB"/>
    <w:rsid w:val="00794F90"/>
    <w:rsid w:val="00907D0B"/>
    <w:rsid w:val="009552C5"/>
    <w:rsid w:val="00986DF2"/>
    <w:rsid w:val="009C4034"/>
    <w:rsid w:val="00A91C97"/>
    <w:rsid w:val="00B15B17"/>
    <w:rsid w:val="00BC642B"/>
    <w:rsid w:val="00C66562"/>
    <w:rsid w:val="00CB066D"/>
    <w:rsid w:val="00D206DD"/>
    <w:rsid w:val="00D8313B"/>
    <w:rsid w:val="00DC1094"/>
    <w:rsid w:val="00E27639"/>
    <w:rsid w:val="00EC04FE"/>
    <w:rsid w:val="00F12A1A"/>
    <w:rsid w:val="00F4331B"/>
    <w:rsid w:val="00F462FF"/>
    <w:rsid w:val="00F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2C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552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9552C5"/>
    <w:pPr>
      <w:spacing w:before="100" w:beforeAutospacing="1" w:after="100" w:afterAutospacing="1"/>
    </w:pPr>
  </w:style>
  <w:style w:type="character" w:customStyle="1" w:styleId="c2">
    <w:name w:val="c2"/>
    <w:basedOn w:val="a0"/>
    <w:rsid w:val="009552C5"/>
  </w:style>
  <w:style w:type="table" w:styleId="a5">
    <w:name w:val="Table Grid"/>
    <w:basedOn w:val="a1"/>
    <w:uiPriority w:val="59"/>
    <w:rsid w:val="00955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2C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552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9552C5"/>
    <w:pPr>
      <w:spacing w:before="100" w:beforeAutospacing="1" w:after="100" w:afterAutospacing="1"/>
    </w:pPr>
  </w:style>
  <w:style w:type="character" w:customStyle="1" w:styleId="c2">
    <w:name w:val="c2"/>
    <w:basedOn w:val="a0"/>
    <w:rsid w:val="009552C5"/>
  </w:style>
  <w:style w:type="table" w:styleId="a5">
    <w:name w:val="Table Grid"/>
    <w:basedOn w:val="a1"/>
    <w:uiPriority w:val="59"/>
    <w:rsid w:val="00955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2015-03-23T18:39:00Z</dcterms:created>
  <dcterms:modified xsi:type="dcterms:W3CDTF">2015-03-23T18:39:00Z</dcterms:modified>
</cp:coreProperties>
</file>