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9D" w:rsidRDefault="00FA4A1C" w:rsidP="00FA4A1C">
      <w:pPr>
        <w:pStyle w:val="1"/>
        <w:jc w:val="center"/>
        <w:rPr>
          <w:rStyle w:val="c0"/>
          <w:rFonts w:ascii="Times New Roman" w:hAnsi="Times New Roman" w:cs="Times New Roman"/>
          <w:b/>
          <w:color w:val="auto"/>
        </w:rPr>
      </w:pPr>
      <w:r>
        <w:rPr>
          <w:rStyle w:val="c0"/>
          <w:rFonts w:ascii="Times New Roman" w:hAnsi="Times New Roman" w:cs="Times New Roman"/>
          <w:b/>
          <w:color w:val="auto"/>
        </w:rPr>
        <w:t xml:space="preserve">ДЕЯТЕЛЬНОСТЬ ДЕТЕЙ </w:t>
      </w:r>
    </w:p>
    <w:p w:rsidR="00FA4A1C" w:rsidRPr="00FA4A1C" w:rsidRDefault="00FA4A1C" w:rsidP="00FA4A1C">
      <w:pPr>
        <w:pStyle w:val="1"/>
        <w:jc w:val="center"/>
        <w:rPr>
          <w:rFonts w:ascii="Times New Roman" w:eastAsia="Times New Roman" w:hAnsi="Times New Roman" w:cs="Times New Roman"/>
          <w:b/>
          <w:bCs/>
          <w:color w:val="auto"/>
          <w:kern w:val="36"/>
          <w:sz w:val="48"/>
          <w:szCs w:val="48"/>
          <w:lang w:eastAsia="ru-RU"/>
        </w:rPr>
      </w:pPr>
      <w:r>
        <w:rPr>
          <w:rStyle w:val="c0"/>
          <w:rFonts w:ascii="Times New Roman" w:hAnsi="Times New Roman" w:cs="Times New Roman"/>
          <w:b/>
          <w:color w:val="auto"/>
        </w:rPr>
        <w:t xml:space="preserve">КАК </w:t>
      </w:r>
      <w:r w:rsidR="001E0B9D">
        <w:rPr>
          <w:rStyle w:val="c0"/>
          <w:rFonts w:ascii="Times New Roman" w:hAnsi="Times New Roman" w:cs="Times New Roman"/>
          <w:b/>
          <w:color w:val="auto"/>
        </w:rPr>
        <w:t>ИНСТРУМЕНТ ФОРМИРОВАНИЯ ЛИЧНОСТИ</w:t>
      </w:r>
      <w:r>
        <w:rPr>
          <w:rStyle w:val="c0"/>
          <w:rFonts w:ascii="Times New Roman" w:hAnsi="Times New Roman" w:cs="Times New Roman"/>
          <w:b/>
          <w:color w:val="auto"/>
        </w:rPr>
        <w:t xml:space="preserve"> МЛАДШЕГО ШКОЛЬНИКА</w:t>
      </w:r>
      <w:r w:rsidR="008763D3" w:rsidRPr="00FA4A1C">
        <w:rPr>
          <w:rStyle w:val="c0"/>
          <w:rFonts w:ascii="Times New Roman" w:hAnsi="Times New Roman" w:cs="Times New Roman"/>
          <w:b/>
          <w:color w:val="auto"/>
        </w:rPr>
        <w:br/>
      </w:r>
    </w:p>
    <w:p w:rsidR="00F7195F" w:rsidRPr="00FA4A1C" w:rsidRDefault="008763D3">
      <w:pPr>
        <w:rPr>
          <w:rStyle w:val="c0"/>
          <w:rFonts w:ascii="Times New Roman" w:hAnsi="Times New Roman" w:cs="Times New Roman"/>
          <w:sz w:val="24"/>
          <w:szCs w:val="24"/>
        </w:rPr>
      </w:pPr>
      <w:r>
        <w:rPr>
          <w:rStyle w:val="c0"/>
        </w:rPr>
        <w:br/>
      </w:r>
      <w:r w:rsidR="00E212E1" w:rsidRPr="00FA4A1C">
        <w:rPr>
          <w:rStyle w:val="c0"/>
          <w:rFonts w:ascii="Times New Roman" w:hAnsi="Times New Roman" w:cs="Times New Roman"/>
          <w:sz w:val="24"/>
          <w:szCs w:val="24"/>
        </w:rPr>
        <w:t>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(ФГОС), который ориентирует образование на новое качество, соответствующее современным запросам личности, общества и образования. Если раньше основной задачей школы считалось дать хорошие, прочные знания</w:t>
      </w:r>
      <w:r w:rsidR="00FA4A1C">
        <w:rPr>
          <w:rFonts w:ascii="Times New Roman" w:hAnsi="Times New Roman" w:cs="Times New Roman"/>
          <w:sz w:val="24"/>
          <w:szCs w:val="24"/>
        </w:rPr>
        <w:t>, то сейчас</w:t>
      </w:r>
      <w:r w:rsidR="00E212E1" w:rsidRPr="00FA4A1C">
        <w:rPr>
          <w:rStyle w:val="c0"/>
          <w:rFonts w:ascii="Times New Roman" w:hAnsi="Times New Roman" w:cs="Times New Roman"/>
          <w:sz w:val="24"/>
          <w:szCs w:val="24"/>
        </w:rPr>
        <w:t xml:space="preserve"> школа обязана обеспечить по окончании начальной ступени образования (1-4 класс) достижение ребенком результатов не только в предметных областях, но и </w:t>
      </w:r>
      <w:proofErr w:type="spellStart"/>
      <w:r w:rsidR="00E212E1" w:rsidRPr="00FA4A1C">
        <w:rPr>
          <w:rStyle w:val="c0"/>
          <w:rFonts w:ascii="Times New Roman" w:hAnsi="Times New Roman" w:cs="Times New Roman"/>
          <w:sz w:val="24"/>
          <w:szCs w:val="24"/>
        </w:rPr>
        <w:t>метапредметных</w:t>
      </w:r>
      <w:proofErr w:type="spellEnd"/>
      <w:r w:rsidR="00E212E1" w:rsidRPr="00FA4A1C">
        <w:rPr>
          <w:rStyle w:val="c0"/>
          <w:rFonts w:ascii="Times New Roman" w:hAnsi="Times New Roman" w:cs="Times New Roman"/>
          <w:sz w:val="24"/>
          <w:szCs w:val="24"/>
        </w:rPr>
        <w:t xml:space="preserve"> и личностных результатов. Важна, прежде всего, личность самого ребенка и происходящие с ней в процессе обучения изменения, а не сумма знаний, накопленная за время обучения в школе.</w:t>
      </w:r>
    </w:p>
    <w:p w:rsidR="00E212E1" w:rsidRPr="00FA4A1C" w:rsidRDefault="00E212E1">
      <w:pPr>
        <w:rPr>
          <w:rStyle w:val="c0"/>
          <w:rFonts w:ascii="Times New Roman" w:hAnsi="Times New Roman" w:cs="Times New Roman"/>
          <w:sz w:val="24"/>
          <w:szCs w:val="24"/>
        </w:rPr>
      </w:pPr>
      <w:r w:rsidRPr="00FA4A1C">
        <w:rPr>
          <w:rStyle w:val="c0"/>
          <w:rFonts w:ascii="Times New Roman" w:hAnsi="Times New Roman" w:cs="Times New Roman"/>
          <w:sz w:val="24"/>
          <w:szCs w:val="24"/>
        </w:rPr>
        <w:t>И именно начальной школе принадлежит в этом особая рол</w:t>
      </w:r>
      <w:proofErr w:type="gramStart"/>
      <w:r w:rsidRPr="00FA4A1C">
        <w:rPr>
          <w:rStyle w:val="c0"/>
          <w:rFonts w:ascii="Times New Roman" w:hAnsi="Times New Roman" w:cs="Times New Roman"/>
          <w:sz w:val="24"/>
          <w:szCs w:val="24"/>
        </w:rPr>
        <w:t>ь-</w:t>
      </w:r>
      <w:proofErr w:type="gramEnd"/>
      <w:r w:rsidRPr="00FA4A1C">
        <w:rPr>
          <w:rStyle w:val="c0"/>
          <w:rFonts w:ascii="Times New Roman" w:hAnsi="Times New Roman" w:cs="Times New Roman"/>
          <w:sz w:val="24"/>
          <w:szCs w:val="24"/>
        </w:rPr>
        <w:t xml:space="preserve"> избрать наиболее эффективную систему в подготовке ребенка к реальной жизни, наиболее эффективную систему научения науке жить.</w:t>
      </w:r>
    </w:p>
    <w:p w:rsidR="00E212E1" w:rsidRPr="00FA4A1C" w:rsidRDefault="00E212E1">
      <w:pPr>
        <w:rPr>
          <w:rStyle w:val="c0"/>
          <w:rFonts w:ascii="Times New Roman" w:hAnsi="Times New Roman" w:cs="Times New Roman"/>
          <w:sz w:val="24"/>
          <w:szCs w:val="24"/>
        </w:rPr>
      </w:pPr>
      <w:r w:rsidRPr="00FA4A1C">
        <w:rPr>
          <w:rStyle w:val="c0"/>
          <w:rFonts w:ascii="Times New Roman" w:hAnsi="Times New Roman" w:cs="Times New Roman"/>
          <w:sz w:val="24"/>
          <w:szCs w:val="24"/>
        </w:rPr>
        <w:t>Процесс развити</w:t>
      </w:r>
      <w:proofErr w:type="gramStart"/>
      <w:r w:rsidRPr="00FA4A1C">
        <w:rPr>
          <w:rStyle w:val="c0"/>
          <w:rFonts w:ascii="Times New Roman" w:hAnsi="Times New Roman" w:cs="Times New Roman"/>
          <w:sz w:val="24"/>
          <w:szCs w:val="24"/>
        </w:rPr>
        <w:t>я-</w:t>
      </w:r>
      <w:proofErr w:type="gramEnd"/>
      <w:r w:rsidRPr="00FA4A1C">
        <w:rPr>
          <w:rStyle w:val="c0"/>
          <w:rFonts w:ascii="Times New Roman" w:hAnsi="Times New Roman" w:cs="Times New Roman"/>
          <w:sz w:val="24"/>
          <w:szCs w:val="24"/>
        </w:rPr>
        <w:t xml:space="preserve"> </w:t>
      </w:r>
      <w:r w:rsidR="00401FE9" w:rsidRPr="00FA4A1C">
        <w:rPr>
          <w:rStyle w:val="c0"/>
          <w:rFonts w:ascii="Times New Roman" w:hAnsi="Times New Roman" w:cs="Times New Roman"/>
          <w:sz w:val="24"/>
          <w:szCs w:val="24"/>
        </w:rPr>
        <w:t xml:space="preserve"> </w:t>
      </w:r>
      <w:r w:rsidRPr="00FA4A1C">
        <w:rPr>
          <w:rStyle w:val="c0"/>
          <w:rFonts w:ascii="Times New Roman" w:hAnsi="Times New Roman" w:cs="Times New Roman"/>
          <w:sz w:val="24"/>
          <w:szCs w:val="24"/>
        </w:rPr>
        <w:t>это самодвижение ребенка благодаря его же деятельности с предметами.</w:t>
      </w:r>
      <w:r w:rsidR="00A54042" w:rsidRPr="00FA4A1C">
        <w:rPr>
          <w:rStyle w:val="c0"/>
          <w:rFonts w:ascii="Times New Roman" w:hAnsi="Times New Roman" w:cs="Times New Roman"/>
          <w:sz w:val="24"/>
          <w:szCs w:val="24"/>
        </w:rPr>
        <w:t xml:space="preserve">  Поскольку ведущий тип активности младшего школьник</w:t>
      </w:r>
      <w:proofErr w:type="gramStart"/>
      <w:r w:rsidR="00A54042" w:rsidRPr="00FA4A1C">
        <w:rPr>
          <w:rStyle w:val="c0"/>
          <w:rFonts w:ascii="Times New Roman" w:hAnsi="Times New Roman" w:cs="Times New Roman"/>
          <w:sz w:val="24"/>
          <w:szCs w:val="24"/>
        </w:rPr>
        <w:t>а-</w:t>
      </w:r>
      <w:proofErr w:type="gramEnd"/>
      <w:r w:rsidR="00A54042" w:rsidRPr="00FA4A1C">
        <w:rPr>
          <w:rStyle w:val="c0"/>
          <w:rFonts w:ascii="Times New Roman" w:hAnsi="Times New Roman" w:cs="Times New Roman"/>
          <w:sz w:val="24"/>
          <w:szCs w:val="24"/>
        </w:rPr>
        <w:t xml:space="preserve"> учебная деятельность, вся деятельность педагога в начальной школе направлены в одно русло: научить ребенка учиться. Применять собственные силы в учении, т.е. распределять собственные усилия, умственные и физические. Выбирать манеры мышления соответственно заданию, пытаться разрешать учебные проблемы самостоятельно, добиваться через свою самостоятельную деятельность накопления навыков самообучения.</w:t>
      </w:r>
    </w:p>
    <w:p w:rsidR="00A54042" w:rsidRPr="00FA4A1C" w:rsidRDefault="00A54042">
      <w:pPr>
        <w:rPr>
          <w:rStyle w:val="c0"/>
          <w:rFonts w:ascii="Times New Roman" w:hAnsi="Times New Roman" w:cs="Times New Roman"/>
          <w:sz w:val="24"/>
          <w:szCs w:val="24"/>
        </w:rPr>
      </w:pPr>
      <w:r w:rsidRPr="00FA4A1C">
        <w:rPr>
          <w:rStyle w:val="c0"/>
          <w:rFonts w:ascii="Times New Roman" w:hAnsi="Times New Roman" w:cs="Times New Roman"/>
          <w:sz w:val="24"/>
          <w:szCs w:val="24"/>
        </w:rPr>
        <w:t>Известно, что именно младший школьный возрас</w:t>
      </w:r>
      <w:proofErr w:type="gramStart"/>
      <w:r w:rsidRPr="00FA4A1C">
        <w:rPr>
          <w:rStyle w:val="c0"/>
          <w:rFonts w:ascii="Times New Roman" w:hAnsi="Times New Roman" w:cs="Times New Roman"/>
          <w:sz w:val="24"/>
          <w:szCs w:val="24"/>
        </w:rPr>
        <w:t>т-</w:t>
      </w:r>
      <w:proofErr w:type="gramEnd"/>
      <w:r w:rsidRPr="00FA4A1C">
        <w:rPr>
          <w:rStyle w:val="c0"/>
          <w:rFonts w:ascii="Times New Roman" w:hAnsi="Times New Roman" w:cs="Times New Roman"/>
          <w:sz w:val="24"/>
          <w:szCs w:val="24"/>
        </w:rPr>
        <w:t xml:space="preserve"> время накопления знаний. Он характеризуется повышенной восприимчивостью, впечатлительностью, доверчивым подчинением авторитету. Дети легко осваивают очень сложные умственные навыки, например</w:t>
      </w:r>
      <w:proofErr w:type="gramStart"/>
      <w:r w:rsidRPr="00FA4A1C">
        <w:rPr>
          <w:rStyle w:val="c0"/>
          <w:rFonts w:ascii="Times New Roman" w:hAnsi="Times New Roman" w:cs="Times New Roman"/>
          <w:sz w:val="24"/>
          <w:szCs w:val="24"/>
        </w:rPr>
        <w:t>,</w:t>
      </w:r>
      <w:proofErr w:type="gramEnd"/>
      <w:r w:rsidRPr="00FA4A1C">
        <w:rPr>
          <w:rStyle w:val="c0"/>
          <w:rFonts w:ascii="Times New Roman" w:hAnsi="Times New Roman" w:cs="Times New Roman"/>
          <w:sz w:val="24"/>
          <w:szCs w:val="24"/>
        </w:rPr>
        <w:t xml:space="preserve"> моделирование; </w:t>
      </w:r>
      <w:r w:rsidR="00A13844" w:rsidRPr="00FA4A1C">
        <w:rPr>
          <w:rStyle w:val="c0"/>
          <w:rFonts w:ascii="Times New Roman" w:hAnsi="Times New Roman" w:cs="Times New Roman"/>
          <w:sz w:val="24"/>
          <w:szCs w:val="24"/>
        </w:rPr>
        <w:t>стремятся все, что можно, испыта</w:t>
      </w:r>
      <w:r w:rsidRPr="00FA4A1C">
        <w:rPr>
          <w:rStyle w:val="c0"/>
          <w:rFonts w:ascii="Times New Roman" w:hAnsi="Times New Roman" w:cs="Times New Roman"/>
          <w:sz w:val="24"/>
          <w:szCs w:val="24"/>
        </w:rPr>
        <w:t>ть и сделать самостоятельно</w:t>
      </w:r>
      <w:r w:rsidR="00A13844" w:rsidRPr="00FA4A1C">
        <w:rPr>
          <w:rStyle w:val="c0"/>
          <w:rFonts w:ascii="Times New Roman" w:hAnsi="Times New Roman" w:cs="Times New Roman"/>
          <w:sz w:val="24"/>
          <w:szCs w:val="24"/>
        </w:rPr>
        <w:t xml:space="preserve">, проявлять активность, инициативу, выполняя творческие самостоятельные работы. </w:t>
      </w:r>
      <w:proofErr w:type="gramStart"/>
      <w:r w:rsidR="00A13844" w:rsidRPr="00FA4A1C">
        <w:rPr>
          <w:rStyle w:val="c0"/>
          <w:rFonts w:ascii="Times New Roman" w:hAnsi="Times New Roman" w:cs="Times New Roman"/>
          <w:sz w:val="24"/>
          <w:szCs w:val="24"/>
        </w:rPr>
        <w:t>Это могут быть книги, кото</w:t>
      </w:r>
      <w:r w:rsidR="00FA4A1C" w:rsidRPr="00FA4A1C">
        <w:rPr>
          <w:rStyle w:val="c0"/>
          <w:rFonts w:ascii="Times New Roman" w:hAnsi="Times New Roman" w:cs="Times New Roman"/>
          <w:sz w:val="24"/>
          <w:szCs w:val="24"/>
        </w:rPr>
        <w:t>рые они смастерили сами; тексты</w:t>
      </w:r>
      <w:r w:rsidR="00A13844" w:rsidRPr="00FA4A1C">
        <w:rPr>
          <w:rStyle w:val="c0"/>
          <w:rFonts w:ascii="Times New Roman" w:hAnsi="Times New Roman" w:cs="Times New Roman"/>
          <w:sz w:val="24"/>
          <w:szCs w:val="24"/>
        </w:rPr>
        <w:t>,</w:t>
      </w:r>
      <w:r w:rsidR="00401FE9" w:rsidRPr="00FA4A1C">
        <w:rPr>
          <w:rStyle w:val="c0"/>
          <w:rFonts w:ascii="Times New Roman" w:hAnsi="Times New Roman" w:cs="Times New Roman"/>
          <w:sz w:val="24"/>
          <w:szCs w:val="24"/>
        </w:rPr>
        <w:t xml:space="preserve"> </w:t>
      </w:r>
      <w:r w:rsidR="00A13844" w:rsidRPr="00FA4A1C">
        <w:rPr>
          <w:rStyle w:val="c0"/>
          <w:rFonts w:ascii="Times New Roman" w:hAnsi="Times New Roman" w:cs="Times New Roman"/>
          <w:sz w:val="24"/>
          <w:szCs w:val="24"/>
        </w:rPr>
        <w:t>которые они написали сами; проекты, которые они разработали самостоятельно и т.д.</w:t>
      </w:r>
      <w:proofErr w:type="gramEnd"/>
    </w:p>
    <w:p w:rsidR="00A13844" w:rsidRPr="00FA4A1C" w:rsidRDefault="00A13844">
      <w:pPr>
        <w:rPr>
          <w:rStyle w:val="c0"/>
          <w:rFonts w:ascii="Times New Roman" w:hAnsi="Times New Roman" w:cs="Times New Roman"/>
          <w:sz w:val="24"/>
          <w:szCs w:val="24"/>
        </w:rPr>
      </w:pPr>
      <w:r w:rsidRPr="00FA4A1C">
        <w:rPr>
          <w:rStyle w:val="c0"/>
          <w:rFonts w:ascii="Times New Roman" w:hAnsi="Times New Roman" w:cs="Times New Roman"/>
          <w:sz w:val="24"/>
          <w:szCs w:val="24"/>
        </w:rPr>
        <w:t xml:space="preserve">Питательной средой для развития личности ребенка, для постановки его в позицию субъекта своего обучения и стали новые ФГОС. Ориентирование стандартов на проблемное и развивающее обучение, которые, как известно, ориентированы на потенциальные возможности человека, на их реализацию, связанные с исследовательской деятельностью уже завоевали образовательную практику. </w:t>
      </w:r>
    </w:p>
    <w:p w:rsidR="00A13844" w:rsidRPr="00FA4A1C" w:rsidRDefault="00A13844">
      <w:pPr>
        <w:rPr>
          <w:rStyle w:val="c0"/>
          <w:rFonts w:ascii="Times New Roman" w:hAnsi="Times New Roman" w:cs="Times New Roman"/>
          <w:sz w:val="24"/>
          <w:szCs w:val="24"/>
        </w:rPr>
      </w:pPr>
      <w:r w:rsidRPr="00FA4A1C">
        <w:rPr>
          <w:rStyle w:val="c0"/>
          <w:rFonts w:ascii="Times New Roman" w:hAnsi="Times New Roman" w:cs="Times New Roman"/>
          <w:sz w:val="24"/>
          <w:szCs w:val="24"/>
        </w:rPr>
        <w:t>Общие учебные умения (организация учебного  труда, работа над определенными источниками информации</w:t>
      </w:r>
      <w:r w:rsidR="008763D3" w:rsidRPr="00FA4A1C">
        <w:rPr>
          <w:rStyle w:val="c0"/>
          <w:rFonts w:ascii="Times New Roman" w:hAnsi="Times New Roman" w:cs="Times New Roman"/>
          <w:sz w:val="24"/>
          <w:szCs w:val="24"/>
        </w:rPr>
        <w:t xml:space="preserve"> и образными ее представлениями, работа над культурой устной и письменной речи и культурой мышления), выполнение программных требований по развитию внимания, памяти, воображения, волевых усилий, нравственных чувств; усвоение норм этикета, без которых немыслимо сотрудничество учителя и учащихся, </w:t>
      </w:r>
      <w:r w:rsidR="008763D3" w:rsidRPr="00FA4A1C">
        <w:rPr>
          <w:rStyle w:val="c0"/>
          <w:rFonts w:ascii="Times New Roman" w:hAnsi="Times New Roman" w:cs="Times New Roman"/>
          <w:sz w:val="24"/>
          <w:szCs w:val="24"/>
        </w:rPr>
        <w:lastRenderedPageBreak/>
        <w:t>между учениками в процессе коллективной и групповой организации познавательной деятельности, являющихся основой общей культуры человек</w:t>
      </w:r>
      <w:proofErr w:type="gramStart"/>
      <w:r w:rsidR="008763D3" w:rsidRPr="00FA4A1C">
        <w:rPr>
          <w:rStyle w:val="c0"/>
          <w:rFonts w:ascii="Times New Roman" w:hAnsi="Times New Roman" w:cs="Times New Roman"/>
          <w:sz w:val="24"/>
          <w:szCs w:val="24"/>
        </w:rPr>
        <w:t>а-</w:t>
      </w:r>
      <w:proofErr w:type="gramEnd"/>
      <w:r w:rsidR="008763D3" w:rsidRPr="00FA4A1C">
        <w:rPr>
          <w:rStyle w:val="c0"/>
          <w:rFonts w:ascii="Times New Roman" w:hAnsi="Times New Roman" w:cs="Times New Roman"/>
          <w:sz w:val="24"/>
          <w:szCs w:val="24"/>
        </w:rPr>
        <w:t xml:space="preserve"> все это начальная школа.</w:t>
      </w:r>
    </w:p>
    <w:p w:rsidR="000F01C0" w:rsidRPr="00FA4A1C" w:rsidRDefault="00401FE9" w:rsidP="00A27603">
      <w:pPr>
        <w:pStyle w:val="a3"/>
        <w:rPr>
          <w:rStyle w:val="c0"/>
        </w:rPr>
      </w:pPr>
      <w:r w:rsidRPr="00FA4A1C">
        <w:rPr>
          <w:rStyle w:val="c0"/>
        </w:rPr>
        <w:t>Современная школа должна н</w:t>
      </w:r>
      <w:r w:rsidR="008763D3" w:rsidRPr="00FA4A1C">
        <w:rPr>
          <w:rStyle w:val="c0"/>
        </w:rPr>
        <w:t>аучить ребенка самостоятельно оценивать свои достижения, осуществлять контроль</w:t>
      </w:r>
      <w:r w:rsidRPr="00FA4A1C">
        <w:rPr>
          <w:rStyle w:val="c0"/>
        </w:rPr>
        <w:t xml:space="preserve"> своей деятельности.</w:t>
      </w:r>
      <w:r w:rsidR="00FA4A1C" w:rsidRPr="00FA4A1C">
        <w:rPr>
          <w:rStyle w:val="c0"/>
        </w:rPr>
        <w:t xml:space="preserve"> Уже в 1 классе необходимо начинать учить детей ставить цель, составлять план ее достижения, осуществлять поиск решения, рефлексировать результаты своей деятельности, осуществлять самоконтроль и давать самостоятельную оценку своей работы на уроке.</w:t>
      </w:r>
      <w:r w:rsidRPr="00FA4A1C">
        <w:rPr>
          <w:rStyle w:val="c0"/>
        </w:rPr>
        <w:t xml:space="preserve"> Для реализации этих целей необходима регулярная разработка критериев для оценивания собственных достижений. Например, умение решать задачи определенного типа, правильность вычислений, грамотность записи, внешний вид работы. При такой оценке своих достижений перед младшим школьником ставятся предельно конкретные и реальные цели, которых он постарается достигнуть. У детей формируется умение планировать свою </w:t>
      </w:r>
      <w:r w:rsidR="000F01C0" w:rsidRPr="00FA4A1C">
        <w:rPr>
          <w:rStyle w:val="c0"/>
        </w:rPr>
        <w:t xml:space="preserve">деятельность, намечать ее этапы.    </w:t>
      </w:r>
      <w:r w:rsidR="00F77D12">
        <w:t>В повседневной педагогической практике объектом контроля является конечный результат, поэтому для формирования адекватной самооценки младших школьников можно использовать различные формы. Например, так называемый «Светофор».</w:t>
      </w:r>
      <w:r w:rsidR="00F77D12" w:rsidRPr="00F77D12">
        <w:t xml:space="preserve"> </w:t>
      </w:r>
      <w:r w:rsidR="00F77D12">
        <w:t>В первом классе предложить детям зажигать цветные огоньки (карточки). Зеленый кружок</w:t>
      </w:r>
      <w:r w:rsidR="00F77D12" w:rsidRPr="00F77D12">
        <w:t xml:space="preserve"> </w:t>
      </w:r>
      <w:r w:rsidR="00F77D12">
        <w:t>если работа на уроке прошла успешно, ученик активно работал, не испытывал трудностей.</w:t>
      </w:r>
      <w:r w:rsidR="002D1485" w:rsidRPr="002D1485">
        <w:t xml:space="preserve"> </w:t>
      </w:r>
      <w:r w:rsidR="002D1485">
        <w:t>Если были небольшие затруднения, не всегда быстро справлялся с поставленной задачей или что-то осталось неясным, то показывается желтый кружок: «Нужна небольшая помощь».</w:t>
      </w:r>
      <w:r w:rsidR="002D1485" w:rsidRPr="002D1485">
        <w:t xml:space="preserve"> </w:t>
      </w:r>
      <w:r w:rsidR="002D1485">
        <w:t xml:space="preserve">Если были значительные затруднения, ученик не смог самостоятельно справиться с новой задачей, то появляется красный кружок: «Стоп! Мне нужна помощь!» </w:t>
      </w:r>
    </w:p>
    <w:p w:rsidR="000F01C0" w:rsidRPr="00FA4A1C" w:rsidRDefault="000F01C0" w:rsidP="000F01C0">
      <w:pPr>
        <w:rPr>
          <w:rStyle w:val="c0"/>
          <w:rFonts w:ascii="Times New Roman" w:hAnsi="Times New Roman" w:cs="Times New Roman"/>
          <w:sz w:val="24"/>
          <w:szCs w:val="24"/>
        </w:rPr>
      </w:pPr>
      <w:r w:rsidRPr="00FA4A1C">
        <w:rPr>
          <w:rStyle w:val="c0"/>
          <w:rFonts w:ascii="Times New Roman" w:hAnsi="Times New Roman" w:cs="Times New Roman"/>
          <w:sz w:val="24"/>
          <w:szCs w:val="24"/>
        </w:rPr>
        <w:t>Основной путь развития ребенка состоит</w:t>
      </w:r>
      <w:r w:rsidR="00FA4A1C" w:rsidRPr="00FA4A1C">
        <w:rPr>
          <w:rStyle w:val="c0"/>
          <w:rFonts w:ascii="Times New Roman" w:hAnsi="Times New Roman" w:cs="Times New Roman"/>
          <w:sz w:val="24"/>
          <w:szCs w:val="24"/>
        </w:rPr>
        <w:t>ся</w:t>
      </w:r>
      <w:r w:rsidRPr="00FA4A1C">
        <w:rPr>
          <w:rStyle w:val="c0"/>
          <w:rFonts w:ascii="Times New Roman" w:hAnsi="Times New Roman" w:cs="Times New Roman"/>
          <w:sz w:val="24"/>
          <w:szCs w:val="24"/>
        </w:rPr>
        <w:t xml:space="preserve"> в том случае, когда ребенок является субъектом собственной деятельности. Мир познается, осваивается, оценивается, усваивается и, в конце концов, присваивается личностью только в ходе деятельности этой личности.  </w:t>
      </w:r>
      <w:r w:rsidR="000C053D" w:rsidRPr="00FA4A1C">
        <w:rPr>
          <w:rStyle w:val="c0"/>
          <w:rFonts w:ascii="Times New Roman" w:hAnsi="Times New Roman" w:cs="Times New Roman"/>
          <w:sz w:val="24"/>
          <w:szCs w:val="24"/>
        </w:rPr>
        <w:t>Субъект, значи</w:t>
      </w:r>
      <w:proofErr w:type="gramStart"/>
      <w:r w:rsidR="000C053D" w:rsidRPr="00FA4A1C">
        <w:rPr>
          <w:rStyle w:val="c0"/>
          <w:rFonts w:ascii="Times New Roman" w:hAnsi="Times New Roman" w:cs="Times New Roman"/>
          <w:sz w:val="24"/>
          <w:szCs w:val="24"/>
        </w:rPr>
        <w:t>т-</w:t>
      </w:r>
      <w:proofErr w:type="gramEnd"/>
      <w:r w:rsidR="000C053D" w:rsidRPr="00FA4A1C">
        <w:rPr>
          <w:rStyle w:val="c0"/>
          <w:rFonts w:ascii="Times New Roman" w:hAnsi="Times New Roman" w:cs="Times New Roman"/>
          <w:sz w:val="24"/>
          <w:szCs w:val="24"/>
        </w:rPr>
        <w:t xml:space="preserve"> носитель активности.</w:t>
      </w:r>
      <w:r w:rsidR="002D1485" w:rsidRPr="002D1485">
        <w:rPr>
          <w:rFonts w:ascii="Times New Roman" w:hAnsi="Times New Roman" w:cs="Times New Roman"/>
          <w:sz w:val="24"/>
          <w:szCs w:val="24"/>
        </w:rPr>
        <w:t xml:space="preserve">  </w:t>
      </w:r>
      <w:r w:rsidR="000C053D" w:rsidRPr="00FA4A1C">
        <w:rPr>
          <w:rStyle w:val="c0"/>
          <w:rFonts w:ascii="Times New Roman" w:hAnsi="Times New Roman" w:cs="Times New Roman"/>
          <w:sz w:val="24"/>
          <w:szCs w:val="24"/>
        </w:rPr>
        <w:t xml:space="preserve">Воспитание ребенка как субъекта, формирование его личности совершается только путем активности самого ребенка. </w:t>
      </w:r>
      <w:r w:rsidR="00A27603" w:rsidRPr="00A27603">
        <w:rPr>
          <w:rFonts w:ascii="Times New Roman" w:hAnsi="Times New Roman" w:cs="Times New Roman"/>
          <w:sz w:val="24"/>
          <w:szCs w:val="24"/>
        </w:rPr>
        <w:t>Для ее проявления</w:t>
      </w:r>
      <w:r w:rsidR="00A27603">
        <w:rPr>
          <w:rFonts w:ascii="Times New Roman" w:hAnsi="Times New Roman" w:cs="Times New Roman"/>
          <w:sz w:val="24"/>
          <w:szCs w:val="24"/>
        </w:rPr>
        <w:t xml:space="preserve"> </w:t>
      </w:r>
      <w:r w:rsidR="00A27603" w:rsidRPr="00A27603">
        <w:rPr>
          <w:rFonts w:ascii="Times New Roman" w:hAnsi="Times New Roman" w:cs="Times New Roman"/>
          <w:sz w:val="24"/>
          <w:szCs w:val="24"/>
        </w:rPr>
        <w:t xml:space="preserve">можно применять ситуацию, когда ребята начинают выступать в роли консультантов. При выполнении заданий некоторые ребята начинают испытывать сложности на различных этапах выполнения работы и те, кто </w:t>
      </w:r>
      <w:r w:rsidR="00A27603">
        <w:rPr>
          <w:rFonts w:ascii="Times New Roman" w:hAnsi="Times New Roman" w:cs="Times New Roman"/>
          <w:sz w:val="24"/>
          <w:szCs w:val="24"/>
        </w:rPr>
        <w:t xml:space="preserve">справился с работой быстрее и </w:t>
      </w:r>
      <w:proofErr w:type="gramStart"/>
      <w:r w:rsidR="00A27603">
        <w:rPr>
          <w:rFonts w:ascii="Times New Roman" w:hAnsi="Times New Roman" w:cs="Times New Roman"/>
          <w:sz w:val="24"/>
          <w:szCs w:val="24"/>
        </w:rPr>
        <w:t>ощущает готовность проявить себя помогает</w:t>
      </w:r>
      <w:proofErr w:type="gramEnd"/>
      <w:r w:rsidR="00A27603">
        <w:rPr>
          <w:rFonts w:ascii="Times New Roman" w:hAnsi="Times New Roman" w:cs="Times New Roman"/>
          <w:sz w:val="24"/>
          <w:szCs w:val="24"/>
        </w:rPr>
        <w:t xml:space="preserve"> тем, кто испытывает затруднения.  Такая форма работы заставляет активизироваться ребят, развивается чувство взаимопомощи. </w:t>
      </w:r>
      <w:r w:rsidR="000C053D" w:rsidRPr="00FA4A1C">
        <w:rPr>
          <w:rStyle w:val="c0"/>
          <w:rFonts w:ascii="Times New Roman" w:hAnsi="Times New Roman" w:cs="Times New Roman"/>
          <w:sz w:val="24"/>
          <w:szCs w:val="24"/>
        </w:rPr>
        <w:t>Активность представляет собой осознание ситуации, путей ее изменения и непосредственную деятельность по ее изменению. Поэтому при подготовке и проведении различных мероприятий учитель должен помогать, а не подменять детей. Хороший педаго</w:t>
      </w:r>
      <w:proofErr w:type="gramStart"/>
      <w:r w:rsidR="000C053D" w:rsidRPr="00FA4A1C">
        <w:rPr>
          <w:rStyle w:val="c0"/>
          <w:rFonts w:ascii="Times New Roman" w:hAnsi="Times New Roman" w:cs="Times New Roman"/>
          <w:sz w:val="24"/>
          <w:szCs w:val="24"/>
        </w:rPr>
        <w:t>г-</w:t>
      </w:r>
      <w:proofErr w:type="gramEnd"/>
      <w:r w:rsidR="000C053D" w:rsidRPr="00FA4A1C">
        <w:rPr>
          <w:rStyle w:val="c0"/>
          <w:rFonts w:ascii="Times New Roman" w:hAnsi="Times New Roman" w:cs="Times New Roman"/>
          <w:sz w:val="24"/>
          <w:szCs w:val="24"/>
        </w:rPr>
        <w:t xml:space="preserve"> это педагог, чувствующий границы меры собственного участия в деятельности детей, умеющий отойти в тень и признать полное право детей на свободный выбор, но также умеющий быстро и незаметно выполнить за ребенка ту часть работы, которая ему еще не по силам или которую он еще не усвоил.</w:t>
      </w:r>
      <w:r w:rsidRPr="00FA4A1C">
        <w:rPr>
          <w:rStyle w:val="c0"/>
          <w:rFonts w:ascii="Times New Roman" w:hAnsi="Times New Roman" w:cs="Times New Roman"/>
          <w:sz w:val="24"/>
          <w:szCs w:val="24"/>
        </w:rPr>
        <w:t xml:space="preserve">   </w:t>
      </w:r>
      <w:r w:rsidR="00FA4A1C" w:rsidRPr="00FA4A1C">
        <w:rPr>
          <w:rStyle w:val="c0"/>
          <w:rFonts w:ascii="Times New Roman" w:hAnsi="Times New Roman" w:cs="Times New Roman"/>
          <w:sz w:val="24"/>
          <w:szCs w:val="24"/>
        </w:rPr>
        <w:t xml:space="preserve">Новый стандарт отличается реализацией системно – </w:t>
      </w:r>
      <w:proofErr w:type="spellStart"/>
      <w:r w:rsidR="00FA4A1C" w:rsidRPr="00FA4A1C">
        <w:rPr>
          <w:rStyle w:val="c0"/>
          <w:rFonts w:ascii="Times New Roman" w:hAnsi="Times New Roman" w:cs="Times New Roman"/>
          <w:sz w:val="24"/>
          <w:szCs w:val="24"/>
        </w:rPr>
        <w:t>деятельностного</w:t>
      </w:r>
      <w:proofErr w:type="spellEnd"/>
      <w:r w:rsidR="00FA4A1C" w:rsidRPr="00FA4A1C">
        <w:rPr>
          <w:rStyle w:val="c0"/>
          <w:rFonts w:ascii="Times New Roman" w:hAnsi="Times New Roman" w:cs="Times New Roman"/>
          <w:sz w:val="24"/>
          <w:szCs w:val="24"/>
        </w:rPr>
        <w:t xml:space="preserve"> подхода в обучении, где позиция ученика – активная, где он выступает в роли инициатора и творца, а не пассивного исполнителя. </w:t>
      </w:r>
      <w:r w:rsidRPr="00FA4A1C">
        <w:rPr>
          <w:rStyle w:val="c0"/>
          <w:rFonts w:ascii="Times New Roman" w:hAnsi="Times New Roman" w:cs="Times New Roman"/>
          <w:sz w:val="24"/>
          <w:szCs w:val="24"/>
        </w:rPr>
        <w:t xml:space="preserve"> </w:t>
      </w:r>
      <w:r w:rsidR="00FA4A1C" w:rsidRPr="00FA4A1C">
        <w:rPr>
          <w:rStyle w:val="c0"/>
          <w:rFonts w:ascii="Times New Roman" w:hAnsi="Times New Roman" w:cs="Times New Roman"/>
          <w:sz w:val="24"/>
          <w:szCs w:val="24"/>
        </w:rPr>
        <w:t xml:space="preserve">Это сложно, но очень важно для гармоничного развития личности. </w:t>
      </w:r>
      <w:r w:rsidRPr="00FA4A1C">
        <w:rPr>
          <w:rStyle w:val="c0"/>
          <w:rFonts w:ascii="Times New Roman" w:hAnsi="Times New Roman" w:cs="Times New Roman"/>
          <w:sz w:val="24"/>
          <w:szCs w:val="24"/>
        </w:rPr>
        <w:t xml:space="preserve">                                                                       </w:t>
      </w:r>
    </w:p>
    <w:p w:rsidR="008763D3" w:rsidRDefault="008763D3">
      <w:pPr>
        <w:rPr>
          <w:rFonts w:ascii="Times New Roman" w:hAnsi="Times New Roman" w:cs="Times New Roman"/>
          <w:sz w:val="24"/>
          <w:szCs w:val="24"/>
        </w:rPr>
      </w:pPr>
    </w:p>
    <w:p w:rsidR="00F27CC9" w:rsidRDefault="00F27CC9">
      <w:pPr>
        <w:rPr>
          <w:rFonts w:ascii="Times New Roman" w:hAnsi="Times New Roman" w:cs="Times New Roman"/>
          <w:sz w:val="24"/>
          <w:szCs w:val="24"/>
        </w:rPr>
      </w:pPr>
    </w:p>
    <w:p w:rsidR="00F27CC9" w:rsidRDefault="00F27CC9">
      <w:pPr>
        <w:rPr>
          <w:rFonts w:ascii="Times New Roman" w:hAnsi="Times New Roman" w:cs="Times New Roman"/>
          <w:sz w:val="24"/>
          <w:szCs w:val="24"/>
        </w:rPr>
      </w:pPr>
    </w:p>
    <w:p w:rsidR="001E0B9D" w:rsidRDefault="001E0B9D">
      <w:pPr>
        <w:rPr>
          <w:rFonts w:ascii="Times New Roman" w:hAnsi="Times New Roman" w:cs="Times New Roman"/>
          <w:sz w:val="24"/>
          <w:szCs w:val="24"/>
        </w:rPr>
      </w:pPr>
    </w:p>
    <w:p w:rsidR="00D03841" w:rsidRDefault="00D03841" w:rsidP="00F27CC9">
      <w:pPr>
        <w:rPr>
          <w:rFonts w:ascii="Times New Roman" w:hAnsi="Times New Roman" w:cs="Times New Roman"/>
          <w:sz w:val="24"/>
          <w:szCs w:val="24"/>
        </w:rPr>
      </w:pPr>
    </w:p>
    <w:p w:rsidR="00D03841" w:rsidRDefault="00D03841" w:rsidP="00F27CC9">
      <w:pPr>
        <w:rPr>
          <w:rFonts w:ascii="Times New Roman" w:hAnsi="Times New Roman" w:cs="Times New Roman"/>
          <w:sz w:val="24"/>
          <w:szCs w:val="24"/>
        </w:rPr>
      </w:pPr>
      <w:r>
        <w:rPr>
          <w:rFonts w:ascii="Times New Roman" w:hAnsi="Times New Roman" w:cs="Times New Roman"/>
          <w:sz w:val="24"/>
          <w:szCs w:val="24"/>
        </w:rPr>
        <w:t xml:space="preserve"> </w:t>
      </w: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Default="00441C96" w:rsidP="00F27CC9">
      <w:pPr>
        <w:rPr>
          <w:rFonts w:ascii="Times New Roman" w:hAnsi="Times New Roman" w:cs="Times New Roman"/>
          <w:sz w:val="24"/>
          <w:szCs w:val="24"/>
        </w:rPr>
      </w:pPr>
    </w:p>
    <w:p w:rsidR="00441C96" w:rsidRPr="00441C96" w:rsidRDefault="00441C96" w:rsidP="00441C96">
      <w:pPr>
        <w:jc w:val="center"/>
        <w:rPr>
          <w:rFonts w:ascii="Times New Roman" w:hAnsi="Times New Roman" w:cs="Times New Roman"/>
          <w:b/>
          <w:sz w:val="48"/>
          <w:szCs w:val="48"/>
        </w:rPr>
      </w:pPr>
      <w:r w:rsidRPr="00441C96">
        <w:rPr>
          <w:rFonts w:ascii="Times New Roman" w:hAnsi="Times New Roman" w:cs="Times New Roman"/>
          <w:b/>
          <w:sz w:val="48"/>
          <w:szCs w:val="48"/>
        </w:rPr>
        <w:t>Формирование коммуникативной компетенции</w:t>
      </w:r>
    </w:p>
    <w:p w:rsidR="00441C96" w:rsidRDefault="00441C96" w:rsidP="00441C96">
      <w:pPr>
        <w:jc w:val="center"/>
        <w:rPr>
          <w:rFonts w:ascii="Times New Roman" w:hAnsi="Times New Roman" w:cs="Times New Roman"/>
          <w:b/>
          <w:sz w:val="48"/>
          <w:szCs w:val="48"/>
        </w:rPr>
      </w:pPr>
      <w:r w:rsidRPr="00441C96">
        <w:rPr>
          <w:rFonts w:ascii="Times New Roman" w:hAnsi="Times New Roman" w:cs="Times New Roman"/>
          <w:b/>
          <w:sz w:val="48"/>
          <w:szCs w:val="48"/>
        </w:rPr>
        <w:t>в процессе игры на уроках</w:t>
      </w:r>
      <w:r w:rsidR="008F25FB">
        <w:rPr>
          <w:rFonts w:ascii="Times New Roman" w:hAnsi="Times New Roman" w:cs="Times New Roman"/>
          <w:b/>
          <w:sz w:val="48"/>
          <w:szCs w:val="48"/>
        </w:rPr>
        <w:t xml:space="preserve"> в начальной школе</w:t>
      </w:r>
    </w:p>
    <w:p w:rsidR="00441C96" w:rsidRDefault="00441C96" w:rsidP="00441C96">
      <w:pPr>
        <w:jc w:val="center"/>
        <w:rPr>
          <w:rFonts w:ascii="Times New Roman" w:hAnsi="Times New Roman" w:cs="Times New Roman"/>
          <w:b/>
          <w:sz w:val="48"/>
          <w:szCs w:val="48"/>
        </w:rPr>
      </w:pPr>
    </w:p>
    <w:p w:rsidR="00441C96" w:rsidRDefault="00441C96" w:rsidP="00441C96">
      <w:pPr>
        <w:rPr>
          <w:rFonts w:ascii="Times New Roman" w:hAnsi="Times New Roman" w:cs="Times New Roman"/>
          <w:sz w:val="24"/>
          <w:szCs w:val="24"/>
        </w:rPr>
      </w:pPr>
      <w:r>
        <w:rPr>
          <w:rFonts w:ascii="Times New Roman" w:hAnsi="Times New Roman" w:cs="Times New Roman"/>
          <w:sz w:val="24"/>
          <w:szCs w:val="24"/>
        </w:rPr>
        <w:t>С</w:t>
      </w:r>
      <w:r w:rsidRPr="00441C96">
        <w:rPr>
          <w:rFonts w:ascii="Times New Roman" w:hAnsi="Times New Roman" w:cs="Times New Roman"/>
          <w:sz w:val="24"/>
          <w:szCs w:val="24"/>
        </w:rPr>
        <w:t xml:space="preserve">тановление </w:t>
      </w:r>
      <w:r>
        <w:rPr>
          <w:rFonts w:ascii="Times New Roman" w:hAnsi="Times New Roman" w:cs="Times New Roman"/>
          <w:sz w:val="24"/>
          <w:szCs w:val="24"/>
        </w:rPr>
        <w:t>коммуникативной компетентности младших школьнико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один из ключевых моментов развития личности. Можно выделить три ее компонента. Один </w:t>
      </w:r>
      <w:proofErr w:type="gramStart"/>
      <w:r>
        <w:rPr>
          <w:rFonts w:ascii="Times New Roman" w:hAnsi="Times New Roman" w:cs="Times New Roman"/>
          <w:sz w:val="24"/>
          <w:szCs w:val="24"/>
        </w:rPr>
        <w:t>связан с познанием другого человека</w:t>
      </w:r>
      <w:r w:rsidR="008F25FB">
        <w:rPr>
          <w:rFonts w:ascii="Times New Roman" w:hAnsi="Times New Roman" w:cs="Times New Roman"/>
          <w:sz w:val="24"/>
          <w:szCs w:val="24"/>
        </w:rPr>
        <w:t xml:space="preserve"> </w:t>
      </w:r>
      <w:r>
        <w:rPr>
          <w:rFonts w:ascii="Times New Roman" w:hAnsi="Times New Roman" w:cs="Times New Roman"/>
          <w:sz w:val="24"/>
          <w:szCs w:val="24"/>
        </w:rPr>
        <w:t>включает</w:t>
      </w:r>
      <w:proofErr w:type="gramEnd"/>
      <w:r>
        <w:rPr>
          <w:rFonts w:ascii="Times New Roman" w:hAnsi="Times New Roman" w:cs="Times New Roman"/>
          <w:sz w:val="24"/>
          <w:szCs w:val="24"/>
        </w:rPr>
        <w:t xml:space="preserve"> способности ребенка стать на точку зрения другого человека, предвидеть его поведение, эффективно решать различные проблемы, </w:t>
      </w:r>
      <w:r w:rsidR="008F25FB">
        <w:rPr>
          <w:rFonts w:ascii="Times New Roman" w:hAnsi="Times New Roman" w:cs="Times New Roman"/>
          <w:sz w:val="24"/>
          <w:szCs w:val="24"/>
        </w:rPr>
        <w:t>возникающие между людьми. Друг</w:t>
      </w:r>
      <w:r>
        <w:rPr>
          <w:rFonts w:ascii="Times New Roman" w:hAnsi="Times New Roman" w:cs="Times New Roman"/>
          <w:sz w:val="24"/>
          <w:szCs w:val="24"/>
        </w:rPr>
        <w:t>ой компонент включает эмоциональную отзывчивость, сопереживание и сострадание. Третий компонент подразумевает владение школьником конкретными умениями и навыками</w:t>
      </w:r>
      <w:r w:rsidR="008F25FB">
        <w:rPr>
          <w:rFonts w:ascii="Times New Roman" w:hAnsi="Times New Roman" w:cs="Times New Roman"/>
          <w:sz w:val="24"/>
          <w:szCs w:val="24"/>
        </w:rPr>
        <w:t>, поведенческими реакциями, умением решать конфликтные ситуации.</w:t>
      </w:r>
    </w:p>
    <w:p w:rsidR="008F25FB" w:rsidRDefault="008F25FB" w:rsidP="00441C96">
      <w:pPr>
        <w:rPr>
          <w:rFonts w:ascii="Times New Roman" w:hAnsi="Times New Roman" w:cs="Times New Roman"/>
          <w:sz w:val="24"/>
          <w:szCs w:val="24"/>
        </w:rPr>
      </w:pPr>
      <w:r>
        <w:rPr>
          <w:rFonts w:ascii="Times New Roman" w:hAnsi="Times New Roman" w:cs="Times New Roman"/>
          <w:sz w:val="24"/>
          <w:szCs w:val="24"/>
        </w:rPr>
        <w:t>У детей младшего школьного возраста реальный мир имеет отражение в детской игре. Игрушки заменяют ребенку реальные предметы. Игрушечная машинка-реальный автомобиль, кукл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реальный пассажир этого автомобиля. Коммуникативная игра способствует познанию окружающего мира, т.к. в процессе игры </w:t>
      </w:r>
      <w:proofErr w:type="gramStart"/>
      <w:r>
        <w:rPr>
          <w:rFonts w:ascii="Times New Roman" w:hAnsi="Times New Roman" w:cs="Times New Roman"/>
          <w:sz w:val="24"/>
          <w:szCs w:val="24"/>
        </w:rPr>
        <w:t>дели</w:t>
      </w:r>
      <w:proofErr w:type="gramEnd"/>
      <w:r>
        <w:rPr>
          <w:rFonts w:ascii="Times New Roman" w:hAnsi="Times New Roman" w:cs="Times New Roman"/>
          <w:sz w:val="24"/>
          <w:szCs w:val="24"/>
        </w:rPr>
        <w:t xml:space="preserve"> учатся общаться друг с другом, делятся своими знаниями, тем самым обогащая процесс познания и постижения окружающей действительности.</w:t>
      </w:r>
    </w:p>
    <w:p w:rsidR="008F25FB" w:rsidRDefault="008F25FB" w:rsidP="00441C96">
      <w:pPr>
        <w:rPr>
          <w:rFonts w:ascii="Times New Roman" w:hAnsi="Times New Roman" w:cs="Times New Roman"/>
          <w:sz w:val="24"/>
          <w:szCs w:val="24"/>
        </w:rPr>
      </w:pPr>
      <w:r>
        <w:rPr>
          <w:rFonts w:ascii="Times New Roman" w:hAnsi="Times New Roman" w:cs="Times New Roman"/>
          <w:sz w:val="24"/>
          <w:szCs w:val="24"/>
        </w:rPr>
        <w:t xml:space="preserve">Коммуникативная игра предполагает создание воображаемых ситуаций и их обыгрывание. В начальной школе особенно актуально использование методов и приемов, направленных на параллельное развитие образного </w:t>
      </w:r>
      <w:r w:rsidR="00C30480">
        <w:rPr>
          <w:rFonts w:ascii="Times New Roman" w:hAnsi="Times New Roman" w:cs="Times New Roman"/>
          <w:sz w:val="24"/>
          <w:szCs w:val="24"/>
        </w:rPr>
        <w:t xml:space="preserve">и </w:t>
      </w:r>
      <w:r>
        <w:rPr>
          <w:rFonts w:ascii="Times New Roman" w:hAnsi="Times New Roman" w:cs="Times New Roman"/>
          <w:sz w:val="24"/>
          <w:szCs w:val="24"/>
        </w:rPr>
        <w:t>логич</w:t>
      </w:r>
      <w:r w:rsidR="00C30480">
        <w:rPr>
          <w:rFonts w:ascii="Times New Roman" w:hAnsi="Times New Roman" w:cs="Times New Roman"/>
          <w:sz w:val="24"/>
          <w:szCs w:val="24"/>
        </w:rPr>
        <w:t xml:space="preserve">еского мышления. Ребенок, как </w:t>
      </w:r>
      <w:r w:rsidR="00C30480">
        <w:rPr>
          <w:rFonts w:ascii="Times New Roman" w:hAnsi="Times New Roman" w:cs="Times New Roman"/>
          <w:sz w:val="24"/>
          <w:szCs w:val="24"/>
        </w:rPr>
        <w:lastRenderedPageBreak/>
        <w:t>и</w:t>
      </w:r>
      <w:r>
        <w:rPr>
          <w:rFonts w:ascii="Times New Roman" w:hAnsi="Times New Roman" w:cs="Times New Roman"/>
          <w:sz w:val="24"/>
          <w:szCs w:val="24"/>
        </w:rPr>
        <w:t>звестно, мыслит</w:t>
      </w:r>
      <w:r w:rsidR="00C30480">
        <w:rPr>
          <w:rFonts w:ascii="Times New Roman" w:hAnsi="Times New Roman" w:cs="Times New Roman"/>
          <w:sz w:val="24"/>
          <w:szCs w:val="24"/>
        </w:rPr>
        <w:t xml:space="preserve"> </w:t>
      </w:r>
      <w:r>
        <w:rPr>
          <w:rFonts w:ascii="Times New Roman" w:hAnsi="Times New Roman" w:cs="Times New Roman"/>
          <w:sz w:val="24"/>
          <w:szCs w:val="24"/>
        </w:rPr>
        <w:t>действия</w:t>
      </w:r>
      <w:r w:rsidR="00C30480">
        <w:rPr>
          <w:rFonts w:ascii="Times New Roman" w:hAnsi="Times New Roman" w:cs="Times New Roman"/>
          <w:sz w:val="24"/>
          <w:szCs w:val="24"/>
        </w:rPr>
        <w:t>ми. Эти действия есть обобщенны</w:t>
      </w:r>
      <w:r>
        <w:rPr>
          <w:rFonts w:ascii="Times New Roman" w:hAnsi="Times New Roman" w:cs="Times New Roman"/>
          <w:sz w:val="24"/>
          <w:szCs w:val="24"/>
        </w:rPr>
        <w:t xml:space="preserve">е образы внешнего мира. С каждым витком эти образы становятся все </w:t>
      </w:r>
      <w:proofErr w:type="gramStart"/>
      <w:r>
        <w:rPr>
          <w:rFonts w:ascii="Times New Roman" w:hAnsi="Times New Roman" w:cs="Times New Roman"/>
          <w:sz w:val="24"/>
          <w:szCs w:val="24"/>
        </w:rPr>
        <w:t>более информативнее</w:t>
      </w:r>
      <w:proofErr w:type="gramEnd"/>
      <w:r>
        <w:rPr>
          <w:rFonts w:ascii="Times New Roman" w:hAnsi="Times New Roman" w:cs="Times New Roman"/>
          <w:sz w:val="24"/>
          <w:szCs w:val="24"/>
        </w:rPr>
        <w:t xml:space="preserve">. </w:t>
      </w:r>
      <w:r w:rsidR="00C30480">
        <w:rPr>
          <w:rFonts w:ascii="Times New Roman" w:hAnsi="Times New Roman" w:cs="Times New Roman"/>
          <w:sz w:val="24"/>
          <w:szCs w:val="24"/>
        </w:rPr>
        <w:t>Создание образов и их проигрывание (проживание) и является составным компонентом коммуникативной игры, которая используется для тренировки навыков и умений общаться. Она может проводиться в парной или групповой форме с последующим анализом действий участников игры.</w:t>
      </w:r>
    </w:p>
    <w:p w:rsidR="00C30480" w:rsidRDefault="00C30480" w:rsidP="00441C96">
      <w:pPr>
        <w:rPr>
          <w:rFonts w:ascii="Times New Roman" w:hAnsi="Times New Roman" w:cs="Times New Roman"/>
          <w:sz w:val="24"/>
          <w:szCs w:val="24"/>
        </w:rPr>
      </w:pPr>
      <w:r>
        <w:rPr>
          <w:rFonts w:ascii="Times New Roman" w:hAnsi="Times New Roman" w:cs="Times New Roman"/>
          <w:sz w:val="24"/>
          <w:szCs w:val="24"/>
        </w:rPr>
        <w:t>Использование коммуникативной игры на уроках требует от учителя знаний не только форм игрового действия, но и отношения учеников к этому виду работы. В какие игры играют современные дети? Конечно это традиционные подвижные и спортивные игры (догонялки, футбол), настольные игры («Монополия»), но предпочтение все же, по результатам опроса, отдается компьютерным играм. Что же в них привлекает детей? Возможность жить в том мире, жить с полюбившимися им героями фильмов и мультфильмов</w:t>
      </w:r>
      <w:r w:rsidR="00671CC8">
        <w:rPr>
          <w:rFonts w:ascii="Times New Roman" w:hAnsi="Times New Roman" w:cs="Times New Roman"/>
          <w:sz w:val="24"/>
          <w:szCs w:val="24"/>
        </w:rPr>
        <w:t>.</w:t>
      </w:r>
    </w:p>
    <w:p w:rsidR="00671CC8" w:rsidRDefault="00671CC8" w:rsidP="00441C96">
      <w:pPr>
        <w:rPr>
          <w:rFonts w:ascii="Times New Roman" w:hAnsi="Times New Roman" w:cs="Times New Roman"/>
          <w:sz w:val="24"/>
          <w:szCs w:val="24"/>
        </w:rPr>
      </w:pPr>
      <w:r>
        <w:rPr>
          <w:rFonts w:ascii="Times New Roman" w:hAnsi="Times New Roman" w:cs="Times New Roman"/>
          <w:sz w:val="24"/>
          <w:szCs w:val="24"/>
        </w:rPr>
        <w:t>Рассмотрим пример коммуникативной игры на уроке русского языка. Тема урока «Типы текстов». Главные герои урок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сказочные персонажи.</w:t>
      </w:r>
    </w:p>
    <w:p w:rsidR="00671CC8" w:rsidRDefault="00671CC8" w:rsidP="00441C96">
      <w:pPr>
        <w:rPr>
          <w:rFonts w:ascii="Times New Roman" w:hAnsi="Times New Roman" w:cs="Times New Roman"/>
          <w:sz w:val="24"/>
          <w:szCs w:val="24"/>
        </w:rPr>
      </w:pPr>
      <w:r>
        <w:rPr>
          <w:rFonts w:ascii="Times New Roman" w:hAnsi="Times New Roman" w:cs="Times New Roman"/>
          <w:sz w:val="24"/>
          <w:szCs w:val="24"/>
        </w:rPr>
        <w:t xml:space="preserve">В начале урока дети отгадывают загадки, складывают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и определяют героев урока (крокодил Гена, Чебурашка и старуха Шапокляк). Можно показать отрывок из мультфильма или рассказать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Успенском и представить выставку его книг.</w:t>
      </w:r>
    </w:p>
    <w:p w:rsidR="00671CC8" w:rsidRDefault="00671CC8" w:rsidP="00441C96">
      <w:pPr>
        <w:rPr>
          <w:rFonts w:ascii="Times New Roman" w:hAnsi="Times New Roman" w:cs="Times New Roman"/>
          <w:sz w:val="24"/>
          <w:szCs w:val="24"/>
        </w:rPr>
      </w:pPr>
      <w:r>
        <w:rPr>
          <w:rFonts w:ascii="Times New Roman" w:hAnsi="Times New Roman" w:cs="Times New Roman"/>
          <w:sz w:val="24"/>
          <w:szCs w:val="24"/>
        </w:rPr>
        <w:t>Сама игра состоит из трех этапов: начал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установка учителя и оглашение правил игры, основная часть- проведение игры и концовка- итоги игры.</w:t>
      </w:r>
    </w:p>
    <w:p w:rsidR="00671CC8" w:rsidRDefault="00671CC8" w:rsidP="00441C96">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перой</w:t>
      </w:r>
      <w:proofErr w:type="spellEnd"/>
      <w:r>
        <w:rPr>
          <w:rFonts w:ascii="Times New Roman" w:hAnsi="Times New Roman" w:cs="Times New Roman"/>
          <w:sz w:val="24"/>
          <w:szCs w:val="24"/>
        </w:rPr>
        <w:t xml:space="preserve"> части игры все ученики разделились на три команды. Были заготовлены карточки</w:t>
      </w:r>
      <w:r w:rsidR="00681076">
        <w:rPr>
          <w:rFonts w:ascii="Times New Roman" w:hAnsi="Times New Roman" w:cs="Times New Roman"/>
          <w:sz w:val="24"/>
          <w:szCs w:val="24"/>
        </w:rPr>
        <w:t>,</w:t>
      </w:r>
      <w:r>
        <w:rPr>
          <w:rFonts w:ascii="Times New Roman" w:hAnsi="Times New Roman" w:cs="Times New Roman"/>
          <w:sz w:val="24"/>
          <w:szCs w:val="24"/>
        </w:rPr>
        <w:t xml:space="preserve"> с нарисованными сказочными персонажами</w:t>
      </w:r>
      <w:r w:rsidR="00681076">
        <w:rPr>
          <w:rFonts w:ascii="Times New Roman" w:hAnsi="Times New Roman" w:cs="Times New Roman"/>
          <w:sz w:val="24"/>
          <w:szCs w:val="24"/>
        </w:rPr>
        <w:t>,</w:t>
      </w:r>
      <w:r>
        <w:rPr>
          <w:rFonts w:ascii="Times New Roman" w:hAnsi="Times New Roman" w:cs="Times New Roman"/>
          <w:sz w:val="24"/>
          <w:szCs w:val="24"/>
        </w:rPr>
        <w:t xml:space="preserve"> и </w:t>
      </w:r>
      <w:proofErr w:type="gramStart"/>
      <w:r>
        <w:rPr>
          <w:rFonts w:ascii="Times New Roman" w:hAnsi="Times New Roman" w:cs="Times New Roman"/>
          <w:sz w:val="24"/>
          <w:szCs w:val="24"/>
        </w:rPr>
        <w:t>ребята</w:t>
      </w:r>
      <w:proofErr w:type="gramEnd"/>
      <w:r>
        <w:rPr>
          <w:rFonts w:ascii="Times New Roman" w:hAnsi="Times New Roman" w:cs="Times New Roman"/>
          <w:sz w:val="24"/>
          <w:szCs w:val="24"/>
        </w:rPr>
        <w:t xml:space="preserve"> тянули их: кому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карточка попадет, тот и попадает в соответствующую команду. Команды получили названия по именам своих героев.</w:t>
      </w:r>
      <w:r w:rsidR="00681076">
        <w:rPr>
          <w:rFonts w:ascii="Times New Roman" w:hAnsi="Times New Roman" w:cs="Times New Roman"/>
          <w:sz w:val="24"/>
          <w:szCs w:val="24"/>
        </w:rPr>
        <w:t xml:space="preserve"> Далее команды получили задания, которые им необходимо было выполнить от имени их героя. </w:t>
      </w:r>
    </w:p>
    <w:p w:rsidR="00346BE9" w:rsidRDefault="00681076" w:rsidP="00441C96">
      <w:pPr>
        <w:rPr>
          <w:rFonts w:ascii="Times New Roman" w:hAnsi="Times New Roman" w:cs="Times New Roman"/>
          <w:sz w:val="24"/>
          <w:szCs w:val="24"/>
        </w:rPr>
      </w:pPr>
      <w:r>
        <w:rPr>
          <w:rFonts w:ascii="Times New Roman" w:hAnsi="Times New Roman" w:cs="Times New Roman"/>
          <w:sz w:val="24"/>
          <w:szCs w:val="24"/>
        </w:rPr>
        <w:t>Команда «Крокодила Гены» должна была написать текст-загадку «Мое любимое блюдо» (текст-описание). Команда «Чебурашки» «Почему я хочу ходить в школу» (текс-рассуждение) и команда «Шапокляк»</w:t>
      </w:r>
      <w:r w:rsidR="00346BE9">
        <w:rPr>
          <w:rFonts w:ascii="Times New Roman" w:hAnsi="Times New Roman" w:cs="Times New Roman"/>
          <w:sz w:val="24"/>
          <w:szCs w:val="24"/>
        </w:rPr>
        <w:t xml:space="preserve"> </w:t>
      </w:r>
      <w:r>
        <w:rPr>
          <w:rFonts w:ascii="Times New Roman" w:hAnsi="Times New Roman" w:cs="Times New Roman"/>
          <w:sz w:val="24"/>
          <w:szCs w:val="24"/>
        </w:rPr>
        <w:t>- текст на тему «Как надо воспитывать детей» (текс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повествование)</w:t>
      </w:r>
      <w:r w:rsidR="00346BE9">
        <w:rPr>
          <w:rFonts w:ascii="Times New Roman" w:hAnsi="Times New Roman" w:cs="Times New Roman"/>
          <w:sz w:val="24"/>
          <w:szCs w:val="24"/>
        </w:rPr>
        <w:t>. Кроме того, команда должна представить своего героя, т.е. продумать его манеру говорить, его внешний вид.</w:t>
      </w:r>
    </w:p>
    <w:p w:rsidR="00346BE9" w:rsidRDefault="00346BE9" w:rsidP="00441C96">
      <w:pPr>
        <w:rPr>
          <w:rFonts w:ascii="Times New Roman" w:hAnsi="Times New Roman" w:cs="Times New Roman"/>
          <w:sz w:val="24"/>
          <w:szCs w:val="24"/>
        </w:rPr>
      </w:pPr>
      <w:r>
        <w:rPr>
          <w:rFonts w:ascii="Times New Roman" w:hAnsi="Times New Roman" w:cs="Times New Roman"/>
          <w:sz w:val="24"/>
          <w:szCs w:val="24"/>
        </w:rPr>
        <w:t>Во второй части участники работали в группах над составлением текстов. Они должны были учитывать специфику своего текста, он должен был соответствовать определенному типу, быть интересным</w:t>
      </w:r>
      <w:r w:rsidRPr="00346BE9">
        <w:rPr>
          <w:rFonts w:ascii="Times New Roman" w:hAnsi="Times New Roman" w:cs="Times New Roman"/>
          <w:sz w:val="24"/>
          <w:szCs w:val="24"/>
        </w:rPr>
        <w:t xml:space="preserve"> </w:t>
      </w:r>
      <w:r>
        <w:rPr>
          <w:rFonts w:ascii="Times New Roman" w:hAnsi="Times New Roman" w:cs="Times New Roman"/>
          <w:sz w:val="24"/>
          <w:szCs w:val="24"/>
        </w:rPr>
        <w:t>и передавать особенности речи, характера литературного героя.</w:t>
      </w:r>
    </w:p>
    <w:p w:rsidR="00E737D8" w:rsidRDefault="00346BE9" w:rsidP="00441C96">
      <w:pPr>
        <w:rPr>
          <w:rFonts w:ascii="Times New Roman" w:hAnsi="Times New Roman" w:cs="Times New Roman"/>
          <w:sz w:val="24"/>
          <w:szCs w:val="24"/>
        </w:rPr>
      </w:pPr>
      <w:r>
        <w:rPr>
          <w:rFonts w:ascii="Times New Roman" w:hAnsi="Times New Roman" w:cs="Times New Roman"/>
          <w:sz w:val="24"/>
          <w:szCs w:val="24"/>
        </w:rPr>
        <w:t>После выполнения задания представитель от каждой команды зачитывал полученный текст. Вот какие могли получиться тексты.</w:t>
      </w:r>
    </w:p>
    <w:p w:rsidR="00E737D8" w:rsidRDefault="00346BE9" w:rsidP="00441C96">
      <w:pPr>
        <w:rPr>
          <w:rFonts w:ascii="Times New Roman" w:hAnsi="Times New Roman" w:cs="Times New Roman"/>
          <w:i/>
          <w:sz w:val="24"/>
          <w:szCs w:val="24"/>
        </w:rPr>
      </w:pPr>
      <w:r w:rsidRPr="00346BE9">
        <w:rPr>
          <w:rFonts w:ascii="Times New Roman" w:hAnsi="Times New Roman" w:cs="Times New Roman"/>
          <w:sz w:val="24"/>
          <w:szCs w:val="24"/>
        </w:rPr>
        <w:t xml:space="preserve"> </w:t>
      </w:r>
      <w:r>
        <w:rPr>
          <w:rFonts w:ascii="Times New Roman" w:hAnsi="Times New Roman" w:cs="Times New Roman"/>
          <w:sz w:val="24"/>
          <w:szCs w:val="24"/>
        </w:rPr>
        <w:t xml:space="preserve">Команда «Крокодила Гены» - «Мое любимое блюдо». </w:t>
      </w:r>
      <w:r w:rsidRPr="00E737D8">
        <w:rPr>
          <w:rFonts w:ascii="Times New Roman" w:hAnsi="Times New Roman" w:cs="Times New Roman"/>
          <w:i/>
          <w:sz w:val="24"/>
          <w:szCs w:val="24"/>
        </w:rPr>
        <w:t>Мое любимое блюдо большое и сладкое. Оно сделано из теста. В нем много крема. Оно круглое. Сверху посыпано орехами и кусочками фруктов.</w:t>
      </w:r>
      <w:r w:rsidR="00E737D8" w:rsidRPr="00E737D8">
        <w:rPr>
          <w:rFonts w:ascii="Times New Roman" w:hAnsi="Times New Roman" w:cs="Times New Roman"/>
          <w:i/>
          <w:sz w:val="24"/>
          <w:szCs w:val="24"/>
        </w:rPr>
        <w:t xml:space="preserve"> Оно очень красивое и вкусное</w:t>
      </w:r>
      <w:r w:rsidR="00E737D8">
        <w:rPr>
          <w:rFonts w:ascii="Times New Roman" w:hAnsi="Times New Roman" w:cs="Times New Roman"/>
          <w:i/>
          <w:sz w:val="24"/>
          <w:szCs w:val="24"/>
        </w:rPr>
        <w:t>. Я могу целиком положить его себе в пасть.</w:t>
      </w:r>
    </w:p>
    <w:p w:rsidR="00346BE9" w:rsidRDefault="00E737D8" w:rsidP="00441C96">
      <w:pPr>
        <w:rPr>
          <w:rFonts w:ascii="Times New Roman" w:hAnsi="Times New Roman" w:cs="Times New Roman"/>
          <w:i/>
          <w:sz w:val="24"/>
          <w:szCs w:val="24"/>
        </w:rPr>
      </w:pPr>
      <w:r w:rsidRPr="00E737D8">
        <w:rPr>
          <w:rFonts w:ascii="Times New Roman" w:hAnsi="Times New Roman" w:cs="Times New Roman"/>
          <w:sz w:val="24"/>
          <w:szCs w:val="24"/>
        </w:rPr>
        <w:t xml:space="preserve"> </w:t>
      </w:r>
      <w:r>
        <w:rPr>
          <w:rFonts w:ascii="Times New Roman" w:hAnsi="Times New Roman" w:cs="Times New Roman"/>
          <w:sz w:val="24"/>
          <w:szCs w:val="24"/>
        </w:rPr>
        <w:t xml:space="preserve">Команда «Чебурашки» - «Почему я хочу ходить в школу». </w:t>
      </w:r>
      <w:r w:rsidRPr="00E737D8">
        <w:rPr>
          <w:rFonts w:ascii="Times New Roman" w:hAnsi="Times New Roman" w:cs="Times New Roman"/>
          <w:i/>
          <w:sz w:val="24"/>
          <w:szCs w:val="24"/>
        </w:rPr>
        <w:t xml:space="preserve">У меня много причин, по которым я хочу ходить в школу. У меня раньше не было друзей. В школе много ребят и у меня там очень много друзей. Раньше я только смотрел на апельсины, а теперь могу их </w:t>
      </w:r>
      <w:r w:rsidRPr="00E737D8">
        <w:rPr>
          <w:rFonts w:ascii="Times New Roman" w:hAnsi="Times New Roman" w:cs="Times New Roman"/>
          <w:i/>
          <w:sz w:val="24"/>
          <w:szCs w:val="24"/>
        </w:rPr>
        <w:lastRenderedPageBreak/>
        <w:t>еще сосчитать. И не только апельсины. В школе мне очень интересно. Я узнаю много нового. В школе есть перемены и каникулы. Школ</w:t>
      </w:r>
      <w:proofErr w:type="gramStart"/>
      <w:r w:rsidRPr="00E737D8">
        <w:rPr>
          <w:rFonts w:ascii="Times New Roman" w:hAnsi="Times New Roman" w:cs="Times New Roman"/>
          <w:i/>
          <w:sz w:val="24"/>
          <w:szCs w:val="24"/>
        </w:rPr>
        <w:t>а-</w:t>
      </w:r>
      <w:proofErr w:type="gramEnd"/>
      <w:r w:rsidRPr="00E737D8">
        <w:rPr>
          <w:rFonts w:ascii="Times New Roman" w:hAnsi="Times New Roman" w:cs="Times New Roman"/>
          <w:i/>
          <w:sz w:val="24"/>
          <w:szCs w:val="24"/>
        </w:rPr>
        <w:t xml:space="preserve"> это здорово.</w:t>
      </w:r>
    </w:p>
    <w:p w:rsidR="00E737D8" w:rsidRPr="00F142FC" w:rsidRDefault="00E737D8" w:rsidP="00441C96">
      <w:pPr>
        <w:rPr>
          <w:rFonts w:ascii="Times New Roman" w:hAnsi="Times New Roman" w:cs="Times New Roman"/>
          <w:i/>
          <w:sz w:val="24"/>
          <w:szCs w:val="24"/>
        </w:rPr>
      </w:pPr>
      <w:r>
        <w:rPr>
          <w:rFonts w:ascii="Times New Roman" w:hAnsi="Times New Roman" w:cs="Times New Roman"/>
          <w:sz w:val="24"/>
          <w:szCs w:val="24"/>
        </w:rPr>
        <w:t xml:space="preserve">Команда «Шапокляк» - текст на тему «Как надо воспитывать детей». </w:t>
      </w:r>
      <w:proofErr w:type="gramStart"/>
      <w:r w:rsidRPr="00F142FC">
        <w:rPr>
          <w:rFonts w:ascii="Times New Roman" w:hAnsi="Times New Roman" w:cs="Times New Roman"/>
          <w:i/>
          <w:sz w:val="24"/>
          <w:szCs w:val="24"/>
        </w:rPr>
        <w:t>Я то</w:t>
      </w:r>
      <w:proofErr w:type="gramEnd"/>
      <w:r w:rsidRPr="00F142FC">
        <w:rPr>
          <w:rFonts w:ascii="Times New Roman" w:hAnsi="Times New Roman" w:cs="Times New Roman"/>
          <w:i/>
          <w:sz w:val="24"/>
          <w:szCs w:val="24"/>
        </w:rPr>
        <w:t xml:space="preserve"> уж знаю, как надо воспитывать детей. У меня очень большой опыт. Ведь раньше я была плохой, а подружившись с </w:t>
      </w:r>
      <w:proofErr w:type="gramStart"/>
      <w:r w:rsidRPr="00F142FC">
        <w:rPr>
          <w:rFonts w:ascii="Times New Roman" w:hAnsi="Times New Roman" w:cs="Times New Roman"/>
          <w:i/>
          <w:sz w:val="24"/>
          <w:szCs w:val="24"/>
        </w:rPr>
        <w:t>вами</w:t>
      </w:r>
      <w:proofErr w:type="gramEnd"/>
      <w:r w:rsidRPr="00F142FC">
        <w:rPr>
          <w:rFonts w:ascii="Times New Roman" w:hAnsi="Times New Roman" w:cs="Times New Roman"/>
          <w:i/>
          <w:sz w:val="24"/>
          <w:szCs w:val="24"/>
        </w:rPr>
        <w:t xml:space="preserve"> стала хорошей. Сейчас я поделюсь с вами некоторыми секретами, </w:t>
      </w:r>
      <w:bookmarkStart w:id="0" w:name="_GoBack"/>
      <w:bookmarkEnd w:id="0"/>
      <w:r w:rsidRPr="00F142FC">
        <w:rPr>
          <w:rFonts w:ascii="Times New Roman" w:hAnsi="Times New Roman" w:cs="Times New Roman"/>
          <w:i/>
          <w:sz w:val="24"/>
          <w:szCs w:val="24"/>
        </w:rPr>
        <w:t xml:space="preserve">как стать хорошей. </w:t>
      </w:r>
    </w:p>
    <w:p w:rsidR="00E737D8" w:rsidRPr="00F142FC" w:rsidRDefault="00E737D8" w:rsidP="00441C96">
      <w:pPr>
        <w:rPr>
          <w:rFonts w:ascii="Times New Roman" w:hAnsi="Times New Roman" w:cs="Times New Roman"/>
          <w:i/>
          <w:sz w:val="24"/>
          <w:szCs w:val="24"/>
        </w:rPr>
      </w:pPr>
      <w:r w:rsidRPr="00F142FC">
        <w:rPr>
          <w:rFonts w:ascii="Times New Roman" w:hAnsi="Times New Roman" w:cs="Times New Roman"/>
          <w:i/>
          <w:sz w:val="24"/>
          <w:szCs w:val="24"/>
        </w:rPr>
        <w:t>1.Слушаться взрослых.</w:t>
      </w:r>
    </w:p>
    <w:p w:rsidR="00E737D8" w:rsidRPr="00F142FC" w:rsidRDefault="00E737D8" w:rsidP="00441C96">
      <w:pPr>
        <w:rPr>
          <w:rFonts w:ascii="Times New Roman" w:hAnsi="Times New Roman" w:cs="Times New Roman"/>
          <w:i/>
          <w:sz w:val="24"/>
          <w:szCs w:val="24"/>
        </w:rPr>
      </w:pPr>
      <w:r w:rsidRPr="00F142FC">
        <w:rPr>
          <w:rFonts w:ascii="Times New Roman" w:hAnsi="Times New Roman" w:cs="Times New Roman"/>
          <w:i/>
          <w:sz w:val="24"/>
          <w:szCs w:val="24"/>
        </w:rPr>
        <w:t>2. Нельзя брать вещи без разрешения.</w:t>
      </w:r>
    </w:p>
    <w:p w:rsidR="00E737D8" w:rsidRPr="00F142FC" w:rsidRDefault="00E737D8" w:rsidP="00441C96">
      <w:pPr>
        <w:rPr>
          <w:rFonts w:ascii="Times New Roman" w:hAnsi="Times New Roman" w:cs="Times New Roman"/>
          <w:i/>
          <w:sz w:val="24"/>
          <w:szCs w:val="24"/>
        </w:rPr>
      </w:pPr>
      <w:r w:rsidRPr="00F142FC">
        <w:rPr>
          <w:rFonts w:ascii="Times New Roman" w:hAnsi="Times New Roman" w:cs="Times New Roman"/>
          <w:i/>
          <w:sz w:val="24"/>
          <w:szCs w:val="24"/>
        </w:rPr>
        <w:t>3. Не спорить с родителями.</w:t>
      </w:r>
    </w:p>
    <w:p w:rsidR="00E737D8" w:rsidRDefault="00E737D8" w:rsidP="00441C96">
      <w:pPr>
        <w:rPr>
          <w:rFonts w:ascii="Times New Roman" w:hAnsi="Times New Roman" w:cs="Times New Roman"/>
          <w:i/>
          <w:sz w:val="24"/>
          <w:szCs w:val="24"/>
        </w:rPr>
      </w:pPr>
      <w:r w:rsidRPr="00F142FC">
        <w:rPr>
          <w:rFonts w:ascii="Times New Roman" w:hAnsi="Times New Roman" w:cs="Times New Roman"/>
          <w:i/>
          <w:sz w:val="24"/>
          <w:szCs w:val="24"/>
        </w:rPr>
        <w:t xml:space="preserve">4. Нельзя драться и делать кому-нибудь </w:t>
      </w:r>
      <w:proofErr w:type="gramStart"/>
      <w:r w:rsidRPr="00F142FC">
        <w:rPr>
          <w:rFonts w:ascii="Times New Roman" w:hAnsi="Times New Roman" w:cs="Times New Roman"/>
          <w:i/>
          <w:sz w:val="24"/>
          <w:szCs w:val="24"/>
        </w:rPr>
        <w:t>плохое</w:t>
      </w:r>
      <w:proofErr w:type="gramEnd"/>
      <w:r w:rsidRPr="00F142FC">
        <w:rPr>
          <w:rFonts w:ascii="Times New Roman" w:hAnsi="Times New Roman" w:cs="Times New Roman"/>
          <w:i/>
          <w:sz w:val="24"/>
          <w:szCs w:val="24"/>
        </w:rPr>
        <w:t>.</w:t>
      </w:r>
      <w:r w:rsidR="00F142FC">
        <w:rPr>
          <w:rFonts w:ascii="Times New Roman" w:hAnsi="Times New Roman" w:cs="Times New Roman"/>
          <w:i/>
          <w:sz w:val="24"/>
          <w:szCs w:val="24"/>
        </w:rPr>
        <w:t xml:space="preserve"> Когда вы будете выполнять эти </w:t>
      </w:r>
      <w:proofErr w:type="gramStart"/>
      <w:r w:rsidR="00F142FC">
        <w:rPr>
          <w:rFonts w:ascii="Times New Roman" w:hAnsi="Times New Roman" w:cs="Times New Roman"/>
          <w:i/>
          <w:sz w:val="24"/>
          <w:szCs w:val="24"/>
        </w:rPr>
        <w:t>советы</w:t>
      </w:r>
      <w:proofErr w:type="gramEnd"/>
      <w:r w:rsidR="00F142FC">
        <w:rPr>
          <w:rFonts w:ascii="Times New Roman" w:hAnsi="Times New Roman" w:cs="Times New Roman"/>
          <w:i/>
          <w:sz w:val="24"/>
          <w:szCs w:val="24"/>
        </w:rPr>
        <w:t xml:space="preserve"> вы станете очень хорошими и вас все будут любить.</w:t>
      </w:r>
    </w:p>
    <w:p w:rsidR="00F142FC" w:rsidRPr="00F142FC" w:rsidRDefault="00F142FC" w:rsidP="00441C96">
      <w:pPr>
        <w:rPr>
          <w:rFonts w:ascii="Times New Roman" w:hAnsi="Times New Roman" w:cs="Times New Roman"/>
          <w:sz w:val="24"/>
          <w:szCs w:val="24"/>
        </w:rPr>
      </w:pPr>
      <w:r w:rsidRPr="00F142FC">
        <w:rPr>
          <w:rFonts w:ascii="Times New Roman" w:hAnsi="Times New Roman" w:cs="Times New Roman"/>
          <w:sz w:val="24"/>
          <w:szCs w:val="24"/>
        </w:rPr>
        <w:t>В третьей части игры состоялось обсуждение</w:t>
      </w:r>
      <w:r>
        <w:rPr>
          <w:rFonts w:ascii="Times New Roman" w:hAnsi="Times New Roman" w:cs="Times New Roman"/>
          <w:sz w:val="24"/>
          <w:szCs w:val="24"/>
        </w:rPr>
        <w:t xml:space="preserve"> и подведение итогов. Итоги подводили все члены команд. Также </w:t>
      </w:r>
      <w:proofErr w:type="gramStart"/>
      <w:r>
        <w:rPr>
          <w:rFonts w:ascii="Times New Roman" w:hAnsi="Times New Roman" w:cs="Times New Roman"/>
          <w:sz w:val="24"/>
          <w:szCs w:val="24"/>
        </w:rPr>
        <w:t>представлялось слово</w:t>
      </w:r>
      <w:proofErr w:type="gramEnd"/>
      <w:r>
        <w:rPr>
          <w:rFonts w:ascii="Times New Roman" w:hAnsi="Times New Roman" w:cs="Times New Roman"/>
          <w:sz w:val="24"/>
          <w:szCs w:val="24"/>
        </w:rPr>
        <w:t xml:space="preserve"> желающим объяснить, почему они голосовали именно так. Игра всем очень понравилась. Ребята в процессе игры повторили виды текстов, а самое главное, проявили свои коммуникативные способности.</w:t>
      </w:r>
    </w:p>
    <w:p w:rsidR="00E737D8" w:rsidRPr="00E737D8" w:rsidRDefault="00E737D8" w:rsidP="00441C96">
      <w:pPr>
        <w:rPr>
          <w:rFonts w:ascii="Times New Roman" w:hAnsi="Times New Roman" w:cs="Times New Roman"/>
          <w:i/>
          <w:sz w:val="24"/>
          <w:szCs w:val="24"/>
        </w:rPr>
      </w:pPr>
      <w:r>
        <w:rPr>
          <w:rFonts w:ascii="Times New Roman" w:hAnsi="Times New Roman" w:cs="Times New Roman"/>
          <w:sz w:val="24"/>
          <w:szCs w:val="24"/>
        </w:rPr>
        <w:t xml:space="preserve"> </w:t>
      </w:r>
    </w:p>
    <w:sectPr w:rsidR="00E737D8" w:rsidRPr="00E73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50C24"/>
    <w:multiLevelType w:val="hybridMultilevel"/>
    <w:tmpl w:val="F0E2A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45"/>
    <w:rsid w:val="000C053D"/>
    <w:rsid w:val="000F01C0"/>
    <w:rsid w:val="00110AC3"/>
    <w:rsid w:val="001E0B9D"/>
    <w:rsid w:val="001F29B3"/>
    <w:rsid w:val="002D1485"/>
    <w:rsid w:val="00346BE9"/>
    <w:rsid w:val="00401FE9"/>
    <w:rsid w:val="00441C96"/>
    <w:rsid w:val="00671CC8"/>
    <w:rsid w:val="00681076"/>
    <w:rsid w:val="00865B36"/>
    <w:rsid w:val="008763D3"/>
    <w:rsid w:val="00880B08"/>
    <w:rsid w:val="008F25FB"/>
    <w:rsid w:val="00A13844"/>
    <w:rsid w:val="00A27603"/>
    <w:rsid w:val="00A54042"/>
    <w:rsid w:val="00C30480"/>
    <w:rsid w:val="00CE1558"/>
    <w:rsid w:val="00D03841"/>
    <w:rsid w:val="00E212E1"/>
    <w:rsid w:val="00E737D8"/>
    <w:rsid w:val="00F142FC"/>
    <w:rsid w:val="00F27CC9"/>
    <w:rsid w:val="00F7195F"/>
    <w:rsid w:val="00F77D12"/>
    <w:rsid w:val="00FA4A1C"/>
    <w:rsid w:val="00FB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212E1"/>
  </w:style>
  <w:style w:type="character" w:customStyle="1" w:styleId="10">
    <w:name w:val="Заголовок 1 Знак"/>
    <w:basedOn w:val="a0"/>
    <w:link w:val="1"/>
    <w:uiPriority w:val="9"/>
    <w:rsid w:val="00FA4A1C"/>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F77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7D12"/>
    <w:rPr>
      <w:b/>
      <w:bCs/>
    </w:rPr>
  </w:style>
  <w:style w:type="paragraph" w:styleId="a5">
    <w:name w:val="List Paragraph"/>
    <w:basedOn w:val="a"/>
    <w:uiPriority w:val="34"/>
    <w:qFormat/>
    <w:rsid w:val="00CE1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212E1"/>
  </w:style>
  <w:style w:type="character" w:customStyle="1" w:styleId="10">
    <w:name w:val="Заголовок 1 Знак"/>
    <w:basedOn w:val="a0"/>
    <w:link w:val="1"/>
    <w:uiPriority w:val="9"/>
    <w:rsid w:val="00FA4A1C"/>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F77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7D12"/>
    <w:rPr>
      <w:b/>
      <w:bCs/>
    </w:rPr>
  </w:style>
  <w:style w:type="paragraph" w:styleId="a5">
    <w:name w:val="List Paragraph"/>
    <w:basedOn w:val="a"/>
    <w:uiPriority w:val="34"/>
    <w:qFormat/>
    <w:rsid w:val="00CE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55117">
      <w:bodyDiv w:val="1"/>
      <w:marLeft w:val="0"/>
      <w:marRight w:val="0"/>
      <w:marTop w:val="0"/>
      <w:marBottom w:val="0"/>
      <w:divBdr>
        <w:top w:val="none" w:sz="0" w:space="0" w:color="auto"/>
        <w:left w:val="none" w:sz="0" w:space="0" w:color="auto"/>
        <w:bottom w:val="none" w:sz="0" w:space="0" w:color="auto"/>
        <w:right w:val="none" w:sz="0" w:space="0" w:color="auto"/>
      </w:divBdr>
    </w:div>
    <w:div w:id="197710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dc:creator>
  <cp:keywords/>
  <dc:description/>
  <cp:lastModifiedBy>Татьяна М. Сударушкина</cp:lastModifiedBy>
  <cp:revision>13</cp:revision>
  <dcterms:created xsi:type="dcterms:W3CDTF">2014-10-04T06:49:00Z</dcterms:created>
  <dcterms:modified xsi:type="dcterms:W3CDTF">2015-03-23T08:30:00Z</dcterms:modified>
</cp:coreProperties>
</file>