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9A" w:rsidRDefault="00887A25" w:rsidP="0093791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Лаборатория развития творческих способностей в ГПД</w:t>
      </w:r>
    </w:p>
    <w:p w:rsidR="00887A25" w:rsidRDefault="00887A25" w:rsidP="0093791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младших школьников</w:t>
      </w:r>
    </w:p>
    <w:p w:rsidR="00887A25" w:rsidRDefault="00887A25" w:rsidP="0093791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r w:rsidR="001272D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выступление на круглом столе 3 октября 2013</w:t>
      </w:r>
      <w:r w:rsidR="001272DE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887A25" w:rsidRPr="0093791C" w:rsidRDefault="00887A25" w:rsidP="00887A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Рубцова Марина Владимировна </w:t>
      </w:r>
    </w:p>
    <w:p w:rsidR="00B0249A" w:rsidRPr="0093791C" w:rsidRDefault="00B0249A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  Федеральный государственный стандарт ориентирует школу на достижение новых результатов образования, что возможно, в том числе, при использовании современных образовательных технологий деятельного типа.</w:t>
      </w:r>
    </w:p>
    <w:p w:rsidR="00B0249A" w:rsidRPr="0093791C" w:rsidRDefault="00B0249A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ФГОС понимается не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только ,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как процесс усвоения учащимися системы знаний и умений. Но и как процесс всестороннего развития личности.</w:t>
      </w:r>
    </w:p>
    <w:p w:rsidR="00B0249A" w:rsidRPr="0093791C" w:rsidRDefault="00B0249A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>Одно из направлений</w:t>
      </w:r>
      <w:r w:rsidR="00D4574E" w:rsidRPr="0093791C">
        <w:rPr>
          <w:rFonts w:ascii="Times New Roman" w:hAnsi="Times New Roman" w:cs="Times New Roman"/>
          <w:sz w:val="24"/>
          <w:szCs w:val="24"/>
        </w:rPr>
        <w:t xml:space="preserve"> развития личности – </w:t>
      </w:r>
      <w:proofErr w:type="spellStart"/>
      <w:proofErr w:type="gramStart"/>
      <w:r w:rsidR="00D4574E" w:rsidRPr="0093791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D4574E" w:rsidRPr="00937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4574E" w:rsidRPr="0093791C">
        <w:rPr>
          <w:rFonts w:ascii="Times New Roman" w:hAnsi="Times New Roman" w:cs="Times New Roman"/>
          <w:sz w:val="24"/>
          <w:szCs w:val="24"/>
        </w:rPr>
        <w:t xml:space="preserve"> Оно включает в себя развитие таких психических механизмов, как внимание, память, мышление, воображение, наблюдательность.</w:t>
      </w:r>
    </w:p>
    <w:p w:rsidR="00DA1EBD" w:rsidRPr="0093791C" w:rsidRDefault="00D4574E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В настоящее время высокими темпами происходит увеличение объёма знаний человека, но с точки зрения овладения логическими законами процесс мышления протекает, как правило, стихийно.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Поэтому  продуктивность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мыслительной  и особенно творческой деятельности школьников остаётся далеко позад</w:t>
      </w:r>
      <w:r w:rsidR="00DA1EBD" w:rsidRPr="0093791C">
        <w:rPr>
          <w:rFonts w:ascii="Times New Roman" w:hAnsi="Times New Roman" w:cs="Times New Roman"/>
          <w:sz w:val="24"/>
          <w:szCs w:val="24"/>
        </w:rPr>
        <w:t xml:space="preserve">и их потенциальных возможностей и не в полной мере отвечает задачам современного обучения. </w:t>
      </w:r>
    </w:p>
    <w:p w:rsidR="00D4574E" w:rsidRPr="0093791C" w:rsidRDefault="00DA1EBD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Время ,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проводимое в ГПД</w:t>
      </w:r>
      <w:r w:rsidR="00533366" w:rsidRPr="0093791C">
        <w:rPr>
          <w:rFonts w:ascii="Times New Roman" w:hAnsi="Times New Roman" w:cs="Times New Roman"/>
          <w:sz w:val="24"/>
          <w:szCs w:val="24"/>
        </w:rPr>
        <w:t>,</w:t>
      </w:r>
      <w:r w:rsidRPr="0093791C">
        <w:rPr>
          <w:rFonts w:ascii="Times New Roman" w:hAnsi="Times New Roman" w:cs="Times New Roman"/>
          <w:sz w:val="24"/>
          <w:szCs w:val="24"/>
        </w:rPr>
        <w:t xml:space="preserve"> даёт нам возможность развивать психические мех</w:t>
      </w:r>
      <w:r w:rsidR="00533366" w:rsidRPr="0093791C">
        <w:rPr>
          <w:rFonts w:ascii="Times New Roman" w:hAnsi="Times New Roman" w:cs="Times New Roman"/>
          <w:sz w:val="24"/>
          <w:szCs w:val="24"/>
        </w:rPr>
        <w:t>анизмы,</w:t>
      </w:r>
      <w:r w:rsidR="00D4574E" w:rsidRPr="0093791C">
        <w:rPr>
          <w:rFonts w:ascii="Times New Roman" w:hAnsi="Times New Roman" w:cs="Times New Roman"/>
          <w:sz w:val="24"/>
          <w:szCs w:val="24"/>
        </w:rPr>
        <w:t xml:space="preserve"> </w:t>
      </w:r>
      <w:r w:rsidR="00533366" w:rsidRPr="0093791C">
        <w:rPr>
          <w:rFonts w:ascii="Times New Roman" w:hAnsi="Times New Roman" w:cs="Times New Roman"/>
          <w:sz w:val="24"/>
          <w:szCs w:val="24"/>
        </w:rPr>
        <w:t xml:space="preserve"> необходимые для дальнейшего успешного обучения младших школьников, что сложно сделать в полном объёме в учебное время.</w:t>
      </w:r>
    </w:p>
    <w:p w:rsidR="00533366" w:rsidRPr="0093791C" w:rsidRDefault="00533366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    Многие из завтрашних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специалистов ,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знающих школьную программу, не в состоянии использовать эти знания в нестандартной обстановке, не владеют творческим мышлением, а опираются, в основном, на свою память, затрудняются при ответах на проблемные непривычные вопросы. Они мало подготовлены к обобщению и творческому анализу.</w:t>
      </w:r>
    </w:p>
    <w:p w:rsidR="00533366" w:rsidRPr="0093791C" w:rsidRDefault="00533366" w:rsidP="0093791C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     Научить видеть что – либо с непривычной стороны, изучать предметы с разных сторон, видеть привычное по новому, не так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как  видел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ранее, </w:t>
      </w:r>
      <w:r w:rsidRPr="0093791C">
        <w:rPr>
          <w:rFonts w:ascii="Times New Roman" w:hAnsi="Times New Roman" w:cs="Times New Roman"/>
          <w:i/>
          <w:sz w:val="24"/>
          <w:szCs w:val="24"/>
        </w:rPr>
        <w:t xml:space="preserve"> очень важная задача.</w:t>
      </w:r>
    </w:p>
    <w:p w:rsidR="004A593E" w:rsidRPr="0093791C" w:rsidRDefault="00533366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>Дети от природы любознательны и полны желания учиться.</w:t>
      </w:r>
      <w:r w:rsidR="004A593E" w:rsidRPr="0093791C">
        <w:rPr>
          <w:rFonts w:ascii="Times New Roman" w:hAnsi="Times New Roman" w:cs="Times New Roman"/>
          <w:sz w:val="24"/>
          <w:szCs w:val="24"/>
        </w:rPr>
        <w:t xml:space="preserve"> Задача педагога, используя разнообразные методы обучения, в том числе и игровые, систематически, целенаправленно развивать у детей подвижность и гибкость мышления, настойчиво стимулировать процессы </w:t>
      </w:r>
      <w:r w:rsidR="004A593E" w:rsidRPr="0093791C">
        <w:rPr>
          <w:rFonts w:ascii="Times New Roman" w:hAnsi="Times New Roman" w:cs="Times New Roman"/>
          <w:sz w:val="24"/>
          <w:szCs w:val="24"/>
        </w:rPr>
        <w:lastRenderedPageBreak/>
        <w:t xml:space="preserve">перестройки, переключения, поисковой активности; учить детей рассуждать, гибко подходить к проблемам, не зубрить, а мыслить, самим делать выводы, находить новые, оригинальные подходы, получать изящные результаты, красивые решения, чтобы ощутить удовольствие от обучения. </w:t>
      </w:r>
    </w:p>
    <w:p w:rsidR="004A593E" w:rsidRPr="0093791C" w:rsidRDefault="004A593E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       Не бывает детей бездарных и глупых, все дети талантливы от природы. Они по натуре своей любозна</w:t>
      </w:r>
      <w:r w:rsidR="00DA340E" w:rsidRPr="0093791C">
        <w:rPr>
          <w:rFonts w:ascii="Times New Roman" w:hAnsi="Times New Roman" w:cs="Times New Roman"/>
          <w:sz w:val="24"/>
          <w:szCs w:val="24"/>
        </w:rPr>
        <w:t>тельны и полны желания учиться, нужно только умное руководство взрослых.</w:t>
      </w:r>
    </w:p>
    <w:p w:rsidR="00DA340E" w:rsidRPr="0093791C" w:rsidRDefault="00DA340E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      Решая творческие</w:t>
      </w:r>
      <w:r w:rsidR="00783DF3" w:rsidRPr="0093791C">
        <w:rPr>
          <w:rFonts w:ascii="Times New Roman" w:hAnsi="Times New Roman" w:cs="Times New Roman"/>
          <w:sz w:val="24"/>
          <w:szCs w:val="24"/>
        </w:rPr>
        <w:t xml:space="preserve">, нестандартные задачи, дети испытывают радость приобщения к творческому мышлению, интуитивно ощущают красоту и величие науки. Ведь любое детское открытие, пусть самое маленькое, сродни открытию </w:t>
      </w:r>
      <w:proofErr w:type="gramStart"/>
      <w:r w:rsidR="00783DF3" w:rsidRPr="0093791C">
        <w:rPr>
          <w:rFonts w:ascii="Times New Roman" w:hAnsi="Times New Roman" w:cs="Times New Roman"/>
          <w:sz w:val="24"/>
          <w:szCs w:val="24"/>
        </w:rPr>
        <w:t>учёного ,</w:t>
      </w:r>
      <w:proofErr w:type="gramEnd"/>
      <w:r w:rsidR="00783DF3" w:rsidRPr="0093791C">
        <w:rPr>
          <w:rFonts w:ascii="Times New Roman" w:hAnsi="Times New Roman" w:cs="Times New Roman"/>
          <w:sz w:val="24"/>
          <w:szCs w:val="24"/>
        </w:rPr>
        <w:t xml:space="preserve"> испытывающего огромное удовлетворение и радость познания доселе неизвестного.</w:t>
      </w:r>
    </w:p>
    <w:p w:rsidR="00783DF3" w:rsidRPr="0093791C" w:rsidRDefault="00783DF3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     В данный момент я разрабатываю системные занятия, которые можно проводить в ГПД. Каждое занятие состоит из четырёх этапов.</w:t>
      </w:r>
    </w:p>
    <w:p w:rsidR="00783DF3" w:rsidRPr="0093791C" w:rsidRDefault="0084657B" w:rsidP="0093791C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3791C">
        <w:rPr>
          <w:rFonts w:ascii="Times New Roman" w:hAnsi="Times New Roman" w:cs="Times New Roman"/>
          <w:b/>
          <w:sz w:val="24"/>
          <w:szCs w:val="24"/>
        </w:rPr>
        <w:t>1 этап</w:t>
      </w:r>
    </w:p>
    <w:p w:rsidR="0084657B" w:rsidRPr="0093791C" w:rsidRDefault="0084657B" w:rsidP="0093791C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91C">
        <w:rPr>
          <w:rFonts w:ascii="Times New Roman" w:hAnsi="Times New Roman" w:cs="Times New Roman"/>
          <w:i/>
          <w:sz w:val="24"/>
          <w:szCs w:val="24"/>
        </w:rPr>
        <w:t>Разминка.</w:t>
      </w:r>
    </w:p>
    <w:p w:rsidR="0084657B" w:rsidRPr="0093791C" w:rsidRDefault="0084657B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i/>
          <w:sz w:val="24"/>
          <w:szCs w:val="24"/>
        </w:rPr>
        <w:t xml:space="preserve">Задача этого этапа – способствовать подготовке памяти, актуализации, полученных ранее </w:t>
      </w:r>
      <w:proofErr w:type="gramStart"/>
      <w:r w:rsidRPr="0093791C">
        <w:rPr>
          <w:rFonts w:ascii="Times New Roman" w:hAnsi="Times New Roman" w:cs="Times New Roman"/>
          <w:i/>
          <w:sz w:val="24"/>
          <w:szCs w:val="24"/>
        </w:rPr>
        <w:t>знаний  ,</w:t>
      </w:r>
      <w:proofErr w:type="gramEnd"/>
      <w:r w:rsidRPr="0093791C">
        <w:rPr>
          <w:rFonts w:ascii="Times New Roman" w:hAnsi="Times New Roman" w:cs="Times New Roman"/>
          <w:i/>
          <w:sz w:val="24"/>
          <w:szCs w:val="24"/>
        </w:rPr>
        <w:t xml:space="preserve"> создание благоприятного эмоционального фона.   </w:t>
      </w:r>
      <w:proofErr w:type="gramStart"/>
      <w:r w:rsidR="00BE629C" w:rsidRPr="0093791C">
        <w:rPr>
          <w:rFonts w:ascii="Times New Roman" w:hAnsi="Times New Roman" w:cs="Times New Roman"/>
          <w:sz w:val="24"/>
          <w:szCs w:val="24"/>
        </w:rPr>
        <w:t>«</w:t>
      </w:r>
      <w:r w:rsidRPr="009379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791C">
        <w:rPr>
          <w:rFonts w:ascii="Times New Roman" w:hAnsi="Times New Roman" w:cs="Times New Roman"/>
          <w:sz w:val="24"/>
          <w:szCs w:val="24"/>
        </w:rPr>
        <w:t>Проворство</w:t>
      </w:r>
      <w:proofErr w:type="gramEnd"/>
      <w:r w:rsidR="00BE629C" w:rsidRPr="0093791C">
        <w:rPr>
          <w:rFonts w:ascii="Times New Roman" w:hAnsi="Times New Roman" w:cs="Times New Roman"/>
          <w:sz w:val="24"/>
          <w:szCs w:val="24"/>
        </w:rPr>
        <w:t xml:space="preserve"> припоминания», как писал в своё время </w:t>
      </w:r>
      <w:proofErr w:type="spellStart"/>
      <w:r w:rsidR="00BE629C" w:rsidRPr="0093791C">
        <w:rPr>
          <w:rFonts w:ascii="Times New Roman" w:hAnsi="Times New Roman" w:cs="Times New Roman"/>
          <w:sz w:val="24"/>
          <w:szCs w:val="24"/>
        </w:rPr>
        <w:t>Э.Кант</w:t>
      </w:r>
      <w:proofErr w:type="spellEnd"/>
      <w:r w:rsidR="00BE629C" w:rsidRPr="0093791C">
        <w:rPr>
          <w:rFonts w:ascii="Times New Roman" w:hAnsi="Times New Roman" w:cs="Times New Roman"/>
          <w:sz w:val="24"/>
          <w:szCs w:val="24"/>
        </w:rPr>
        <w:t>, является одним из важнейших условий развития творческих способностей учащихся, т.к. для возникновения «озарений» очень важно в нужный момент вспомнить нужное.</w:t>
      </w:r>
    </w:p>
    <w:p w:rsidR="006B79F0" w:rsidRPr="0093791C" w:rsidRDefault="006B79F0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Задания этого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этапа  выполняются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в высоком темпе.</w:t>
      </w:r>
    </w:p>
    <w:p w:rsidR="006B79F0" w:rsidRPr="0093791C" w:rsidRDefault="006B79F0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>Например: быстро отвечайте на вопросы.</w:t>
      </w:r>
    </w:p>
    <w:p w:rsidR="006B79F0" w:rsidRPr="0093791C" w:rsidRDefault="006B79F0" w:rsidP="0093791C">
      <w:pPr>
        <w:pStyle w:val="a3"/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>Какой сегодня день недели</w:t>
      </w:r>
      <w:r w:rsidRPr="0093791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B79F0" w:rsidRPr="0093791C" w:rsidRDefault="006B79F0" w:rsidP="0093791C">
      <w:pPr>
        <w:pStyle w:val="a3"/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>А какой был вчера</w:t>
      </w:r>
      <w:r w:rsidRPr="0093791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B79F0" w:rsidRPr="0093791C" w:rsidRDefault="006B79F0" w:rsidP="0093791C">
      <w:pPr>
        <w:pStyle w:val="a3"/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>Какое число будет через 3 дня?</w:t>
      </w:r>
    </w:p>
    <w:p w:rsidR="006B79F0" w:rsidRPr="0093791C" w:rsidRDefault="006B79F0" w:rsidP="0093791C">
      <w:pPr>
        <w:pStyle w:val="a3"/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>Какая буква в алфавите стоит после «ц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» ?</w:t>
      </w:r>
      <w:proofErr w:type="gramEnd"/>
    </w:p>
    <w:p w:rsidR="006B79F0" w:rsidRPr="0093791C" w:rsidRDefault="006B79F0" w:rsidP="0093791C">
      <w:pPr>
        <w:pStyle w:val="a3"/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>Сколько будет 7х 8</w:t>
      </w:r>
      <w:r w:rsidRPr="0093791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B79F0" w:rsidRPr="0093791C" w:rsidRDefault="006B79F0" w:rsidP="0093791C">
      <w:pPr>
        <w:pStyle w:val="a3"/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>Какая предпоследняя буква в алфавите?</w:t>
      </w:r>
    </w:p>
    <w:p w:rsidR="006B79F0" w:rsidRPr="0093791C" w:rsidRDefault="006B79F0" w:rsidP="0093791C">
      <w:pPr>
        <w:pStyle w:val="a3"/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>Какие месяцы в году заканчиваются на «т»?</w:t>
      </w:r>
    </w:p>
    <w:p w:rsidR="006B79F0" w:rsidRPr="0093791C" w:rsidRDefault="00736AB4" w:rsidP="0093791C">
      <w:pPr>
        <w:pStyle w:val="a3"/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Назовите общий звук в словах: дар,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мера ,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аист, жар.</w:t>
      </w:r>
    </w:p>
    <w:p w:rsidR="00736AB4" w:rsidRPr="0093791C" w:rsidRDefault="00736AB4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586D" w:rsidRPr="0093791C" w:rsidRDefault="003C586D" w:rsidP="0093791C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1C">
        <w:rPr>
          <w:rFonts w:ascii="Times New Roman" w:hAnsi="Times New Roman" w:cs="Times New Roman"/>
          <w:b/>
          <w:sz w:val="24"/>
          <w:szCs w:val="24"/>
        </w:rPr>
        <w:t xml:space="preserve">                          2 этап</w:t>
      </w:r>
    </w:p>
    <w:p w:rsidR="003C586D" w:rsidRPr="0093791C" w:rsidRDefault="003C586D" w:rsidP="0093791C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91C">
        <w:rPr>
          <w:rFonts w:ascii="Times New Roman" w:hAnsi="Times New Roman" w:cs="Times New Roman"/>
          <w:i/>
          <w:sz w:val="24"/>
          <w:szCs w:val="24"/>
        </w:rPr>
        <w:t>Развитие психических механизмов, как основы развития творческих способностей.</w:t>
      </w:r>
    </w:p>
    <w:p w:rsidR="003C586D" w:rsidRPr="0093791C" w:rsidRDefault="003C586D" w:rsidP="0093791C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91C">
        <w:rPr>
          <w:rFonts w:ascii="Times New Roman" w:hAnsi="Times New Roman" w:cs="Times New Roman"/>
          <w:i/>
          <w:sz w:val="24"/>
          <w:szCs w:val="24"/>
        </w:rPr>
        <w:t xml:space="preserve">Задача этапа – развивать все виды памяти, внимание, </w:t>
      </w:r>
      <w:proofErr w:type="gramStart"/>
      <w:r w:rsidRPr="0093791C">
        <w:rPr>
          <w:rFonts w:ascii="Times New Roman" w:hAnsi="Times New Roman" w:cs="Times New Roman"/>
          <w:i/>
          <w:sz w:val="24"/>
          <w:szCs w:val="24"/>
        </w:rPr>
        <w:t>воображение ,</w:t>
      </w:r>
      <w:proofErr w:type="gramEnd"/>
      <w:r w:rsidRPr="0093791C">
        <w:rPr>
          <w:rFonts w:ascii="Times New Roman" w:hAnsi="Times New Roman" w:cs="Times New Roman"/>
          <w:i/>
          <w:sz w:val="24"/>
          <w:szCs w:val="24"/>
        </w:rPr>
        <w:t xml:space="preserve"> наблюдательность и быстроту реакции.</w:t>
      </w:r>
    </w:p>
    <w:p w:rsidR="003C586D" w:rsidRPr="0093791C" w:rsidRDefault="003C586D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>Например: тренируем ассоциативную память.</w:t>
      </w:r>
    </w:p>
    <w:p w:rsidR="003C586D" w:rsidRPr="0093791C" w:rsidRDefault="003C586D" w:rsidP="0093791C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91C">
        <w:rPr>
          <w:rFonts w:ascii="Times New Roman" w:hAnsi="Times New Roman" w:cs="Times New Roman"/>
          <w:i/>
          <w:sz w:val="24"/>
          <w:szCs w:val="24"/>
        </w:rPr>
        <w:t>Задание: воспринимая на слух слова, обозначающие цвет, попытайтесь схематично зарисовать предметы, которые у вас с каждым цветом ассоциируются. Затем по рисункам вспомнить цвет.</w:t>
      </w:r>
    </w:p>
    <w:p w:rsidR="003C586D" w:rsidRPr="0093791C" w:rsidRDefault="003C586D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Голубой, фиолетовый,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белый ,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багряный,</w:t>
      </w:r>
      <w:r w:rsidR="009B5788" w:rsidRPr="0093791C">
        <w:rPr>
          <w:rFonts w:ascii="Times New Roman" w:hAnsi="Times New Roman" w:cs="Times New Roman"/>
          <w:sz w:val="24"/>
          <w:szCs w:val="24"/>
        </w:rPr>
        <w:t xml:space="preserve"> чёрный, малиновый, бежевый, коричневый, розовый , сиреневый, красный.</w:t>
      </w:r>
    </w:p>
    <w:p w:rsidR="009B5788" w:rsidRPr="0093791C" w:rsidRDefault="009B5788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>Например: тренируем внимание.</w:t>
      </w:r>
    </w:p>
    <w:p w:rsidR="009B5788" w:rsidRPr="0093791C" w:rsidRDefault="009B5788" w:rsidP="0093791C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91C">
        <w:rPr>
          <w:rFonts w:ascii="Times New Roman" w:hAnsi="Times New Roman" w:cs="Times New Roman"/>
          <w:i/>
          <w:sz w:val="24"/>
          <w:szCs w:val="24"/>
        </w:rPr>
        <w:t>Задание: если в следующих парах второе слово синоним, замените его на антоним, и наоборот.</w:t>
      </w:r>
    </w:p>
    <w:p w:rsidR="009B5788" w:rsidRPr="0093791C" w:rsidRDefault="009B5788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>Грусть – тоска, мрак – темнота, близко – рядом, бежать – стоять.</w:t>
      </w:r>
    </w:p>
    <w:p w:rsidR="009B5788" w:rsidRPr="0093791C" w:rsidRDefault="009B5788" w:rsidP="0093791C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3791C">
        <w:rPr>
          <w:rFonts w:ascii="Times New Roman" w:hAnsi="Times New Roman" w:cs="Times New Roman"/>
          <w:b/>
          <w:sz w:val="24"/>
          <w:szCs w:val="24"/>
        </w:rPr>
        <w:t xml:space="preserve">         3 этап</w:t>
      </w:r>
    </w:p>
    <w:p w:rsidR="009B5788" w:rsidRPr="0093791C" w:rsidRDefault="009B5788" w:rsidP="0093791C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91C">
        <w:rPr>
          <w:rFonts w:ascii="Times New Roman" w:hAnsi="Times New Roman" w:cs="Times New Roman"/>
          <w:i/>
          <w:sz w:val="24"/>
          <w:szCs w:val="24"/>
        </w:rPr>
        <w:t xml:space="preserve">Решение частично – поисковых </w:t>
      </w:r>
      <w:r w:rsidR="00D015EB" w:rsidRPr="0093791C">
        <w:rPr>
          <w:rFonts w:ascii="Times New Roman" w:hAnsi="Times New Roman" w:cs="Times New Roman"/>
          <w:i/>
          <w:sz w:val="24"/>
          <w:szCs w:val="24"/>
        </w:rPr>
        <w:t>задач раз</w:t>
      </w:r>
      <w:r w:rsidRPr="0093791C">
        <w:rPr>
          <w:rFonts w:ascii="Times New Roman" w:hAnsi="Times New Roman" w:cs="Times New Roman"/>
          <w:i/>
          <w:sz w:val="24"/>
          <w:szCs w:val="24"/>
        </w:rPr>
        <w:t>ного уровня.</w:t>
      </w:r>
    </w:p>
    <w:p w:rsidR="009B5788" w:rsidRPr="0093791C" w:rsidRDefault="009B5788" w:rsidP="0093791C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91C">
        <w:rPr>
          <w:rFonts w:ascii="Times New Roman" w:hAnsi="Times New Roman" w:cs="Times New Roman"/>
          <w:i/>
          <w:sz w:val="24"/>
          <w:szCs w:val="24"/>
        </w:rPr>
        <w:t>Задача этапа: достать из своей памяти тот или иной алгоритм рассуждения.</w:t>
      </w:r>
    </w:p>
    <w:p w:rsidR="009B5788" w:rsidRPr="0093791C" w:rsidRDefault="009B5788" w:rsidP="0093791C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3791C">
        <w:rPr>
          <w:rFonts w:ascii="Times New Roman" w:hAnsi="Times New Roman" w:cs="Times New Roman"/>
          <w:sz w:val="24"/>
          <w:szCs w:val="24"/>
        </w:rPr>
        <w:t xml:space="preserve">Например:  </w:t>
      </w:r>
      <w:r w:rsidRPr="0093791C">
        <w:rPr>
          <w:rFonts w:ascii="Times New Roman" w:hAnsi="Times New Roman" w:cs="Times New Roman"/>
          <w:i/>
          <w:sz w:val="24"/>
          <w:szCs w:val="24"/>
        </w:rPr>
        <w:t>слава</w:t>
      </w:r>
      <w:proofErr w:type="gramEnd"/>
      <w:r w:rsidRPr="0093791C">
        <w:rPr>
          <w:rFonts w:ascii="Times New Roman" w:hAnsi="Times New Roman" w:cs="Times New Roman"/>
          <w:i/>
          <w:sz w:val="24"/>
          <w:szCs w:val="24"/>
        </w:rPr>
        <w:t xml:space="preserve"> (сапог) порог</w:t>
      </w:r>
    </w:p>
    <w:p w:rsidR="009B5788" w:rsidRPr="0093791C" w:rsidRDefault="009B5788" w:rsidP="0093791C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91C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proofErr w:type="gramStart"/>
      <w:r w:rsidRPr="0093791C">
        <w:rPr>
          <w:rFonts w:ascii="Times New Roman" w:hAnsi="Times New Roman" w:cs="Times New Roman"/>
          <w:i/>
          <w:sz w:val="24"/>
          <w:szCs w:val="24"/>
        </w:rPr>
        <w:t>плесень</w:t>
      </w:r>
      <w:proofErr w:type="gramEnd"/>
      <w:r w:rsidRPr="0093791C">
        <w:rPr>
          <w:rFonts w:ascii="Times New Roman" w:hAnsi="Times New Roman" w:cs="Times New Roman"/>
          <w:i/>
          <w:sz w:val="24"/>
          <w:szCs w:val="24"/>
        </w:rPr>
        <w:t>(…….) надел</w:t>
      </w:r>
    </w:p>
    <w:p w:rsidR="00D015EB" w:rsidRPr="0093791C" w:rsidRDefault="009B5788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93791C">
        <w:rPr>
          <w:rFonts w:ascii="Times New Roman" w:hAnsi="Times New Roman" w:cs="Times New Roman"/>
          <w:sz w:val="24"/>
          <w:szCs w:val="24"/>
        </w:rPr>
        <w:t xml:space="preserve"> слово в скобках в верхнем ряду</w:t>
      </w:r>
      <w:r w:rsidR="00ED5287" w:rsidRPr="0093791C">
        <w:rPr>
          <w:rFonts w:ascii="Times New Roman" w:hAnsi="Times New Roman" w:cs="Times New Roman"/>
          <w:sz w:val="24"/>
          <w:szCs w:val="24"/>
        </w:rPr>
        <w:t xml:space="preserve"> образовано из двух рядом стоящих</w:t>
      </w:r>
      <w:r w:rsidR="00D015EB" w:rsidRPr="0093791C">
        <w:rPr>
          <w:rFonts w:ascii="Times New Roman" w:hAnsi="Times New Roman" w:cs="Times New Roman"/>
          <w:sz w:val="24"/>
          <w:szCs w:val="24"/>
        </w:rPr>
        <w:t>. Понять закономерность и по аналогии записать слово в скобках внизу.</w:t>
      </w:r>
    </w:p>
    <w:p w:rsidR="00D015EB" w:rsidRPr="0093791C" w:rsidRDefault="00D015EB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Например: найдите общее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определение  к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группе из 3-х существительных.</w:t>
      </w:r>
    </w:p>
    <w:p w:rsidR="00D015EB" w:rsidRPr="0093791C" w:rsidRDefault="00D015EB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>Хлеб,</w:t>
      </w:r>
      <w:r w:rsidR="00FD39B5" w:rsidRPr="0093791C">
        <w:rPr>
          <w:rFonts w:ascii="Times New Roman" w:hAnsi="Times New Roman" w:cs="Times New Roman"/>
          <w:sz w:val="24"/>
          <w:szCs w:val="24"/>
        </w:rPr>
        <w:t xml:space="preserve"> климат, подушк</w:t>
      </w:r>
      <w:r w:rsidRPr="0093791C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- ?</w:t>
      </w:r>
      <w:proofErr w:type="gramEnd"/>
    </w:p>
    <w:p w:rsidR="00D015EB" w:rsidRPr="0093791C" w:rsidRDefault="00D015EB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lastRenderedPageBreak/>
        <w:t xml:space="preserve">Например: врач прописал больному 5 таблеток,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объяснив ,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что принимать их надо с интервалом в 20 минут. На какое время хватит таблеток?</w:t>
      </w:r>
    </w:p>
    <w:p w:rsidR="00D015EB" w:rsidRPr="0093791C" w:rsidRDefault="00D015EB" w:rsidP="0093791C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5EB" w:rsidRPr="0093791C" w:rsidRDefault="00D015EB" w:rsidP="0093791C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4 этап</w:t>
      </w:r>
    </w:p>
    <w:p w:rsidR="00D015EB" w:rsidRPr="0093791C" w:rsidRDefault="00D015EB" w:rsidP="0093791C">
      <w:pPr>
        <w:spacing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91C">
        <w:rPr>
          <w:rFonts w:ascii="Times New Roman" w:hAnsi="Times New Roman" w:cs="Times New Roman"/>
          <w:b/>
          <w:i/>
          <w:sz w:val="24"/>
          <w:szCs w:val="24"/>
        </w:rPr>
        <w:t xml:space="preserve">              Решение творческих задач.</w:t>
      </w:r>
    </w:p>
    <w:p w:rsidR="00D015EB" w:rsidRPr="0093791C" w:rsidRDefault="00D015EB" w:rsidP="0093791C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91C">
        <w:rPr>
          <w:rFonts w:ascii="Times New Roman" w:hAnsi="Times New Roman" w:cs="Times New Roman"/>
          <w:i/>
          <w:sz w:val="24"/>
          <w:szCs w:val="24"/>
        </w:rPr>
        <w:t xml:space="preserve">Этот этап рассчитан на поисковую деятельность, неординарный, </w:t>
      </w:r>
      <w:proofErr w:type="gramStart"/>
      <w:r w:rsidRPr="0093791C">
        <w:rPr>
          <w:rFonts w:ascii="Times New Roman" w:hAnsi="Times New Roman" w:cs="Times New Roman"/>
          <w:i/>
          <w:sz w:val="24"/>
          <w:szCs w:val="24"/>
        </w:rPr>
        <w:t>нетрадиционный  и</w:t>
      </w:r>
      <w:proofErr w:type="gramEnd"/>
      <w:r w:rsidRPr="0093791C">
        <w:rPr>
          <w:rFonts w:ascii="Times New Roman" w:hAnsi="Times New Roman" w:cs="Times New Roman"/>
          <w:i/>
          <w:sz w:val="24"/>
          <w:szCs w:val="24"/>
        </w:rPr>
        <w:t xml:space="preserve"> творческий подход при решении заданий.</w:t>
      </w:r>
    </w:p>
    <w:p w:rsidR="00FD39B5" w:rsidRPr="0093791C" w:rsidRDefault="00D015EB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>Например:</w:t>
      </w:r>
      <w:r w:rsidR="00FD39B5" w:rsidRPr="0093791C">
        <w:rPr>
          <w:rFonts w:ascii="Times New Roman" w:hAnsi="Times New Roman" w:cs="Times New Roman"/>
          <w:sz w:val="24"/>
          <w:szCs w:val="24"/>
        </w:rPr>
        <w:t xml:space="preserve"> Развивающий канон – утро    -        з</w:t>
      </w:r>
    </w:p>
    <w:p w:rsidR="00FD39B5" w:rsidRPr="0093791C" w:rsidRDefault="00FD39B5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   -      о</w:t>
      </w:r>
    </w:p>
    <w:p w:rsidR="00FD39B5" w:rsidRPr="0093791C" w:rsidRDefault="00FD39B5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вечер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   -     ?</w:t>
      </w:r>
    </w:p>
    <w:p w:rsidR="00FD39B5" w:rsidRPr="0093791C" w:rsidRDefault="00FD39B5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Левая и правая стороны связаны между собой некоторыми логическими, ассоциативными или иными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связями .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Найдите их.</w:t>
      </w:r>
    </w:p>
    <w:p w:rsidR="00FD39B5" w:rsidRPr="0093791C" w:rsidRDefault="00FD39B5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>Такие задания можно делать в любой области.</w:t>
      </w:r>
    </w:p>
    <w:p w:rsidR="00FD39B5" w:rsidRPr="0093791C" w:rsidRDefault="00FD39B5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Например по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 xml:space="preserve">литературе:   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>красная   -   ?</w:t>
      </w:r>
    </w:p>
    <w:p w:rsidR="00FD39B5" w:rsidRPr="0093791C" w:rsidRDefault="00FD39B5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серая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  -     ш</w:t>
      </w:r>
    </w:p>
    <w:p w:rsidR="00FD39B5" w:rsidRPr="0093791C" w:rsidRDefault="00FD39B5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белый  -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   к</w:t>
      </w:r>
    </w:p>
    <w:p w:rsidR="00FD39B5" w:rsidRPr="0093791C" w:rsidRDefault="00FD39B5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 xml:space="preserve">математике:   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    прямоугольник  -  4</w:t>
      </w:r>
    </w:p>
    <w:p w:rsidR="00FD39B5" w:rsidRPr="0093791C" w:rsidRDefault="00FD39B5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треугольник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       - ?</w:t>
      </w:r>
    </w:p>
    <w:p w:rsidR="00FD39B5" w:rsidRPr="0093791C" w:rsidRDefault="00FD39B5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шестиугольник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   - 6</w:t>
      </w:r>
    </w:p>
    <w:p w:rsidR="008A29B8" w:rsidRPr="0093791C" w:rsidRDefault="008A29B8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Русский язык и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 xml:space="preserve">геометрия:   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   квадрат  -  5</w:t>
      </w:r>
    </w:p>
    <w:p w:rsidR="008A29B8" w:rsidRPr="0093791C" w:rsidRDefault="008A29B8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треугольник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   -  2</w:t>
      </w:r>
    </w:p>
    <w:p w:rsidR="008A29B8" w:rsidRPr="0093791C" w:rsidRDefault="008A29B8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прямоугольник  -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 ?  (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порядковый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номер буквы р        в слове.)</w:t>
      </w:r>
    </w:p>
    <w:p w:rsidR="008A29B8" w:rsidRPr="0093791C" w:rsidRDefault="008A29B8" w:rsidP="0093791C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91C">
        <w:rPr>
          <w:rFonts w:ascii="Times New Roman" w:hAnsi="Times New Roman" w:cs="Times New Roman"/>
          <w:i/>
          <w:sz w:val="24"/>
          <w:szCs w:val="24"/>
        </w:rPr>
        <w:t>Обучение должно быть победным!</w:t>
      </w:r>
    </w:p>
    <w:p w:rsidR="008A29B8" w:rsidRPr="0093791C" w:rsidRDefault="008A29B8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lastRenderedPageBreak/>
        <w:t xml:space="preserve">Особую роль в этом играют одобрительные реплики, вселяющие в ребят уверенность в своих силах. </w:t>
      </w:r>
      <w:proofErr w:type="gramStart"/>
      <w:r w:rsidRPr="0093791C">
        <w:rPr>
          <w:rFonts w:ascii="Times New Roman" w:hAnsi="Times New Roman" w:cs="Times New Roman"/>
          <w:sz w:val="24"/>
          <w:szCs w:val="24"/>
        </w:rPr>
        <w:t>И ,</w:t>
      </w:r>
      <w:proofErr w:type="gramEnd"/>
      <w:r w:rsidRPr="0093791C">
        <w:rPr>
          <w:rFonts w:ascii="Times New Roman" w:hAnsi="Times New Roman" w:cs="Times New Roman"/>
          <w:sz w:val="24"/>
          <w:szCs w:val="24"/>
        </w:rPr>
        <w:t xml:space="preserve"> как правило, подавляющее большинство стараются работать изо всех сил, используя все свои возможности и способности.</w:t>
      </w:r>
    </w:p>
    <w:p w:rsidR="009B5788" w:rsidRPr="0093791C" w:rsidRDefault="00D015EB" w:rsidP="009379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788" w:rsidRPr="0093791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="009B5788" w:rsidRPr="00937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49A" w:rsidRPr="0093791C" w:rsidRDefault="00B0249A" w:rsidP="0093791C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3791C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0249A" w:rsidRPr="0093791C" w:rsidSect="0093791C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60" w:rsidRDefault="00032C60" w:rsidP="0093791C">
      <w:pPr>
        <w:spacing w:after="0" w:line="240" w:lineRule="auto"/>
      </w:pPr>
      <w:r>
        <w:separator/>
      </w:r>
    </w:p>
  </w:endnote>
  <w:endnote w:type="continuationSeparator" w:id="0">
    <w:p w:rsidR="00032C60" w:rsidRDefault="00032C60" w:rsidP="0093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60" w:rsidRDefault="00032C60" w:rsidP="0093791C">
      <w:pPr>
        <w:spacing w:after="0" w:line="240" w:lineRule="auto"/>
      </w:pPr>
      <w:r>
        <w:separator/>
      </w:r>
    </w:p>
  </w:footnote>
  <w:footnote w:type="continuationSeparator" w:id="0">
    <w:p w:rsidR="00032C60" w:rsidRDefault="00032C60" w:rsidP="0093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1C" w:rsidRPr="0093791C" w:rsidRDefault="0093791C" w:rsidP="0093791C">
    <w:pPr>
      <w:pStyle w:val="a6"/>
      <w:jc w:val="center"/>
      <w:rPr>
        <w:rFonts w:ascii="Times New Roman" w:hAnsi="Times New Roman" w:cs="Times New Roman"/>
      </w:rPr>
    </w:pPr>
    <w:r w:rsidRPr="0093791C">
      <w:rPr>
        <w:rFonts w:ascii="Times New Roman" w:hAnsi="Times New Roman" w:cs="Times New Roman"/>
      </w:rPr>
      <w:t>Государственное бюджетное общеобразовательное учреждение средняя школа №376 Московского района Санкт-Петербурга</w:t>
    </w:r>
  </w:p>
  <w:p w:rsidR="0093791C" w:rsidRDefault="009379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82D38"/>
    <w:multiLevelType w:val="hybridMultilevel"/>
    <w:tmpl w:val="44F8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9A"/>
    <w:rsid w:val="00032C60"/>
    <w:rsid w:val="001272DE"/>
    <w:rsid w:val="0036213B"/>
    <w:rsid w:val="003C586D"/>
    <w:rsid w:val="004A593E"/>
    <w:rsid w:val="00533366"/>
    <w:rsid w:val="006B79F0"/>
    <w:rsid w:val="00736AB4"/>
    <w:rsid w:val="00783DF3"/>
    <w:rsid w:val="0084657B"/>
    <w:rsid w:val="00887A25"/>
    <w:rsid w:val="008A29B8"/>
    <w:rsid w:val="0093791C"/>
    <w:rsid w:val="009B5788"/>
    <w:rsid w:val="00B0249A"/>
    <w:rsid w:val="00BE629C"/>
    <w:rsid w:val="00D015EB"/>
    <w:rsid w:val="00D4574E"/>
    <w:rsid w:val="00DA1EBD"/>
    <w:rsid w:val="00DA340E"/>
    <w:rsid w:val="00ED5287"/>
    <w:rsid w:val="00F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84438-4C46-4786-BDD1-6DCA16D8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91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91C"/>
  </w:style>
  <w:style w:type="paragraph" w:styleId="a8">
    <w:name w:val="footer"/>
    <w:basedOn w:val="a"/>
    <w:link w:val="a9"/>
    <w:uiPriority w:val="99"/>
    <w:unhideWhenUsed/>
    <w:rsid w:val="0093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Виша</dc:creator>
  <cp:lastModifiedBy>Рубцова Марина</cp:lastModifiedBy>
  <cp:revision>4</cp:revision>
  <cp:lastPrinted>2013-12-13T08:17:00Z</cp:lastPrinted>
  <dcterms:created xsi:type="dcterms:W3CDTF">2013-12-13T08:18:00Z</dcterms:created>
  <dcterms:modified xsi:type="dcterms:W3CDTF">2015-03-25T10:30:00Z</dcterms:modified>
</cp:coreProperties>
</file>