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Важным направлением для формирования личностных качеств ребенка и социальной адаптации детей-сирот является развитие их творческих способностей.   Даже когда мы выполняем повседневную работу с детьми: уборку помещений, ремонт одежды, проводим беседы и коррекционные занятия, учим, рисуем и играем с ними – мы можем внести в это что-то новое, неповторимое.   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Занятия декоративно-прикладным или художественно-эстетическим творчеством  благоприятно влияют на развитие </w:t>
      </w:r>
      <w:r w:rsidRPr="00E70F9B">
        <w:rPr>
          <w:rFonts w:ascii="Times New Roman" w:hAnsi="Times New Roman" w:cs="Times New Roman"/>
          <w:b/>
          <w:spacing w:val="20"/>
          <w:sz w:val="28"/>
          <w:szCs w:val="28"/>
        </w:rPr>
        <w:t>всех психических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процессов ребенка, способствуют развитию познавательного интереса.        Существуют определенные условия для создания наиболее комфортных условий и благоприятной обстановки для этой работы,  но одним из основных условий, несомненно является </w:t>
      </w:r>
      <w:r w:rsidRPr="00E70F9B">
        <w:rPr>
          <w:rFonts w:ascii="Times New Roman" w:hAnsi="Times New Roman" w:cs="Times New Roman"/>
          <w:b/>
          <w:spacing w:val="20"/>
          <w:sz w:val="28"/>
          <w:szCs w:val="28"/>
        </w:rPr>
        <w:t>грамотная работа воспитателей в группах.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Педагоги должны как можно раньше выявлять, а в дальнейшем всячески поощрять занятия детей творческой деятельностью и сами принимать в нем посильное участие и быть помощниками в начинаниях своих воспитанников, создавать</w:t>
      </w:r>
      <w:r w:rsidRPr="00E70F9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максимум условий для развития их творческого потенциала.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>Развитие творческих способностей детей происходит  в занятиях, определенных календарно-тематическим планированием, а так же является одной из задач во всех мероприятиях, проводимых по всем направлениям в группах и в общешкольных мероприятиях.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>Основным видом занятий являются занятия различными видами ручного труда: лепка, аппликация, вышивка, оригами, плетение, макраме, вязание, поделки из природного материала. Воспитанники изготавливают украшения и поделки к различным праздникам, участвуют в общешкольных конкурсах, городских и районных выставках.    Такие занятия, кроме развития нашей любимой мелкой моторики, способствуют развитию логического мышления, воображения. Учат терпению, усидчивости.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pacing w:val="20"/>
          <w:sz w:val="28"/>
          <w:szCs w:val="28"/>
          <w:lang w:eastAsia="ru-RU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tab/>
        <w:t>Во всех группах дети много рисуют. Рисование – один из любимых видов творчества многих ребят. Рисование не требует специального оборудования, доступно для каждого и просто в организации. Но при этом имеет большое значение, так как развивает такие важные качества, как наблюдательность, глазомер</w:t>
      </w:r>
      <w:r w:rsidRPr="00E70F9B">
        <w:rPr>
          <w:rFonts w:ascii="Times New Roman" w:eastAsia="Times New Roman" w:hAnsi="Times New Roman" w:cs="Times New Roman"/>
          <w:color w:val="0D0D0D" w:themeColor="text1" w:themeTint="F2"/>
          <w:spacing w:val="20"/>
          <w:sz w:val="28"/>
          <w:szCs w:val="28"/>
          <w:lang w:eastAsia="ru-RU"/>
        </w:rPr>
        <w:t>. По характеру того, что и как изображает ребенок,  можно  судить  о  его восприятии   окружающей   действительности,    об    особенностях    памяти, воображения,  мышления.</w:t>
      </w:r>
    </w:p>
    <w:p w:rsidR="00E70F9B" w:rsidRPr="00E70F9B" w:rsidRDefault="00E70F9B" w:rsidP="00E70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pacing w:val="20"/>
          <w:sz w:val="28"/>
          <w:szCs w:val="28"/>
          <w:lang w:eastAsia="ru-RU"/>
        </w:rPr>
      </w:pPr>
      <w:r w:rsidRPr="00E70F9B">
        <w:rPr>
          <w:rFonts w:ascii="Times New Roman" w:eastAsia="Times New Roman" w:hAnsi="Times New Roman" w:cs="Times New Roman"/>
          <w:color w:val="0D0D0D" w:themeColor="text1" w:themeTint="F2"/>
          <w:spacing w:val="20"/>
          <w:sz w:val="28"/>
          <w:szCs w:val="28"/>
          <w:lang w:eastAsia="ru-RU"/>
        </w:rPr>
        <w:lastRenderedPageBreak/>
        <w:t xml:space="preserve"> Занятия рисованием в группах очень разнообразно:  это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и раскрашивание, и рисование поздравительных открыток и плакатов, рисунки, посвященные временам года, праздничным  датам. Так же рисование на заданную тему: безопасность на дороге, здоровый образ жизни и др.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>Ещё одним интересным видом творческих занятий является проведение сюжетно-ролевых игр. Драматизация, примерка на себя какой-либо роли в большой мере способствует развитию коммуникативных навыков детей-сирот, помогает скорректировать проблемы в общении и поведении.</w:t>
      </w:r>
    </w:p>
    <w:p w:rsidR="00E70F9B" w:rsidRPr="00E70F9B" w:rsidRDefault="00E70F9B" w:rsidP="00E70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>Большую работу по развитию творческих способностей проводят педагоги-организаторы, включая всех воспитанников в участие в общешкольных праздниках и мероприятиях. Во время таких мероприятий дети принимают активное участие в подготовке и участии в  театральных миниатюрах и сюжетно-ролевых играх. Так же у всех ребят есть возможность проявить себя в заданиях, связанных с рисованием, аппликацией, изготовлением поделок из природного и других материалов и т.п.</w:t>
      </w:r>
    </w:p>
    <w:p w:rsidR="00E70F9B" w:rsidRPr="00E70F9B" w:rsidRDefault="00E70F9B" w:rsidP="00E70F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Конечно, от полученных нашими детьми умений и навыков до самостоятельной творческой деятельности далеко, но дети, которые в школе активно вовлекаются в различные виды творческой деятельности, в дальнейшем показывают, что они могут и умеют пользоваться тем, чему их научили. </w:t>
      </w:r>
    </w:p>
    <w:p w:rsidR="00E70F9B" w:rsidRPr="00E70F9B" w:rsidRDefault="00E70F9B" w:rsidP="00E70F9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  Особенно ярко это проявляется в оздоровительных лагерях, где практически каждый день приходится готовить какое-либо творческое задание. Именно тогда, воспитанники, занимающиеся творчеством, проявляют  творческую инициативу, фантазию и стремятся проявить себя и правильно применить свои умения в творческих коллективных и индивидуальных делах.   Это очень важный аспект, так как многие подростки стремятся так или иначе выделиться среди сверстников, проявить себя, но не все умеют и выбирают правильные способы. Именно поэтому нам так важно не ставить крест на наиболее проблемных, сложных детях, а пытаться, искать способы, рычаги, выявлять индивидуальные интересы  для </w:t>
      </w:r>
      <w:r w:rsidRPr="00E70F9B">
        <w:rPr>
          <w:rFonts w:ascii="Times New Roman" w:hAnsi="Times New Roman" w:cs="Times New Roman"/>
          <w:b/>
          <w:spacing w:val="20"/>
          <w:sz w:val="28"/>
          <w:szCs w:val="28"/>
        </w:rPr>
        <w:t xml:space="preserve">вовлечения именно таких ребят в творческую деятельность 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и развитие их творческих способностей.   </w:t>
      </w:r>
    </w:p>
    <w:p w:rsidR="00E70F9B" w:rsidRPr="00E70F9B" w:rsidRDefault="00E70F9B" w:rsidP="00E70F9B">
      <w:pPr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Если воспитательный процесс в нашей школе будет построен на основе педагогической помощи и участия в развитии творческого потенциала воспитанников, привлечения каждого к занятиям различными видами творчества, соответствующими его </w:t>
      </w:r>
      <w:r w:rsidRPr="00E70F9B">
        <w:rPr>
          <w:rFonts w:ascii="Times New Roman" w:hAnsi="Times New Roman" w:cs="Times New Roman"/>
          <w:spacing w:val="20"/>
          <w:sz w:val="28"/>
          <w:szCs w:val="28"/>
        </w:rPr>
        <w:lastRenderedPageBreak/>
        <w:t>индивидуальным личностным особенностям, - это значительно повысит эффективность воспитательного процесса!</w:t>
      </w:r>
    </w:p>
    <w:p w:rsidR="00E70F9B" w:rsidRPr="00E70F9B" w:rsidRDefault="00E70F9B" w:rsidP="00E70F9B">
      <w:pPr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Развитие  творческих способностей помогает подросткам с недостатками в развитии преодолеть свои комплексы, стать более уверенными в себе, избавиться от серьезных проблем в общении. За последние два года ярким подтверждением этому стали Васильев Иван (многие помнят, каким он пришел: практически не разговаривал и не общался с ребятами), Фокин Максим,   Заводчук Сергей    (стал заниматься вокалом и стал с бОльшим интересом относиться к делам школы). </w:t>
      </w:r>
    </w:p>
    <w:p w:rsidR="00E70F9B" w:rsidRPr="00E70F9B" w:rsidRDefault="00E70F9B" w:rsidP="00E70F9B">
      <w:pPr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 xml:space="preserve">Мы не знаем точно, чем будут в будущем заниматься наши воспитанники: красить стены и потолки, шить одежду или чем-то ещё…  Главное – делать это творчески, т.е. с фантазией, любовью и интересом. </w:t>
      </w:r>
    </w:p>
    <w:p w:rsidR="00E70F9B" w:rsidRPr="00E70F9B" w:rsidRDefault="00E70F9B" w:rsidP="00E70F9B">
      <w:pPr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70F9B">
        <w:rPr>
          <w:rFonts w:ascii="Times New Roman" w:hAnsi="Times New Roman" w:cs="Times New Roman"/>
          <w:spacing w:val="20"/>
          <w:sz w:val="28"/>
          <w:szCs w:val="28"/>
        </w:rPr>
        <w:t>Человек, развитый творчески лучше работает, с ним итереснее общаться, а это значит, что творчески развитый воспитанник легче найдет друзей, будет иметь собственное мнение и принимать самостоятельные решения, и его переход к самостоятельной жизни будет значительно облегчен. А для нас успешная интеграция в общество и социальная адаптация наших воспитанников является основной целью нашего труда!!!!!!</w:t>
      </w:r>
    </w:p>
    <w:p w:rsidR="00577474" w:rsidRPr="00E70F9B" w:rsidRDefault="00577474" w:rsidP="00E70F9B">
      <w:pPr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sectPr w:rsidR="00577474" w:rsidRPr="00E70F9B" w:rsidSect="005774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47" w:rsidRDefault="00CE6F47" w:rsidP="00E70F9B">
      <w:pPr>
        <w:spacing w:after="0" w:line="240" w:lineRule="auto"/>
      </w:pPr>
      <w:r>
        <w:separator/>
      </w:r>
    </w:p>
  </w:endnote>
  <w:endnote w:type="continuationSeparator" w:id="0">
    <w:p w:rsidR="00CE6F47" w:rsidRDefault="00CE6F47" w:rsidP="00E7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63313"/>
      <w:docPartObj>
        <w:docPartGallery w:val="Page Numbers (Bottom of Page)"/>
        <w:docPartUnique/>
      </w:docPartObj>
    </w:sdtPr>
    <w:sdtContent>
      <w:p w:rsidR="00E70F9B" w:rsidRDefault="00E70F9B">
        <w:pPr>
          <w:pStyle w:val="a5"/>
          <w:jc w:val="center"/>
        </w:pPr>
        <w:fldSimple w:instr=" PAGE   \* MERGEFORMAT ">
          <w:r w:rsidR="0030469E">
            <w:rPr>
              <w:noProof/>
            </w:rPr>
            <w:t>1</w:t>
          </w:r>
        </w:fldSimple>
      </w:p>
    </w:sdtContent>
  </w:sdt>
  <w:p w:rsidR="00E70F9B" w:rsidRDefault="00E70F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47" w:rsidRDefault="00CE6F47" w:rsidP="00E70F9B">
      <w:pPr>
        <w:spacing w:after="0" w:line="240" w:lineRule="auto"/>
      </w:pPr>
      <w:r>
        <w:separator/>
      </w:r>
    </w:p>
  </w:footnote>
  <w:footnote w:type="continuationSeparator" w:id="0">
    <w:p w:rsidR="00CE6F47" w:rsidRDefault="00CE6F47" w:rsidP="00E70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F9B"/>
    <w:rsid w:val="0030469E"/>
    <w:rsid w:val="00577474"/>
    <w:rsid w:val="00CE6F47"/>
    <w:rsid w:val="00E7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F9B"/>
  </w:style>
  <w:style w:type="paragraph" w:styleId="a5">
    <w:name w:val="footer"/>
    <w:basedOn w:val="a"/>
    <w:link w:val="a6"/>
    <w:uiPriority w:val="99"/>
    <w:unhideWhenUsed/>
    <w:rsid w:val="00E7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Девчонки</cp:lastModifiedBy>
  <cp:revision>1</cp:revision>
  <cp:lastPrinted>2010-04-21T10:09:00Z</cp:lastPrinted>
  <dcterms:created xsi:type="dcterms:W3CDTF">2010-04-21T09:59:00Z</dcterms:created>
  <dcterms:modified xsi:type="dcterms:W3CDTF">2010-04-21T11:55:00Z</dcterms:modified>
</cp:coreProperties>
</file>