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1. Пальчиковая гимнастика.</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Рекомендуется использовать упражнения, в которых тренируется каждый палец отдельно </w:t>
      </w:r>
      <w:r w:rsidRPr="005961F4">
        <w:rPr>
          <w:rFonts w:ascii="Verdana" w:eastAsia="Times New Roman" w:hAnsi="Verdana" w:cs="Times New Roman"/>
          <w:i/>
          <w:iCs/>
          <w:color w:val="464646"/>
          <w:sz w:val="18"/>
          <w:szCs w:val="18"/>
          <w:lang w:eastAsia="ru-RU"/>
        </w:rPr>
        <w:t>(ведь в коре головного мозга имеется отдельная область проекции для каждого пальца)</w:t>
      </w:r>
      <w:r w:rsidRPr="005961F4">
        <w:rPr>
          <w:rFonts w:ascii="Verdana" w:eastAsia="Times New Roman" w:hAnsi="Verdana" w:cs="Times New Roman"/>
          <w:color w:val="464646"/>
          <w:sz w:val="18"/>
          <w:szCs w:val="18"/>
          <w:lang w:eastAsia="ru-RU"/>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w:t>
      </w:r>
      <w:proofErr w:type="gramStart"/>
      <w:r w:rsidRPr="005961F4">
        <w:rPr>
          <w:rFonts w:ascii="Verdana" w:eastAsia="Times New Roman" w:hAnsi="Verdana" w:cs="Times New Roman"/>
          <w:color w:val="464646"/>
          <w:sz w:val="18"/>
          <w:szCs w:val="18"/>
          <w:lang w:eastAsia="ru-RU"/>
        </w:rPr>
        <w:t>Пальчиковый тренинг включает упражнения: статические </w:t>
      </w:r>
      <w:r w:rsidRPr="005961F4">
        <w:rPr>
          <w:rFonts w:ascii="Verdana" w:eastAsia="Times New Roman" w:hAnsi="Verdana" w:cs="Times New Roman"/>
          <w:i/>
          <w:iCs/>
          <w:color w:val="464646"/>
          <w:sz w:val="18"/>
          <w:szCs w:val="18"/>
          <w:lang w:eastAsia="ru-RU"/>
        </w:rPr>
        <w:t>(удержание приданной пальцам определенной позы)</w:t>
      </w:r>
      <w:r w:rsidRPr="005961F4">
        <w:rPr>
          <w:rFonts w:ascii="Verdana" w:eastAsia="Times New Roman" w:hAnsi="Verdana" w:cs="Times New Roman"/>
          <w:color w:val="464646"/>
          <w:sz w:val="18"/>
          <w:szCs w:val="18"/>
          <w:lang w:eastAsia="ru-RU"/>
        </w:rPr>
        <w:t>, динамические </w:t>
      </w:r>
      <w:r w:rsidRPr="005961F4">
        <w:rPr>
          <w:rFonts w:ascii="Verdana" w:eastAsia="Times New Roman" w:hAnsi="Verdana" w:cs="Times New Roman"/>
          <w:i/>
          <w:iCs/>
          <w:color w:val="464646"/>
          <w:sz w:val="18"/>
          <w:szCs w:val="18"/>
          <w:lang w:eastAsia="ru-RU"/>
        </w:rPr>
        <w:t>(развитие подвижности пальцев, переключения с одной позиции на другую)</w:t>
      </w:r>
      <w:r w:rsidRPr="005961F4">
        <w:rPr>
          <w:rFonts w:ascii="Verdana" w:eastAsia="Times New Roman" w:hAnsi="Verdana" w:cs="Times New Roman"/>
          <w:color w:val="464646"/>
          <w:sz w:val="18"/>
          <w:szCs w:val="18"/>
          <w:lang w:eastAsia="ru-RU"/>
        </w:rPr>
        <w:t>, расслабляющие </w:t>
      </w:r>
      <w:r w:rsidRPr="005961F4">
        <w:rPr>
          <w:rFonts w:ascii="Verdana" w:eastAsia="Times New Roman" w:hAnsi="Verdana" w:cs="Times New Roman"/>
          <w:i/>
          <w:iCs/>
          <w:color w:val="464646"/>
          <w:sz w:val="18"/>
          <w:szCs w:val="18"/>
          <w:lang w:eastAsia="ru-RU"/>
        </w:rPr>
        <w:t>(нормализующие мышечный тонус)</w:t>
      </w:r>
      <w:r w:rsidRPr="005961F4">
        <w:rPr>
          <w:rFonts w:ascii="Verdana" w:eastAsia="Times New Roman" w:hAnsi="Verdana" w:cs="Times New Roman"/>
          <w:color w:val="464646"/>
          <w:sz w:val="18"/>
          <w:szCs w:val="18"/>
          <w:lang w:eastAsia="ru-RU"/>
        </w:rPr>
        <w:t>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5961F4">
        <w:rPr>
          <w:rFonts w:ascii="Verdana" w:eastAsia="Times New Roman" w:hAnsi="Verdana" w:cs="Times New Roman"/>
          <w:color w:val="464646"/>
          <w:sz w:val="18"/>
          <w:szCs w:val="18"/>
          <w:lang w:eastAsia="ru-RU"/>
        </w:rPr>
        <w:t xml:space="preserve">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5961F4">
        <w:rPr>
          <w:rFonts w:ascii="Verdana" w:eastAsia="Times New Roman" w:hAnsi="Verdana" w:cs="Times New Roman"/>
          <w:color w:val="464646"/>
          <w:sz w:val="18"/>
          <w:szCs w:val="18"/>
          <w:lang w:eastAsia="ru-RU"/>
        </w:rPr>
        <w:t>потешками</w:t>
      </w:r>
      <w:proofErr w:type="spellEnd"/>
      <w:r w:rsidRPr="005961F4">
        <w:rPr>
          <w:rFonts w:ascii="Verdana" w:eastAsia="Times New Roman" w:hAnsi="Verdana" w:cs="Times New Roman"/>
          <w:color w:val="464646"/>
          <w:sz w:val="18"/>
          <w:szCs w:val="18"/>
          <w:lang w:eastAsia="ru-RU"/>
        </w:rPr>
        <w:t xml:space="preserve">, прибаутками, любым речевым материалом. Слушая его, дети одновременно вместе </w:t>
      </w:r>
      <w:proofErr w:type="gramStart"/>
      <w:r w:rsidRPr="005961F4">
        <w:rPr>
          <w:rFonts w:ascii="Verdana" w:eastAsia="Times New Roman" w:hAnsi="Verdana" w:cs="Times New Roman"/>
          <w:color w:val="464646"/>
          <w:sz w:val="18"/>
          <w:szCs w:val="18"/>
          <w:lang w:eastAsia="ru-RU"/>
        </w:rPr>
        <w:t>со</w:t>
      </w:r>
      <w:proofErr w:type="gramEnd"/>
      <w:r w:rsidRPr="005961F4">
        <w:rPr>
          <w:rFonts w:ascii="Verdana" w:eastAsia="Times New Roman" w:hAnsi="Verdana" w:cs="Times New Roman"/>
          <w:color w:val="464646"/>
          <w:sz w:val="18"/>
          <w:szCs w:val="18"/>
          <w:lang w:eastAsia="ru-RU"/>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proofErr w:type="gramStart"/>
      <w:r w:rsidRPr="005961F4">
        <w:rPr>
          <w:rFonts w:ascii="Verdana" w:eastAsia="Times New Roman" w:hAnsi="Verdana" w:cs="Times New Roman"/>
          <w:color w:val="464646"/>
          <w:sz w:val="18"/>
          <w:szCs w:val="18"/>
          <w:lang w:eastAsia="ru-RU"/>
        </w:rPr>
        <w:t>Продолжительность пальчикового тренинга зависит от возраста детей </w:t>
      </w:r>
      <w:r w:rsidRPr="005961F4">
        <w:rPr>
          <w:rFonts w:ascii="Verdana" w:eastAsia="Times New Roman" w:hAnsi="Verdana" w:cs="Times New Roman"/>
          <w:i/>
          <w:iCs/>
          <w:color w:val="464646"/>
          <w:sz w:val="18"/>
          <w:szCs w:val="18"/>
          <w:lang w:eastAsia="ru-RU"/>
        </w:rPr>
        <w:t>(младший возраст до трех-четырех лет)</w:t>
      </w:r>
      <w:r w:rsidRPr="005961F4">
        <w:rPr>
          <w:rFonts w:ascii="Verdana" w:eastAsia="Times New Roman" w:hAnsi="Verdana" w:cs="Times New Roman"/>
          <w:color w:val="464646"/>
          <w:sz w:val="18"/>
          <w:szCs w:val="18"/>
          <w:lang w:eastAsia="ru-RU"/>
        </w:rPr>
        <w:t>, рекомендуемое время - от 3 до 5 минут, в среднем и старшем дошкольном возрасте - 10-15 минут в день).</w:t>
      </w:r>
      <w:proofErr w:type="gramEnd"/>
      <w:r w:rsidRPr="005961F4">
        <w:rPr>
          <w:rFonts w:ascii="Verdana" w:eastAsia="Times New Roman" w:hAnsi="Verdana" w:cs="Times New Roman"/>
          <w:color w:val="464646"/>
          <w:sz w:val="18"/>
          <w:szCs w:val="18"/>
          <w:lang w:eastAsia="ru-RU"/>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2. Игры с крупой, бусинками, пуговицами, мелкими камешками.</w:t>
      </w:r>
    </w:p>
    <w:p w:rsid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 xml:space="preserve">Эти игры оказывают прекрасное тонизирующее и </w:t>
      </w:r>
      <w:proofErr w:type="spellStart"/>
      <w:r w:rsidRPr="005961F4">
        <w:rPr>
          <w:rFonts w:ascii="Verdana" w:eastAsia="Times New Roman" w:hAnsi="Verdana" w:cs="Times New Roman"/>
          <w:color w:val="464646"/>
          <w:sz w:val="18"/>
          <w:szCs w:val="18"/>
          <w:lang w:eastAsia="ru-RU"/>
        </w:rPr>
        <w:t>оздоравливающее</w:t>
      </w:r>
      <w:proofErr w:type="spellEnd"/>
      <w:r w:rsidRPr="005961F4">
        <w:rPr>
          <w:rFonts w:ascii="Verdana" w:eastAsia="Times New Roman" w:hAnsi="Verdana" w:cs="Times New Roman"/>
          <w:color w:val="464646"/>
          <w:sz w:val="18"/>
          <w:szCs w:val="1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5961F4">
        <w:rPr>
          <w:rFonts w:ascii="Verdana" w:eastAsia="Times New Roman" w:hAnsi="Verdana" w:cs="Times New Roman"/>
          <w:color w:val="464646"/>
          <w:sz w:val="18"/>
          <w:szCs w:val="18"/>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5961F4">
        <w:rPr>
          <w:rFonts w:ascii="Verdana" w:eastAsia="Times New Roman" w:hAnsi="Verdana" w:cs="Times New Roman"/>
          <w:color w:val="464646"/>
          <w:sz w:val="18"/>
          <w:szCs w:val="18"/>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bookmarkStart w:id="0" w:name="_GoBack"/>
      <w:bookmarkEnd w:id="0"/>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lastRenderedPageBreak/>
        <w:t>3. Песочная терапия.</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Придумайте и смоделируйте песочную проекцию с различными ландшафтами </w:t>
      </w:r>
      <w:r w:rsidRPr="005961F4">
        <w:rPr>
          <w:rFonts w:ascii="Verdana" w:eastAsia="Times New Roman" w:hAnsi="Verdana" w:cs="Times New Roman"/>
          <w:i/>
          <w:iCs/>
          <w:color w:val="464646"/>
          <w:sz w:val="18"/>
          <w:szCs w:val="18"/>
          <w:lang w:eastAsia="ru-RU"/>
        </w:rPr>
        <w:t>(горы, водоемы, равнины и. т. д.)</w:t>
      </w:r>
      <w:r w:rsidRPr="005961F4">
        <w:rPr>
          <w:rFonts w:ascii="Verdana" w:eastAsia="Times New Roman" w:hAnsi="Verdana" w:cs="Times New Roman"/>
          <w:color w:val="464646"/>
          <w:sz w:val="18"/>
          <w:szCs w:val="18"/>
          <w:lang w:eastAsia="ru-RU"/>
        </w:rPr>
        <w:t> на основе знакомых ребенку лексических тем </w:t>
      </w:r>
      <w:r w:rsidRPr="005961F4">
        <w:rPr>
          <w:rFonts w:ascii="Verdana" w:eastAsia="Times New Roman" w:hAnsi="Verdana" w:cs="Times New Roman"/>
          <w:i/>
          <w:iCs/>
          <w:color w:val="464646"/>
          <w:sz w:val="18"/>
          <w:szCs w:val="18"/>
          <w:lang w:eastAsia="ru-RU"/>
        </w:rPr>
        <w:t>(например, дикие животные)</w:t>
      </w:r>
      <w:r w:rsidRPr="005961F4">
        <w:rPr>
          <w:rFonts w:ascii="Verdana" w:eastAsia="Times New Roman" w:hAnsi="Verdana" w:cs="Times New Roman"/>
          <w:color w:val="464646"/>
          <w:sz w:val="18"/>
          <w:szCs w:val="18"/>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4. Вырезание ножницами.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proofErr w:type="gramStart"/>
      <w:r w:rsidRPr="005961F4">
        <w:rPr>
          <w:rFonts w:ascii="Verdana" w:eastAsia="Times New Roman" w:hAnsi="Verdana" w:cs="Times New Roman"/>
          <w:color w:val="464646"/>
          <w:sz w:val="18"/>
          <w:szCs w:val="18"/>
          <w:lang w:eastAsia="ru-RU"/>
        </w:rPr>
        <w:t>Особое внимание уделяется усвоению основных приемов вырезания - навыкам резания по прямой, умению вырезывать различные формы </w:t>
      </w:r>
      <w:r w:rsidRPr="005961F4">
        <w:rPr>
          <w:rFonts w:ascii="Verdana" w:eastAsia="Times New Roman" w:hAnsi="Verdana" w:cs="Times New Roman"/>
          <w:i/>
          <w:iCs/>
          <w:color w:val="464646"/>
          <w:sz w:val="18"/>
          <w:szCs w:val="18"/>
          <w:lang w:eastAsia="ru-RU"/>
        </w:rPr>
        <w:t>(прямоугольные, овальные, круглые)</w:t>
      </w:r>
      <w:r w:rsidRPr="005961F4">
        <w:rPr>
          <w:rFonts w:ascii="Verdana" w:eastAsia="Times New Roman" w:hAnsi="Verdana" w:cs="Times New Roman"/>
          <w:color w:val="464646"/>
          <w:sz w:val="18"/>
          <w:szCs w:val="18"/>
          <w:lang w:eastAsia="ru-RU"/>
        </w:rPr>
        <w:t>.</w:t>
      </w:r>
      <w:proofErr w:type="gramEnd"/>
      <w:r w:rsidRPr="005961F4">
        <w:rPr>
          <w:rFonts w:ascii="Verdana" w:eastAsia="Times New Roman" w:hAnsi="Verdana" w:cs="Times New Roman"/>
          <w:color w:val="464646"/>
          <w:sz w:val="18"/>
          <w:szCs w:val="18"/>
          <w:lang w:eastAsia="ru-RU"/>
        </w:rPr>
        <w:t xml:space="preserve"> Получая симметричные формы при сгибании бумаги, сложенной гармошкой </w:t>
      </w:r>
      <w:r w:rsidRPr="005961F4">
        <w:rPr>
          <w:rFonts w:ascii="Verdana" w:eastAsia="Times New Roman" w:hAnsi="Verdana" w:cs="Times New Roman"/>
          <w:i/>
          <w:iCs/>
          <w:color w:val="464646"/>
          <w:sz w:val="18"/>
          <w:szCs w:val="18"/>
          <w:lang w:eastAsia="ru-RU"/>
        </w:rPr>
        <w:t>(хоровод)</w:t>
      </w:r>
      <w:r w:rsidRPr="005961F4">
        <w:rPr>
          <w:rFonts w:ascii="Verdana" w:eastAsia="Times New Roman" w:hAnsi="Verdana" w:cs="Times New Roman"/>
          <w:color w:val="464646"/>
          <w:sz w:val="18"/>
          <w:szCs w:val="18"/>
          <w:lang w:eastAsia="ru-RU"/>
        </w:rPr>
        <w:t> или по диагонали </w:t>
      </w:r>
      <w:r w:rsidRPr="005961F4">
        <w:rPr>
          <w:rFonts w:ascii="Verdana" w:eastAsia="Times New Roman" w:hAnsi="Verdana" w:cs="Times New Roman"/>
          <w:i/>
          <w:iCs/>
          <w:color w:val="464646"/>
          <w:sz w:val="18"/>
          <w:szCs w:val="18"/>
          <w:lang w:eastAsia="ru-RU"/>
        </w:rPr>
        <w:t>(снежинки)</w:t>
      </w:r>
      <w:r w:rsidRPr="005961F4">
        <w:rPr>
          <w:rFonts w:ascii="Verdana" w:eastAsia="Times New Roman" w:hAnsi="Verdana" w:cs="Times New Roman"/>
          <w:color w:val="464646"/>
          <w:sz w:val="18"/>
          <w:szCs w:val="18"/>
          <w:lang w:eastAsia="ru-RU"/>
        </w:rPr>
        <w:t xml:space="preserve">, дети должны усвоить, что они </w:t>
      </w:r>
      <w:proofErr w:type="gramStart"/>
      <w:r w:rsidRPr="005961F4">
        <w:rPr>
          <w:rFonts w:ascii="Verdana" w:eastAsia="Times New Roman" w:hAnsi="Verdana" w:cs="Times New Roman"/>
          <w:color w:val="464646"/>
          <w:sz w:val="18"/>
          <w:szCs w:val="18"/>
          <w:lang w:eastAsia="ru-RU"/>
        </w:rPr>
        <w:t>вырезают</w:t>
      </w:r>
      <w:proofErr w:type="gramEnd"/>
      <w:r w:rsidRPr="005961F4">
        <w:rPr>
          <w:rFonts w:ascii="Verdana" w:eastAsia="Times New Roman" w:hAnsi="Verdana" w:cs="Times New Roman"/>
          <w:color w:val="464646"/>
          <w:sz w:val="18"/>
          <w:szCs w:val="18"/>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5. Аппликации.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6. Работа с бумагой. Оригами. Плетение.</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proofErr w:type="gramStart"/>
      <w:r w:rsidRPr="005961F4">
        <w:rPr>
          <w:rFonts w:ascii="Verdana" w:eastAsia="Times New Roman" w:hAnsi="Verdana" w:cs="Times New Roman"/>
          <w:color w:val="464646"/>
          <w:sz w:val="18"/>
          <w:szCs w:val="18"/>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lastRenderedPageBreak/>
        <w:t xml:space="preserve">Тематика оригами очень разнообразна, идет </w:t>
      </w:r>
      <w:proofErr w:type="gramStart"/>
      <w:r w:rsidRPr="005961F4">
        <w:rPr>
          <w:rFonts w:ascii="Verdana" w:eastAsia="Times New Roman" w:hAnsi="Verdana" w:cs="Times New Roman"/>
          <w:color w:val="464646"/>
          <w:sz w:val="18"/>
          <w:szCs w:val="18"/>
          <w:lang w:eastAsia="ru-RU"/>
        </w:rPr>
        <w:t>от</w:t>
      </w:r>
      <w:proofErr w:type="gramEnd"/>
      <w:r w:rsidRPr="005961F4">
        <w:rPr>
          <w:rFonts w:ascii="Verdana" w:eastAsia="Times New Roman" w:hAnsi="Verdana" w:cs="Times New Roman"/>
          <w:color w:val="464646"/>
          <w:sz w:val="18"/>
          <w:szCs w:val="18"/>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 </w:t>
      </w:r>
      <w:r w:rsidRPr="005961F4">
        <w:rPr>
          <w:rFonts w:ascii="Verdana" w:eastAsia="Times New Roman" w:hAnsi="Verdana" w:cs="Times New Roman"/>
          <w:i/>
          <w:iCs/>
          <w:color w:val="464646"/>
          <w:sz w:val="18"/>
          <w:szCs w:val="18"/>
          <w:lang w:eastAsia="ru-RU"/>
        </w:rPr>
        <w:t>(базовые формы)</w:t>
      </w:r>
      <w:r w:rsidRPr="005961F4">
        <w:rPr>
          <w:rFonts w:ascii="Verdana" w:eastAsia="Times New Roman" w:hAnsi="Verdana" w:cs="Times New Roman"/>
          <w:color w:val="464646"/>
          <w:sz w:val="18"/>
          <w:szCs w:val="18"/>
          <w:lang w:eastAsia="ru-RU"/>
        </w:rPr>
        <w:t> и условные обозначения </w:t>
      </w:r>
      <w:r w:rsidRPr="005961F4">
        <w:rPr>
          <w:rFonts w:ascii="Verdana" w:eastAsia="Times New Roman" w:hAnsi="Verdana" w:cs="Times New Roman"/>
          <w:i/>
          <w:iCs/>
          <w:color w:val="464646"/>
          <w:sz w:val="18"/>
          <w:szCs w:val="18"/>
          <w:lang w:eastAsia="ru-RU"/>
        </w:rPr>
        <w:t>(сейчас продается множество книг по технике оригами)</w:t>
      </w:r>
      <w:r w:rsidRPr="005961F4">
        <w:rPr>
          <w:rFonts w:ascii="Verdana" w:eastAsia="Times New Roman" w:hAnsi="Verdana" w:cs="Times New Roman"/>
          <w:color w:val="464646"/>
          <w:sz w:val="18"/>
          <w:szCs w:val="18"/>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5961F4">
        <w:rPr>
          <w:rFonts w:ascii="Verdana" w:eastAsia="Times New Roman" w:hAnsi="Verdana" w:cs="Times New Roman"/>
          <w:color w:val="464646"/>
          <w:sz w:val="18"/>
          <w:szCs w:val="18"/>
          <w:lang w:eastAsia="ru-RU"/>
        </w:rPr>
        <w:t>Где</w:t>
      </w:r>
      <w:proofErr w:type="gramEnd"/>
      <w:r w:rsidRPr="005961F4">
        <w:rPr>
          <w:rFonts w:ascii="Verdana" w:eastAsia="Times New Roman" w:hAnsi="Verdana" w:cs="Times New Roman"/>
          <w:color w:val="464646"/>
          <w:sz w:val="18"/>
          <w:szCs w:val="18"/>
          <w:lang w:eastAsia="ru-RU"/>
        </w:rPr>
        <w:t xml:space="preserve"> чья тень?», «Назови правильную форму», «Определи базовую форму» и др.</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5961F4">
        <w:rPr>
          <w:rFonts w:ascii="Verdana" w:eastAsia="Times New Roman" w:hAnsi="Verdana" w:cs="Times New Roman"/>
          <w:i/>
          <w:iCs/>
          <w:color w:val="464646"/>
          <w:sz w:val="18"/>
          <w:szCs w:val="18"/>
          <w:lang w:eastAsia="ru-RU"/>
        </w:rPr>
        <w:t>(провести линию сгиба, сложить пополам, сложить уголок к центру)</w:t>
      </w:r>
      <w:r w:rsidRPr="005961F4">
        <w:rPr>
          <w:rFonts w:ascii="Verdana" w:eastAsia="Times New Roman" w:hAnsi="Verdana" w:cs="Times New Roman"/>
          <w:color w:val="464646"/>
          <w:sz w:val="18"/>
          <w:szCs w:val="18"/>
          <w:lang w:eastAsia="ru-RU"/>
        </w:rPr>
        <w:t>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7. Лепка из пластилина, глины и соленого теста.</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5961F4">
        <w:rPr>
          <w:rFonts w:ascii="Verdana" w:eastAsia="Times New Roman" w:hAnsi="Verdana" w:cs="Times New Roman"/>
          <w:i/>
          <w:iCs/>
          <w:color w:val="464646"/>
          <w:sz w:val="18"/>
          <w:szCs w:val="18"/>
          <w:lang w:eastAsia="ru-RU"/>
        </w:rPr>
        <w:t>(Можно надавить на лепешку настоящей монеткой или плоской игрушкой, чтобы получить отпечаток.)</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Оклеивание пластилином стеклянной бутылки и придание ей формы вазы, чайника и т. д.</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Лепка геометрических фигур, цифр, букв.</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8. Шнуровки - зачем они?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w:t>
      </w:r>
      <w:proofErr w:type="gramStart"/>
      <w:r w:rsidRPr="005961F4">
        <w:rPr>
          <w:rFonts w:ascii="Verdana" w:eastAsia="Times New Roman" w:hAnsi="Verdana" w:cs="Times New Roman"/>
          <w:color w:val="464646"/>
          <w:sz w:val="18"/>
          <w:szCs w:val="18"/>
          <w:lang w:eastAsia="ru-RU"/>
        </w:rPr>
        <w:t>а</w:t>
      </w:r>
      <w:r w:rsidRPr="005961F4">
        <w:rPr>
          <w:rFonts w:ascii="Verdana" w:eastAsia="Times New Roman" w:hAnsi="Verdana" w:cs="Times New Roman"/>
          <w:i/>
          <w:iCs/>
          <w:color w:val="464646"/>
          <w:sz w:val="18"/>
          <w:szCs w:val="18"/>
          <w:lang w:eastAsia="ru-RU"/>
        </w:rPr>
        <w:t>(</w:t>
      </w:r>
      <w:proofErr w:type="gramEnd"/>
      <w:r w:rsidRPr="005961F4">
        <w:rPr>
          <w:rFonts w:ascii="Verdana" w:eastAsia="Times New Roman" w:hAnsi="Verdana" w:cs="Times New Roman"/>
          <w:i/>
          <w:iCs/>
          <w:color w:val="464646"/>
          <w:sz w:val="18"/>
          <w:szCs w:val="18"/>
          <w:lang w:eastAsia="ru-RU"/>
        </w:rPr>
        <w:t>изображение ежика, белочки, елки, вазы с букетом, домика)</w:t>
      </w:r>
      <w:r w:rsidRPr="005961F4">
        <w:rPr>
          <w:rFonts w:ascii="Verdana" w:eastAsia="Times New Roman" w:hAnsi="Verdana" w:cs="Times New Roman"/>
          <w:color w:val="464646"/>
          <w:sz w:val="18"/>
          <w:szCs w:val="18"/>
          <w:lang w:eastAsia="ru-RU"/>
        </w:rPr>
        <w:t xml:space="preserve">, к </w:t>
      </w:r>
      <w:proofErr w:type="gramStart"/>
      <w:r w:rsidRPr="005961F4">
        <w:rPr>
          <w:rFonts w:ascii="Verdana" w:eastAsia="Times New Roman" w:hAnsi="Verdana" w:cs="Times New Roman"/>
          <w:color w:val="464646"/>
          <w:sz w:val="18"/>
          <w:szCs w:val="18"/>
          <w:lang w:eastAsia="ru-RU"/>
        </w:rPr>
        <w:t xml:space="preserve">которой нужно </w:t>
      </w:r>
      <w:proofErr w:type="spellStart"/>
      <w:r w:rsidRPr="005961F4">
        <w:rPr>
          <w:rFonts w:ascii="Verdana" w:eastAsia="Times New Roman" w:hAnsi="Verdana" w:cs="Times New Roman"/>
          <w:color w:val="464646"/>
          <w:sz w:val="18"/>
          <w:szCs w:val="18"/>
          <w:lang w:eastAsia="ru-RU"/>
        </w:rPr>
        <w:t>пришнуровать</w:t>
      </w:r>
      <w:proofErr w:type="spellEnd"/>
      <w:r w:rsidRPr="005961F4">
        <w:rPr>
          <w:rFonts w:ascii="Verdana" w:eastAsia="Times New Roman" w:hAnsi="Verdana" w:cs="Times New Roman"/>
          <w:color w:val="464646"/>
          <w:sz w:val="18"/>
          <w:szCs w:val="1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5961F4">
        <w:rPr>
          <w:rFonts w:ascii="Verdana" w:eastAsia="Times New Roman" w:hAnsi="Verdana" w:cs="Times New Roman"/>
          <w:color w:val="464646"/>
          <w:sz w:val="18"/>
          <w:szCs w:val="18"/>
          <w:lang w:eastAsia="ru-RU"/>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5961F4">
        <w:rPr>
          <w:rFonts w:ascii="Verdana" w:eastAsia="Times New Roman" w:hAnsi="Verdana" w:cs="Times New Roman"/>
          <w:color w:val="464646"/>
          <w:sz w:val="18"/>
          <w:szCs w:val="18"/>
          <w:lang w:eastAsia="ru-RU"/>
        </w:rPr>
        <w:t xml:space="preserve"> ,</w:t>
      </w:r>
      <w:proofErr w:type="gramEnd"/>
      <w:r w:rsidRPr="005961F4">
        <w:rPr>
          <w:rFonts w:ascii="Verdana" w:eastAsia="Times New Roman" w:hAnsi="Verdana" w:cs="Times New Roman"/>
          <w:color w:val="464646"/>
          <w:sz w:val="18"/>
          <w:szCs w:val="18"/>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5961F4">
        <w:rPr>
          <w:rFonts w:ascii="Verdana" w:eastAsia="Times New Roman" w:hAnsi="Verdana" w:cs="Times New Roman"/>
          <w:color w:val="464646"/>
          <w:sz w:val="18"/>
          <w:szCs w:val="18"/>
          <w:lang w:eastAsia="ru-RU"/>
        </w:rPr>
        <w:t>Монтессори</w:t>
      </w:r>
      <w:proofErr w:type="spellEnd"/>
      <w:r w:rsidRPr="005961F4">
        <w:rPr>
          <w:rFonts w:ascii="Verdana" w:eastAsia="Times New Roman" w:hAnsi="Verdana" w:cs="Times New Roman"/>
          <w:color w:val="464646"/>
          <w:sz w:val="18"/>
          <w:szCs w:val="18"/>
          <w:lang w:eastAsia="ru-RU"/>
        </w:rPr>
        <w:t>, родоначальницей всех современных детских игрушек со шнурками.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9. Рисование, раскрашивание.</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lastRenderedPageBreak/>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5961F4">
        <w:rPr>
          <w:rFonts w:ascii="Verdana" w:eastAsia="Times New Roman" w:hAnsi="Verdana" w:cs="Times New Roman"/>
          <w:i/>
          <w:iCs/>
          <w:color w:val="464646"/>
          <w:sz w:val="18"/>
          <w:szCs w:val="18"/>
          <w:lang w:eastAsia="ru-RU"/>
        </w:rPr>
        <w:t>(листа бумаги)</w:t>
      </w:r>
      <w:r w:rsidRPr="005961F4">
        <w:rPr>
          <w:rFonts w:ascii="Verdana" w:eastAsia="Times New Roman" w:hAnsi="Verdana" w:cs="Times New Roman"/>
          <w:color w:val="464646"/>
          <w:sz w:val="18"/>
          <w:szCs w:val="18"/>
          <w:lang w:eastAsia="ru-RU"/>
        </w:rPr>
        <w:t>, приемов проведения линий.</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Для начала хорошо использовать:</w:t>
      </w:r>
    </w:p>
    <w:p w:rsidR="005961F4" w:rsidRPr="005961F4" w:rsidRDefault="005961F4" w:rsidP="005961F4">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5961F4" w:rsidRPr="005961F4" w:rsidRDefault="005961F4" w:rsidP="005961F4">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рисование по опорным точкам;</w:t>
      </w:r>
    </w:p>
    <w:p w:rsidR="005961F4" w:rsidRPr="005961F4" w:rsidRDefault="005961F4" w:rsidP="005961F4">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proofErr w:type="spellStart"/>
      <w:r w:rsidRPr="005961F4">
        <w:rPr>
          <w:rFonts w:ascii="Verdana" w:eastAsia="Times New Roman" w:hAnsi="Verdana" w:cs="Times New Roman"/>
          <w:color w:val="464646"/>
          <w:sz w:val="18"/>
          <w:szCs w:val="18"/>
          <w:lang w:eastAsia="ru-RU"/>
        </w:rPr>
        <w:t>дорисовывание</w:t>
      </w:r>
      <w:proofErr w:type="spellEnd"/>
      <w:r w:rsidRPr="005961F4">
        <w:rPr>
          <w:rFonts w:ascii="Verdana" w:eastAsia="Times New Roman" w:hAnsi="Verdana" w:cs="Times New Roman"/>
          <w:color w:val="464646"/>
          <w:sz w:val="18"/>
          <w:szCs w:val="18"/>
          <w:lang w:eastAsia="ru-RU"/>
        </w:rPr>
        <w:t xml:space="preserve"> второй половины рисунка;</w:t>
      </w:r>
    </w:p>
    <w:p w:rsidR="005961F4" w:rsidRPr="005961F4" w:rsidRDefault="005961F4" w:rsidP="005961F4">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рисунок по образцу, не отрывая руки от бумаги.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Также можно использовать различные нетрадиционные техники.</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u w:val="single"/>
          <w:lang w:eastAsia="ru-RU"/>
        </w:rPr>
        <w:t>Монотипия:</w:t>
      </w:r>
      <w:r w:rsidRPr="005961F4">
        <w:rPr>
          <w:rFonts w:ascii="Verdana" w:eastAsia="Times New Roman" w:hAnsi="Verdana" w:cs="Times New Roman"/>
          <w:color w:val="464646"/>
          <w:sz w:val="18"/>
          <w:szCs w:val="18"/>
          <w:lang w:eastAsia="ru-RU"/>
        </w:rPr>
        <w:t>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proofErr w:type="spellStart"/>
      <w:r w:rsidRPr="005961F4">
        <w:rPr>
          <w:rFonts w:ascii="Verdana" w:eastAsia="Times New Roman" w:hAnsi="Verdana" w:cs="Times New Roman"/>
          <w:color w:val="464646"/>
          <w:sz w:val="18"/>
          <w:szCs w:val="18"/>
          <w:u w:val="single"/>
          <w:lang w:eastAsia="ru-RU"/>
        </w:rPr>
        <w:t>Набрызг</w:t>
      </w:r>
      <w:proofErr w:type="spellEnd"/>
      <w:r w:rsidRPr="005961F4">
        <w:rPr>
          <w:rFonts w:ascii="Verdana" w:eastAsia="Times New Roman" w:hAnsi="Verdana" w:cs="Times New Roman"/>
          <w:color w:val="464646"/>
          <w:sz w:val="18"/>
          <w:szCs w:val="18"/>
          <w:u w:val="single"/>
          <w:lang w:eastAsia="ru-RU"/>
        </w:rPr>
        <w:t>:</w:t>
      </w:r>
      <w:r w:rsidRPr="005961F4">
        <w:rPr>
          <w:rFonts w:ascii="Verdana" w:eastAsia="Times New Roman" w:hAnsi="Verdana" w:cs="Times New Roman"/>
          <w:color w:val="464646"/>
          <w:sz w:val="18"/>
          <w:szCs w:val="18"/>
          <w:lang w:eastAsia="ru-RU"/>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proofErr w:type="spellStart"/>
      <w:r w:rsidRPr="005961F4">
        <w:rPr>
          <w:rFonts w:ascii="Verdana" w:eastAsia="Times New Roman" w:hAnsi="Verdana" w:cs="Times New Roman"/>
          <w:color w:val="464646"/>
          <w:sz w:val="18"/>
          <w:szCs w:val="18"/>
          <w:u w:val="single"/>
          <w:lang w:eastAsia="ru-RU"/>
        </w:rPr>
        <w:t>Кляксография</w:t>
      </w:r>
      <w:proofErr w:type="spellEnd"/>
      <w:r w:rsidRPr="005961F4">
        <w:rPr>
          <w:rFonts w:ascii="Verdana" w:eastAsia="Times New Roman" w:hAnsi="Verdana" w:cs="Times New Roman"/>
          <w:color w:val="464646"/>
          <w:sz w:val="18"/>
          <w:szCs w:val="18"/>
          <w:u w:val="single"/>
          <w:lang w:eastAsia="ru-RU"/>
        </w:rPr>
        <w:t>:</w:t>
      </w:r>
      <w:r w:rsidRPr="005961F4">
        <w:rPr>
          <w:rFonts w:ascii="Verdana" w:eastAsia="Times New Roman" w:hAnsi="Verdana" w:cs="Times New Roman"/>
          <w:color w:val="464646"/>
          <w:sz w:val="18"/>
          <w:szCs w:val="18"/>
          <w:lang w:eastAsia="ru-RU"/>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u w:val="single"/>
          <w:lang w:eastAsia="ru-RU"/>
        </w:rPr>
        <w:t>Тампонирование:</w:t>
      </w:r>
      <w:r w:rsidRPr="005961F4">
        <w:rPr>
          <w:rFonts w:ascii="Verdana" w:eastAsia="Times New Roman" w:hAnsi="Verdana" w:cs="Times New Roman"/>
          <w:color w:val="464646"/>
          <w:sz w:val="18"/>
          <w:szCs w:val="18"/>
          <w:lang w:eastAsia="ru-RU"/>
        </w:rPr>
        <w:t> нанесение красок на бумагу с помощью ватных тампонов или губок.</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Подходит для создания фона.</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Для маленьких детей хорошо использовать специальные «съедобные краски» </w:t>
      </w:r>
      <w:r w:rsidRPr="005961F4">
        <w:rPr>
          <w:rFonts w:ascii="Verdana" w:eastAsia="Times New Roman" w:hAnsi="Verdana" w:cs="Times New Roman"/>
          <w:i/>
          <w:iCs/>
          <w:color w:val="464646"/>
          <w:sz w:val="18"/>
          <w:szCs w:val="18"/>
          <w:lang w:eastAsia="ru-RU"/>
        </w:rPr>
        <w:t>(продаются в магазинах)</w:t>
      </w:r>
      <w:r w:rsidRPr="005961F4">
        <w:rPr>
          <w:rFonts w:ascii="Verdana" w:eastAsia="Times New Roman" w:hAnsi="Verdana" w:cs="Times New Roman"/>
          <w:color w:val="464646"/>
          <w:sz w:val="18"/>
          <w:szCs w:val="18"/>
          <w:lang w:eastAsia="ru-RU"/>
        </w:rPr>
        <w:t>. Такие краски можно придумать и самому: варенье, джем, горчица, кетчуп, взбитые сливки и т. д. могут украсить ваш рисунок или блюдо.</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t>10. Графические упражнения.</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5961F4">
        <w:rPr>
          <w:rFonts w:ascii="Verdana" w:eastAsia="Times New Roman" w:hAnsi="Verdana" w:cs="Times New Roman"/>
          <w:color w:val="464646"/>
          <w:sz w:val="18"/>
          <w:szCs w:val="18"/>
          <w:lang w:eastAsia="ru-RU"/>
        </w:rPr>
        <w:t>дорисовывание</w:t>
      </w:r>
      <w:proofErr w:type="spellEnd"/>
      <w:r w:rsidRPr="005961F4">
        <w:rPr>
          <w:rFonts w:ascii="Verdana" w:eastAsia="Times New Roman" w:hAnsi="Verdana" w:cs="Times New Roman"/>
          <w:color w:val="464646"/>
          <w:sz w:val="18"/>
          <w:szCs w:val="1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5961F4">
        <w:rPr>
          <w:rFonts w:ascii="Verdana" w:eastAsia="Times New Roman" w:hAnsi="Verdana" w:cs="Times New Roman"/>
          <w:color w:val="464646"/>
          <w:sz w:val="18"/>
          <w:szCs w:val="18"/>
          <w:lang w:eastAsia="ru-RU"/>
        </w:rPr>
        <w:t>дорисовыванию</w:t>
      </w:r>
      <w:proofErr w:type="spellEnd"/>
      <w:r w:rsidRPr="005961F4">
        <w:rPr>
          <w:rFonts w:ascii="Verdana" w:eastAsia="Times New Roman" w:hAnsi="Verdana" w:cs="Times New Roman"/>
          <w:color w:val="464646"/>
          <w:sz w:val="18"/>
          <w:szCs w:val="18"/>
          <w:lang w:eastAsia="ru-RU"/>
        </w:rPr>
        <w:t xml:space="preserve"> орнаментов и лабиринтов.</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b/>
          <w:bCs/>
          <w:color w:val="464646"/>
          <w:sz w:val="18"/>
          <w:szCs w:val="18"/>
          <w:lang w:eastAsia="ru-RU"/>
        </w:rPr>
        <w:lastRenderedPageBreak/>
        <w:t>11. Штриховка.</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u w:val="single"/>
          <w:lang w:eastAsia="ru-RU"/>
        </w:rPr>
        <w:t>Виды штриховки:</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раскрашивание короткими частыми штрихами;</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раскрашивание мелкими штрихами с возвратом;</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центрическая штриховка </w:t>
      </w:r>
      <w:r w:rsidRPr="005961F4">
        <w:rPr>
          <w:rFonts w:ascii="Verdana" w:eastAsia="Times New Roman" w:hAnsi="Verdana" w:cs="Times New Roman"/>
          <w:i/>
          <w:iCs/>
          <w:color w:val="464646"/>
          <w:sz w:val="18"/>
          <w:szCs w:val="18"/>
          <w:lang w:eastAsia="ru-RU"/>
        </w:rPr>
        <w:t>(круговая штриховка от центра рисунка)</w:t>
      </w:r>
      <w:r w:rsidRPr="005961F4">
        <w:rPr>
          <w:rFonts w:ascii="Verdana" w:eastAsia="Times New Roman" w:hAnsi="Verdana" w:cs="Times New Roman"/>
          <w:color w:val="464646"/>
          <w:sz w:val="18"/>
          <w:szCs w:val="18"/>
          <w:lang w:eastAsia="ru-RU"/>
        </w:rPr>
        <w:t>;</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штриховка длинными параллельными отрезками.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u w:val="single"/>
          <w:lang w:eastAsia="ru-RU"/>
        </w:rPr>
        <w:t>Правила штриховки:</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Штриховать только в заданном направлении.</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Не выходить за контуры фигуры.</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Соблюдать параллельность линий.</w:t>
      </w:r>
    </w:p>
    <w:p w:rsidR="005961F4" w:rsidRPr="005961F4" w:rsidRDefault="005961F4" w:rsidP="005961F4">
      <w:pPr>
        <w:spacing w:after="0"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Не сближать штрихи, расстояние между ними должно быть 0, 5 см</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 </w:t>
      </w:r>
      <w:r w:rsidRPr="005961F4">
        <w:rPr>
          <w:rFonts w:ascii="Verdana" w:eastAsia="Times New Roman" w:hAnsi="Verdana" w:cs="Times New Roman"/>
          <w:i/>
          <w:iCs/>
          <w:color w:val="464646"/>
          <w:sz w:val="18"/>
          <w:szCs w:val="18"/>
          <w:lang w:eastAsia="ru-RU"/>
        </w:rPr>
        <w:t>(0, 3 - 0, 5 см)</w:t>
      </w:r>
      <w:r w:rsidRPr="005961F4">
        <w:rPr>
          <w:rFonts w:ascii="Verdana" w:eastAsia="Times New Roman" w:hAnsi="Verdana" w:cs="Times New Roman"/>
          <w:color w:val="464646"/>
          <w:sz w:val="18"/>
          <w:szCs w:val="18"/>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roofErr w:type="gramStart"/>
      <w:r w:rsidRPr="005961F4">
        <w:rPr>
          <w:rFonts w:ascii="Verdana" w:eastAsia="Times New Roman" w:hAnsi="Verdana" w:cs="Times New Roman"/>
          <w:i/>
          <w:iCs/>
          <w:color w:val="464646"/>
          <w:sz w:val="18"/>
          <w:szCs w:val="18"/>
          <w:lang w:eastAsia="ru-RU"/>
        </w:rPr>
        <w:t>(«Этот лабиринт - в замке Снежной Королевы, он изо льда.</w:t>
      </w:r>
      <w:proofErr w:type="gramEnd"/>
      <w:r w:rsidRPr="005961F4">
        <w:rPr>
          <w:rFonts w:ascii="Verdana" w:eastAsia="Times New Roman" w:hAnsi="Verdana" w:cs="Times New Roman"/>
          <w:i/>
          <w:iCs/>
          <w:color w:val="464646"/>
          <w:sz w:val="18"/>
          <w:szCs w:val="18"/>
          <w:lang w:eastAsia="ru-RU"/>
        </w:rPr>
        <w:t xml:space="preserve"> </w:t>
      </w:r>
      <w:proofErr w:type="gramStart"/>
      <w:r w:rsidRPr="005961F4">
        <w:rPr>
          <w:rFonts w:ascii="Verdana" w:eastAsia="Times New Roman" w:hAnsi="Verdana" w:cs="Times New Roman"/>
          <w:i/>
          <w:iCs/>
          <w:color w:val="464646"/>
          <w:sz w:val="18"/>
          <w:szCs w:val="18"/>
          <w:lang w:eastAsia="ru-RU"/>
        </w:rPr>
        <w:t>Герда должна пройти по нему, не касаясь стенок, иначе она замерзнет».)</w:t>
      </w:r>
      <w:proofErr w:type="gramEnd"/>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 xml:space="preserve">Обведение любых вкладышей из серии «рамки и вкладыши </w:t>
      </w:r>
      <w:proofErr w:type="spellStart"/>
      <w:r w:rsidRPr="005961F4">
        <w:rPr>
          <w:rFonts w:ascii="Verdana" w:eastAsia="Times New Roman" w:hAnsi="Verdana" w:cs="Times New Roman"/>
          <w:color w:val="464646"/>
          <w:sz w:val="18"/>
          <w:szCs w:val="18"/>
          <w:lang w:eastAsia="ru-RU"/>
        </w:rPr>
        <w:t>Монтессори</w:t>
      </w:r>
      <w:proofErr w:type="spellEnd"/>
      <w:r w:rsidRPr="005961F4">
        <w:rPr>
          <w:rFonts w:ascii="Verdana" w:eastAsia="Times New Roman" w:hAnsi="Verdana" w:cs="Times New Roman"/>
          <w:color w:val="464646"/>
          <w:sz w:val="18"/>
          <w:szCs w:val="18"/>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5961F4">
        <w:rPr>
          <w:rFonts w:ascii="Verdana" w:eastAsia="Times New Roman" w:hAnsi="Verdana" w:cs="Times New Roman"/>
          <w:color w:val="464646"/>
          <w:sz w:val="18"/>
          <w:szCs w:val="18"/>
          <w:lang w:eastAsia="ru-RU"/>
        </w:rPr>
        <w:t>бледного</w:t>
      </w:r>
      <w:proofErr w:type="gramEnd"/>
      <w:r w:rsidRPr="005961F4">
        <w:rPr>
          <w:rFonts w:ascii="Verdana" w:eastAsia="Times New Roman" w:hAnsi="Verdana" w:cs="Times New Roman"/>
          <w:color w:val="464646"/>
          <w:sz w:val="18"/>
          <w:szCs w:val="18"/>
          <w:lang w:eastAsia="ru-RU"/>
        </w:rPr>
        <w:t>, еле заметного, до темного.</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Полезно также штрихование сеткой. Во всех случаях ребенку нужны образцы.</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Рисование орнамента. Хорошо развивает моторную ловкость рисование орнаментов на листах в клетк</w:t>
      </w:r>
      <w:proofErr w:type="gramStart"/>
      <w:r w:rsidRPr="005961F4">
        <w:rPr>
          <w:rFonts w:ascii="Verdana" w:eastAsia="Times New Roman" w:hAnsi="Verdana" w:cs="Times New Roman"/>
          <w:color w:val="464646"/>
          <w:sz w:val="18"/>
          <w:szCs w:val="18"/>
          <w:lang w:eastAsia="ru-RU"/>
        </w:rPr>
        <w:t>у</w:t>
      </w:r>
      <w:r w:rsidRPr="005961F4">
        <w:rPr>
          <w:rFonts w:ascii="Verdana" w:eastAsia="Times New Roman" w:hAnsi="Verdana" w:cs="Times New Roman"/>
          <w:i/>
          <w:iCs/>
          <w:color w:val="464646"/>
          <w:sz w:val="18"/>
          <w:szCs w:val="18"/>
          <w:lang w:eastAsia="ru-RU"/>
        </w:rPr>
        <w:t>(</w:t>
      </w:r>
      <w:proofErr w:type="gramEnd"/>
      <w:r w:rsidRPr="005961F4">
        <w:rPr>
          <w:rFonts w:ascii="Verdana" w:eastAsia="Times New Roman" w:hAnsi="Verdana" w:cs="Times New Roman"/>
          <w:i/>
          <w:iCs/>
          <w:color w:val="464646"/>
          <w:sz w:val="18"/>
          <w:szCs w:val="18"/>
          <w:lang w:eastAsia="ru-RU"/>
        </w:rPr>
        <w:t>графические упражнения)</w:t>
      </w:r>
      <w:r w:rsidRPr="005961F4">
        <w:rPr>
          <w:rFonts w:ascii="Verdana" w:eastAsia="Times New Roman" w:hAnsi="Verdana" w:cs="Times New Roman"/>
          <w:color w:val="464646"/>
          <w:sz w:val="18"/>
          <w:szCs w:val="18"/>
          <w:lang w:eastAsia="ru-RU"/>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proofErr w:type="gramStart"/>
      <w:r w:rsidRPr="005961F4">
        <w:rPr>
          <w:rFonts w:ascii="Verdana" w:eastAsia="Times New Roman" w:hAnsi="Verdana" w:cs="Times New Roman"/>
          <w:color w:val="464646"/>
          <w:sz w:val="18"/>
          <w:szCs w:val="18"/>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w:t>
      </w:r>
      <w:r w:rsidRPr="005961F4">
        <w:rPr>
          <w:rFonts w:ascii="Verdana" w:eastAsia="Times New Roman" w:hAnsi="Verdana" w:cs="Times New Roman"/>
          <w:color w:val="464646"/>
          <w:sz w:val="18"/>
          <w:szCs w:val="18"/>
          <w:lang w:eastAsia="ru-RU"/>
        </w:rPr>
        <w:lastRenderedPageBreak/>
        <w:t xml:space="preserve">и расстегивание пуговиц, кнопок, крючков; завинчивание и </w:t>
      </w:r>
      <w:proofErr w:type="spellStart"/>
      <w:r w:rsidRPr="005961F4">
        <w:rPr>
          <w:rFonts w:ascii="Verdana" w:eastAsia="Times New Roman" w:hAnsi="Verdana" w:cs="Times New Roman"/>
          <w:color w:val="464646"/>
          <w:sz w:val="18"/>
          <w:szCs w:val="18"/>
          <w:lang w:eastAsia="ru-RU"/>
        </w:rPr>
        <w:t>развинчивание</w:t>
      </w:r>
      <w:proofErr w:type="spellEnd"/>
      <w:r w:rsidRPr="005961F4">
        <w:rPr>
          <w:rFonts w:ascii="Verdana" w:eastAsia="Times New Roman" w:hAnsi="Verdana" w:cs="Times New Roman"/>
          <w:color w:val="464646"/>
          <w:sz w:val="18"/>
          <w:szCs w:val="18"/>
          <w:lang w:eastAsia="ru-RU"/>
        </w:rPr>
        <w:t xml:space="preserve"> крышек, банок, пузырьков; разбор круп </w:t>
      </w:r>
      <w:r w:rsidRPr="005961F4">
        <w:rPr>
          <w:rFonts w:ascii="Verdana" w:eastAsia="Times New Roman" w:hAnsi="Verdana" w:cs="Times New Roman"/>
          <w:i/>
          <w:iCs/>
          <w:color w:val="464646"/>
          <w:sz w:val="18"/>
          <w:szCs w:val="18"/>
          <w:lang w:eastAsia="ru-RU"/>
        </w:rPr>
        <w:t>(горох, гречка, рис)</w:t>
      </w:r>
      <w:r w:rsidRPr="005961F4">
        <w:rPr>
          <w:rFonts w:ascii="Verdana" w:eastAsia="Times New Roman" w:hAnsi="Verdana" w:cs="Times New Roman"/>
          <w:color w:val="464646"/>
          <w:sz w:val="18"/>
          <w:szCs w:val="18"/>
          <w:lang w:eastAsia="ru-RU"/>
        </w:rPr>
        <w:t> и так далее.</w:t>
      </w:r>
      <w:proofErr w:type="gramEnd"/>
    </w:p>
    <w:p w:rsidR="005961F4" w:rsidRPr="005961F4" w:rsidRDefault="005961F4" w:rsidP="005961F4">
      <w:pPr>
        <w:spacing w:before="75" w:after="75" w:line="270" w:lineRule="atLeast"/>
        <w:ind w:firstLine="150"/>
        <w:rPr>
          <w:rFonts w:ascii="Verdana" w:eastAsia="Times New Roman" w:hAnsi="Verdana" w:cs="Times New Roman"/>
          <w:color w:val="464646"/>
          <w:sz w:val="18"/>
          <w:szCs w:val="18"/>
          <w:lang w:eastAsia="ru-RU"/>
        </w:rPr>
      </w:pPr>
      <w:r w:rsidRPr="005961F4">
        <w:rPr>
          <w:rFonts w:ascii="Verdana" w:eastAsia="Times New Roman" w:hAnsi="Verdana" w:cs="Times New Roman"/>
          <w:color w:val="464646"/>
          <w:sz w:val="18"/>
          <w:szCs w:val="18"/>
          <w:lang w:eastAsia="ru-RU"/>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5961F4">
        <w:rPr>
          <w:rFonts w:ascii="Verdana" w:eastAsia="Times New Roman" w:hAnsi="Verdana" w:cs="Times New Roman"/>
          <w:color w:val="464646"/>
          <w:sz w:val="18"/>
          <w:szCs w:val="18"/>
          <w:lang w:eastAsia="ru-RU"/>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5961F4" w:rsidRPr="005961F4" w:rsidRDefault="005961F4" w:rsidP="005961F4">
      <w:pPr>
        <w:spacing w:before="75" w:after="75" w:line="270" w:lineRule="atLeast"/>
        <w:rPr>
          <w:rFonts w:ascii="Times New Roman" w:eastAsia="Times New Roman" w:hAnsi="Times New Roman" w:cs="Times New Roman"/>
          <w:sz w:val="24"/>
          <w:szCs w:val="24"/>
          <w:lang w:eastAsia="ru-RU"/>
        </w:rPr>
      </w:pPr>
    </w:p>
    <w:p w:rsidR="00A955C8" w:rsidRDefault="00A955C8"/>
    <w:sectPr w:rsidR="00A95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15"/>
    <w:multiLevelType w:val="multilevel"/>
    <w:tmpl w:val="CAC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50"/>
    <w:rsid w:val="00570750"/>
    <w:rsid w:val="005961F4"/>
    <w:rsid w:val="00A9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61F4"/>
  </w:style>
  <w:style w:type="paragraph" w:customStyle="1" w:styleId="dlg">
    <w:name w:val="dlg"/>
    <w:basedOn w:val="a"/>
    <w:rsid w:val="00596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61F4"/>
  </w:style>
  <w:style w:type="paragraph" w:customStyle="1" w:styleId="dlg">
    <w:name w:val="dlg"/>
    <w:basedOn w:val="a"/>
    <w:rsid w:val="00596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444179">
      <w:bodyDiv w:val="1"/>
      <w:marLeft w:val="0"/>
      <w:marRight w:val="0"/>
      <w:marTop w:val="0"/>
      <w:marBottom w:val="0"/>
      <w:divBdr>
        <w:top w:val="none" w:sz="0" w:space="0" w:color="auto"/>
        <w:left w:val="none" w:sz="0" w:space="0" w:color="auto"/>
        <w:bottom w:val="none" w:sz="0" w:space="0" w:color="auto"/>
        <w:right w:val="none" w:sz="0" w:space="0" w:color="auto"/>
      </w:divBdr>
      <w:divsChild>
        <w:div w:id="180304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2871</Words>
  <Characters>16366</Characters>
  <Application>Microsoft Office Word</Application>
  <DocSecurity>0</DocSecurity>
  <Lines>136</Lines>
  <Paragraphs>38</Paragraphs>
  <ScaleCrop>false</ScaleCrop>
  <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2014-05-04T11:07:00Z</dcterms:created>
  <dcterms:modified xsi:type="dcterms:W3CDTF">2014-05-04T11:08:00Z</dcterms:modified>
</cp:coreProperties>
</file>