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6A" w:rsidRDefault="00F8456A" w:rsidP="00F8456A">
      <w:pPr>
        <w:spacing w:before="160" w:after="160" w:line="312" w:lineRule="atLeast"/>
        <w:outlineLvl w:val="1"/>
        <w:rPr>
          <w:rFonts w:ascii="Calibri" w:eastAsia="Times New Roman" w:hAnsi="Calibri" w:cs="Times New Roman"/>
          <w:color w:val="EC6095"/>
          <w:sz w:val="36"/>
          <w:szCs w:val="36"/>
          <w:lang w:eastAsia="ru-RU"/>
        </w:rPr>
      </w:pPr>
    </w:p>
    <w:p w:rsidR="00F8456A" w:rsidRDefault="00DE4158" w:rsidP="00F8456A">
      <w:pPr>
        <w:spacing w:before="160" w:after="160" w:line="312" w:lineRule="atLeast"/>
        <w:outlineLvl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t>,</w:t>
      </w:r>
    </w:p>
    <w:p w:rsidR="00DE4158" w:rsidRDefault="00DE4158" w:rsidP="00F8456A">
      <w:pPr>
        <w:spacing w:before="160" w:after="160" w:line="312" w:lineRule="atLeast"/>
        <w:outlineLvl w:val="1"/>
        <w:rPr>
          <w:rFonts w:ascii="Calibri" w:eastAsia="Times New Roman" w:hAnsi="Calibri" w:cs="Times New Roman"/>
          <w:color w:val="EC6095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noProof/>
          <w:color w:val="EC6095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3248025" cy="2438400"/>
            <wp:effectExtent l="19050" t="0" r="9525" b="0"/>
            <wp:wrapSquare wrapText="bothSides"/>
            <wp:docPr id="3" name="Рисунок 3" descr="C:\Users\user\Downloads\IMG_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56A" w:rsidRPr="00F8456A" w:rsidRDefault="00DE4158" w:rsidP="00DE4158">
      <w:pPr>
        <w:spacing w:before="160" w:after="160" w:line="312" w:lineRule="atLeast"/>
        <w:jc w:val="center"/>
        <w:outlineLvl w:val="1"/>
        <w:rPr>
          <w:rFonts w:ascii="Calibri" w:eastAsia="Times New Roman" w:hAnsi="Calibri" w:cs="Times New Roman"/>
          <w:color w:val="EC6095"/>
          <w:sz w:val="36"/>
          <w:szCs w:val="36"/>
          <w:lang w:eastAsia="ru-RU"/>
        </w:rPr>
      </w:pPr>
      <w:r>
        <w:pict>
          <v:shape id="_x0000_i1025" type="#_x0000_t75" alt="" style="width:24pt;height:24pt"/>
        </w:pict>
      </w:r>
      <w:r w:rsidR="00F8456A" w:rsidRPr="00F8456A">
        <w:rPr>
          <w:rFonts w:ascii="Calibri" w:eastAsia="Times New Roman" w:hAnsi="Calibri" w:cs="Times New Roman"/>
          <w:b/>
          <w:color w:val="EC6095"/>
          <w:sz w:val="40"/>
          <w:szCs w:val="40"/>
          <w:lang w:eastAsia="ru-RU"/>
        </w:rPr>
        <w:t>Как успокоить ребенка в</w:t>
      </w:r>
      <w:r>
        <w:rPr>
          <w:rFonts w:ascii="Calibri" w:eastAsia="Times New Roman" w:hAnsi="Calibri" w:cs="Times New Roman"/>
          <w:b/>
          <w:color w:val="EC6095"/>
          <w:sz w:val="40"/>
          <w:szCs w:val="40"/>
          <w:lang w:eastAsia="ru-RU"/>
        </w:rPr>
        <w:t xml:space="preserve"> детском</w:t>
      </w:r>
      <w:r w:rsidR="00F8456A" w:rsidRPr="00F8456A">
        <w:rPr>
          <w:rFonts w:ascii="Calibri" w:eastAsia="Times New Roman" w:hAnsi="Calibri" w:cs="Times New Roman"/>
          <w:b/>
          <w:color w:val="EC6095"/>
          <w:sz w:val="40"/>
          <w:szCs w:val="40"/>
          <w:lang w:eastAsia="ru-RU"/>
        </w:rPr>
        <w:t xml:space="preserve"> сад</w:t>
      </w:r>
      <w:r>
        <w:rPr>
          <w:rFonts w:ascii="Calibri" w:eastAsia="Times New Roman" w:hAnsi="Calibri" w:cs="Times New Roman"/>
          <w:b/>
          <w:color w:val="EC6095"/>
          <w:sz w:val="40"/>
          <w:szCs w:val="40"/>
          <w:lang w:eastAsia="ru-RU"/>
        </w:rPr>
        <w:t>у</w:t>
      </w:r>
    </w:p>
    <w:p w:rsidR="00F8456A" w:rsidRPr="00F8456A" w:rsidRDefault="00DE4158" w:rsidP="00F8456A">
      <w:pPr>
        <w:spacing w:before="240" w:after="240" w:line="270" w:lineRule="atLeast"/>
        <w:jc w:val="both"/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</w:pPr>
      <w:r w:rsidRPr="00DE4158"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  <w:t>Что делать, е</w:t>
      </w:r>
      <w:r w:rsidR="00F8456A" w:rsidRPr="00F8456A"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  <w:t>сли</w:t>
      </w:r>
      <w:r w:rsidRPr="00DE4158"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  <w:t xml:space="preserve"> вдруг</w:t>
      </w:r>
      <w:r w:rsidR="00F8456A" w:rsidRPr="00F8456A"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  <w:t xml:space="preserve"> случилось так, что слезы и истерика у малыша начались у дверей садика. Очень сложно завести орущего ребенка в группу и оставить с воспитателем. В таком ситуации многие родители теряются и не знают,</w:t>
      </w:r>
      <w:r w:rsidR="00F8456A" w:rsidRPr="00DE4158"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  <w:t> </w:t>
      </w:r>
      <w:r w:rsidR="00F8456A" w:rsidRPr="00DE4158">
        <w:rPr>
          <w:rFonts w:ascii="Arial Black" w:eastAsia="Batang" w:hAnsi="Arial Black" w:cs="Times New Roman"/>
          <w:b/>
          <w:bCs/>
          <w:color w:val="696969"/>
          <w:sz w:val="28"/>
          <w:szCs w:val="28"/>
          <w:lang w:eastAsia="ru-RU"/>
        </w:rPr>
        <w:t>как успокоить ребенка в садике</w:t>
      </w:r>
      <w:r w:rsidR="00F8456A" w:rsidRPr="00F8456A"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  <w:t>. Первое что нужно – это хоть немного привести малыша в чувство, взять его на руки и за ручку и постоянно разговаривая с ним зайти в группу.</w:t>
      </w:r>
    </w:p>
    <w:p w:rsidR="00F8456A" w:rsidRPr="00F8456A" w:rsidRDefault="00F8456A" w:rsidP="00F8456A">
      <w:pPr>
        <w:spacing w:before="240" w:after="240" w:line="270" w:lineRule="atLeast"/>
        <w:jc w:val="both"/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</w:pPr>
      <w:r w:rsidRPr="00F8456A"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  <w:t>Если малыш плачет и бьется в истерике, следует дать ему немножко времени прийти в чувство, обнимите его, гладьте по спинке, разговаривайте с ним мягким, спокойным тоном, обязательно объясните, что скоро мама или папа придут и заберут его домой, что здесь он только поиграет с детками.</w:t>
      </w:r>
    </w:p>
    <w:p w:rsidR="00F8456A" w:rsidRPr="00F8456A" w:rsidRDefault="00F8456A" w:rsidP="00F8456A">
      <w:pPr>
        <w:spacing w:before="240" w:after="240" w:line="270" w:lineRule="atLeast"/>
        <w:jc w:val="both"/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</w:pPr>
      <w:r w:rsidRPr="00F8456A">
        <w:rPr>
          <w:rFonts w:ascii="Arial Black" w:eastAsia="Batang" w:hAnsi="Arial Black" w:cs="Times New Roman"/>
          <w:color w:val="696969"/>
          <w:sz w:val="28"/>
          <w:szCs w:val="28"/>
          <w:lang w:eastAsia="ru-RU"/>
        </w:rPr>
        <w:t>Если слезы не проходят, то можно поступить решительно, отдать кроху воспитателям, попрощаться и уйти, как правило, кроха, увидев, что мама ушла, затихает и играется с детками спокойно весь день. Но не все мамы могут найти в себе смелость уйти, оставив плачущего малыша.</w:t>
      </w:r>
    </w:p>
    <w:p w:rsidR="004640CD" w:rsidRDefault="004640CD"/>
    <w:sectPr w:rsidR="004640CD" w:rsidSect="0046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56A"/>
    <w:rsid w:val="002C64ED"/>
    <w:rsid w:val="004640CD"/>
    <w:rsid w:val="00DE4158"/>
    <w:rsid w:val="00F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CD"/>
  </w:style>
  <w:style w:type="paragraph" w:styleId="2">
    <w:name w:val="heading 2"/>
    <w:basedOn w:val="a"/>
    <w:link w:val="20"/>
    <w:uiPriority w:val="9"/>
    <w:qFormat/>
    <w:rsid w:val="00F84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F8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56A"/>
  </w:style>
  <w:style w:type="character" w:styleId="a3">
    <w:name w:val="Strong"/>
    <w:basedOn w:val="a0"/>
    <w:uiPriority w:val="22"/>
    <w:qFormat/>
    <w:rsid w:val="00F845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2014-02-16T10:39:00Z</dcterms:created>
  <dcterms:modified xsi:type="dcterms:W3CDTF">2014-02-16T12:43:00Z</dcterms:modified>
</cp:coreProperties>
</file>