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03" w:rsidRPr="002A4F04" w:rsidRDefault="00E33203" w:rsidP="002A4F04">
      <w:pPr>
        <w:rPr>
          <w:b/>
          <w:sz w:val="44"/>
          <w:szCs w:val="44"/>
          <w:lang w:val="en-US"/>
        </w:rPr>
      </w:pPr>
    </w:p>
    <w:p w:rsidR="002A4F04" w:rsidRPr="00575475" w:rsidRDefault="00575475" w:rsidP="002A4F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Методическая разработка</w:t>
      </w:r>
    </w:p>
    <w:p w:rsidR="00D904D7" w:rsidRPr="002A4F04" w:rsidRDefault="004A66E8" w:rsidP="002A4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создания</w:t>
      </w:r>
      <w:r w:rsidR="00D904D7" w:rsidRPr="002A4F04">
        <w:rPr>
          <w:rFonts w:ascii="Times New Roman" w:hAnsi="Times New Roman" w:cs="Times New Roman"/>
          <w:b/>
          <w:sz w:val="32"/>
          <w:szCs w:val="32"/>
        </w:rPr>
        <w:t xml:space="preserve"> условий для развития мелкой моторики рук</w:t>
      </w:r>
    </w:p>
    <w:p w:rsidR="00D904D7" w:rsidRDefault="00D904D7" w:rsidP="002A4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F04">
        <w:rPr>
          <w:rFonts w:ascii="Times New Roman" w:hAnsi="Times New Roman" w:cs="Times New Roman"/>
          <w:b/>
          <w:sz w:val="32"/>
          <w:szCs w:val="32"/>
        </w:rPr>
        <w:t>в разно</w:t>
      </w:r>
      <w:r w:rsidR="002A4F04" w:rsidRPr="002A4F04">
        <w:rPr>
          <w:rFonts w:ascii="Times New Roman" w:hAnsi="Times New Roman" w:cs="Times New Roman"/>
          <w:b/>
          <w:sz w:val="32"/>
          <w:szCs w:val="32"/>
        </w:rPr>
        <w:t xml:space="preserve">возрастных группах </w:t>
      </w:r>
      <w:r w:rsidRPr="002A4F04">
        <w:rPr>
          <w:rFonts w:ascii="Times New Roman" w:hAnsi="Times New Roman" w:cs="Times New Roman"/>
          <w:b/>
          <w:sz w:val="32"/>
          <w:szCs w:val="32"/>
        </w:rPr>
        <w:t xml:space="preserve"> детского сада</w:t>
      </w:r>
    </w:p>
    <w:p w:rsidR="002A4F04" w:rsidRPr="002A4F04" w:rsidRDefault="002A4F04" w:rsidP="002A4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Левинова Л.Б. – воспитатель « Детского сада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Шиханского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гарнизона» 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Одной из основных задач воспитания и обучения дошкольника является подготовка его к школе. Один из навыков, который должен быть сформирован к тому времени, когда ребёнок пойдет в школу – это развитие точных движений пальцев рук </w:t>
      </w:r>
      <w:r>
        <w:rPr>
          <w:rFonts w:ascii="Times New Roman" w:hAnsi="Times New Roman" w:cs="Times New Roman"/>
          <w:sz w:val="28"/>
          <w:szCs w:val="28"/>
        </w:rPr>
        <w:t>и всей кисти (тонкой моторики).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04D7">
        <w:rPr>
          <w:rFonts w:ascii="Times New Roman" w:hAnsi="Times New Roman" w:cs="Times New Roman"/>
          <w:sz w:val="28"/>
          <w:szCs w:val="28"/>
        </w:rPr>
        <w:t>В. А. Сухомлинский считал, что истоки способностей и дарований детей находятся на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движении детской руки, чем тоньше взаимодействие руки с орудием труда, чем сложнее движения, необходимые для этого взаимодействия, тем ярче творческая стихия детского разума. Чем больше мастерств</w:t>
      </w:r>
      <w:r>
        <w:rPr>
          <w:rFonts w:ascii="Times New Roman" w:hAnsi="Times New Roman" w:cs="Times New Roman"/>
          <w:sz w:val="28"/>
          <w:szCs w:val="28"/>
        </w:rPr>
        <w:t>а в детской руке, тем он умнее.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Систематические упражнения по развитию мелкой моторики помогают выработать навыки самоконтроля и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движений рук не только под контролем зрения, но и при участии осязания, тактильно-двигательных ощущений. Кинестетический 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движением руки во время выполнения практических действий (штриховка, обводка, рисование) - эффективное средство компенсации и коррекции зрительной недостаточности и формирования двигательных навыков. А повторение одного и того же движения способствует автоматизации двигательных навыков, являющихся основой подготовки руки ребенка к обучению письму, развивает компенсаторные возможности мышечного чувства, учит детей рациональному использованию зр</w:t>
      </w:r>
      <w:r>
        <w:rPr>
          <w:rFonts w:ascii="Times New Roman" w:hAnsi="Times New Roman" w:cs="Times New Roman"/>
          <w:sz w:val="28"/>
          <w:szCs w:val="28"/>
        </w:rPr>
        <w:t>ительного восприятия.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Тем не менее, надо заметить, что слабое развитие моторики остается основной проблемой детей, поступающих в первый класс.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lastRenderedPageBreak/>
        <w:t>Плохая моторика пальцев рук дает низкие результаты при выполнении различных заданий, например: обвести фигуру, нарисовать по образцу и т. д. Ребенок быстро устает, у него падает работоспособность. Неподготовленность к письму, недостаточное развитие мелкой моторики может привести к возникновению негативного отношения к учебе, тревожного состояния ребенка в школе.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575475" w:rsidP="00D90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904D7" w:rsidRPr="00D904D7">
        <w:rPr>
          <w:rFonts w:ascii="Times New Roman" w:hAnsi="Times New Roman" w:cs="Times New Roman"/>
          <w:sz w:val="28"/>
          <w:szCs w:val="28"/>
        </w:rPr>
        <w:t xml:space="preserve"> </w:t>
      </w:r>
      <w:r w:rsidR="002A4F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F04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D904D7" w:rsidRPr="00D904D7">
        <w:rPr>
          <w:rFonts w:ascii="Times New Roman" w:hAnsi="Times New Roman" w:cs="Times New Roman"/>
          <w:sz w:val="28"/>
          <w:szCs w:val="28"/>
        </w:rPr>
        <w:t>требует от воспитателя повышенного внимания, гибкости, глубокого знания всех этапов развития ребенка, то есть крайне серьезной подготовки.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Организация работы по развитию кинестетических движений пальцев рук требует от педагога серьёзной подготовки и знания теоретических основ. Поэтому, наша деятельность по данному направлению состоит из нескольких этапов.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1. Подготовительный этап – включает изучение литературы по проблеме, подбор упражнений по моторному развитию детей в соответствии с возрастными требованиями, знакомство и практическую отработку приемов и упражнений развития мелкой моторики, пополнение инструментария информационными и дидактическими материалами.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2. Диагностический этап – включает: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проведение диагностики мелкой моторики по возрастным категориям (3–6 лет) по методике Н. О.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Озерецкого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(приложение 1) и тест зрительно-моторной координации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Бендера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(6–7 лет) – приложение 2;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определение уровня развития мелкой моторики каждого ребенка;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проведение анализа диагностики по возрастным категориям детей группы;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подготовку индивидуальных и подгрупповых программ по </w:t>
      </w:r>
      <w:r>
        <w:rPr>
          <w:rFonts w:ascii="Times New Roman" w:hAnsi="Times New Roman" w:cs="Times New Roman"/>
          <w:sz w:val="28"/>
          <w:szCs w:val="28"/>
        </w:rPr>
        <w:t>развитию мелкой моторики детей;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Из анализа данных и наблюдений выявлено, что дети младшего дошкольного возраста имеют наиболее низкие показатели развития мелкой моторики по сравнению с детьми старшей возрастной категории. Этот факт указывает на </w:t>
      </w:r>
      <w:r w:rsidRPr="00D904D7">
        <w:rPr>
          <w:rFonts w:ascii="Times New Roman" w:hAnsi="Times New Roman" w:cs="Times New Roman"/>
          <w:sz w:val="28"/>
          <w:szCs w:val="28"/>
        </w:rPr>
        <w:lastRenderedPageBreak/>
        <w:t>необходимость проведения последовательной и систематической работы по формированию и развитию мелкой моторики у д</w:t>
      </w:r>
      <w:r>
        <w:rPr>
          <w:rFonts w:ascii="Times New Roman" w:hAnsi="Times New Roman" w:cs="Times New Roman"/>
          <w:sz w:val="28"/>
          <w:szCs w:val="28"/>
        </w:rPr>
        <w:t>ошкольников с раннего возраста.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3. Этап развития и формирования – содержит практические мероприятия по развитию мелкой моторики воспитанников нашей дошко</w:t>
      </w:r>
      <w:r>
        <w:rPr>
          <w:rFonts w:ascii="Times New Roman" w:hAnsi="Times New Roman" w:cs="Times New Roman"/>
          <w:sz w:val="28"/>
          <w:szCs w:val="28"/>
        </w:rPr>
        <w:t>льной группы и включает в себя: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«Умелые пальчики» – проект с участием всех участников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>-образовательного процесса (в</w:t>
      </w:r>
      <w:r>
        <w:rPr>
          <w:rFonts w:ascii="Times New Roman" w:hAnsi="Times New Roman" w:cs="Times New Roman"/>
          <w:sz w:val="28"/>
          <w:szCs w:val="28"/>
        </w:rPr>
        <w:t>оспитателей, родителей, детей);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«Сенсомоторный центр» – проект по созданию в группе сенсомоторного центра с определением места и авторской концепции оформления, с учетом существующих сен</w:t>
      </w:r>
      <w:r>
        <w:rPr>
          <w:rFonts w:ascii="Times New Roman" w:hAnsi="Times New Roman" w:cs="Times New Roman"/>
          <w:sz w:val="28"/>
          <w:szCs w:val="28"/>
        </w:rPr>
        <w:t>сорных систем и возраста детей.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Также проводятся следующие мероприятия для родителей и детей по психомоторному и кинестетическому развитию дошкольников: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практическая консультация для родителей на тему «Правила проведения пальчикового тренинга для дошкольников»;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творческий конкурс «Бусинка к бусинке» - плетение бус и браслетов с участием детей и родителей;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оформление практических материалов «Умелые пальчики» с подбором упражнений для развития мелкой моторики и координации движени</w:t>
      </w:r>
      <w:r>
        <w:rPr>
          <w:rFonts w:ascii="Times New Roman" w:hAnsi="Times New Roman" w:cs="Times New Roman"/>
          <w:sz w:val="28"/>
          <w:szCs w:val="28"/>
        </w:rPr>
        <w:t>й пальцев рук.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Широко используются в нашей группе пальчиковые игры – без предметов, с атрибутами, с предметами. Здесь участвуют дети всех возрастов группы: старшие помогают младшим, если у них что – то не получается, показывают, как надо сделать правильно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Театр в руке: Для развития мелкой моторики используются куклы, соответствующие возможностям ребенка и развивающие их. Куклы бывают разные: петрушечные куклы, вязаные пальчиковые куклы, мягкие подвижные «куклы-рукавички»,</w:t>
      </w:r>
      <w:r w:rsidR="00575475">
        <w:rPr>
          <w:rFonts w:ascii="Times New Roman" w:hAnsi="Times New Roman" w:cs="Times New Roman"/>
          <w:sz w:val="28"/>
          <w:szCs w:val="28"/>
        </w:rPr>
        <w:t xml:space="preserve"> комбинированные куклы, «</w:t>
      </w:r>
      <w:proofErr w:type="gramStart"/>
      <w:r w:rsidR="00575475">
        <w:rPr>
          <w:rFonts w:ascii="Times New Roman" w:hAnsi="Times New Roman" w:cs="Times New Roman"/>
          <w:sz w:val="28"/>
          <w:szCs w:val="28"/>
        </w:rPr>
        <w:t>я–кукла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>», куклы-марионетки.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2A4F04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Работа с пластилином: Для детей со слабыми мышцами рук очень полезно проводить лепку из пластилина. Работа с пластилином является </w:t>
      </w:r>
      <w:r w:rsidRPr="00D904D7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подготовительной к работе с другими материалами и овладению разными инструментами. Так же как и работа с </w:t>
      </w:r>
      <w:r>
        <w:rPr>
          <w:rFonts w:ascii="Times New Roman" w:hAnsi="Times New Roman" w:cs="Times New Roman"/>
          <w:sz w:val="28"/>
          <w:szCs w:val="28"/>
        </w:rPr>
        <w:t>тестом.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бумагой: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Бумагу можно рвать, мять, складывать, разрезать ножницами. Эти игры и упражнения помогут ребенку узнать, как обычная бумага превращается в красивые аппликации и забавные объемные игрушки.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Развитию точных движений и памяти помогают плетение ковриков из бумажных полос, занятия в технике «оригами»: складывание корабликов, самолетиков, цве</w:t>
      </w:r>
      <w:r>
        <w:rPr>
          <w:rFonts w:ascii="Times New Roman" w:hAnsi="Times New Roman" w:cs="Times New Roman"/>
          <w:sz w:val="28"/>
          <w:szCs w:val="28"/>
        </w:rPr>
        <w:t>тов, животных и других фигурок.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тканью, а так же шитье, вязание, плетение, застежки.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природным материалом</w:t>
      </w:r>
      <w:r w:rsidRPr="00D904D7">
        <w:rPr>
          <w:rFonts w:ascii="Times New Roman" w:hAnsi="Times New Roman" w:cs="Times New Roman"/>
          <w:sz w:val="28"/>
          <w:szCs w:val="28"/>
        </w:rPr>
        <w:t>: Из камешков и палочек можно создавать интересные творческие композиции, из снега и глины лепить большие и маленькие фигуры. Все это позволяет развивать тактильно-д</w:t>
      </w:r>
      <w:r>
        <w:rPr>
          <w:rFonts w:ascii="Times New Roman" w:hAnsi="Times New Roman" w:cs="Times New Roman"/>
          <w:sz w:val="28"/>
          <w:szCs w:val="28"/>
        </w:rPr>
        <w:t>вигательное восприятие ребенка.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бросовым материалом.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пуговицами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Пуговичный массаж: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Заполните просторную коробку пуговицами.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Опустите руки в коробку;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Поводите ладонями по поверхности;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Перетирайте пуговицы между ладонями;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Пересыпайте их из ладошки в ладошку;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Найдите самую большую пуговицу, самую мален</w:t>
      </w:r>
      <w:r>
        <w:rPr>
          <w:rFonts w:ascii="Times New Roman" w:hAnsi="Times New Roman" w:cs="Times New Roman"/>
          <w:sz w:val="28"/>
          <w:szCs w:val="28"/>
        </w:rPr>
        <w:t>ькую, квадратную, гладкую и пр.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Работа с крупой, бусами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«Ракушка»</w:t>
      </w:r>
      <w:r w:rsidRPr="00D904D7">
        <w:rPr>
          <w:rFonts w:ascii="Times New Roman" w:hAnsi="Times New Roman" w:cs="Times New Roman"/>
          <w:sz w:val="28"/>
          <w:szCs w:val="28"/>
        </w:rPr>
        <w:t xml:space="preserve"> - круглая игрушка, в которой перекатывается один или несколько шариков или бусинок. Ребенок ощупывает их через ткань, перебирает пальчикам</w:t>
      </w:r>
      <w:r>
        <w:rPr>
          <w:rFonts w:ascii="Times New Roman" w:hAnsi="Times New Roman" w:cs="Times New Roman"/>
          <w:sz w:val="28"/>
          <w:szCs w:val="28"/>
        </w:rPr>
        <w:t>и, массируя активные зоны руки.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lastRenderedPageBreak/>
        <w:t>«Божьи коровки»</w:t>
      </w:r>
      <w:r w:rsidRPr="00D904D7">
        <w:rPr>
          <w:rFonts w:ascii="Times New Roman" w:hAnsi="Times New Roman" w:cs="Times New Roman"/>
          <w:sz w:val="28"/>
          <w:szCs w:val="28"/>
        </w:rPr>
        <w:t xml:space="preserve"> - просто круглые мешочки, заполненные разными материалами. Ребенок ощупывает наполнитель через ткань. 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>Можно сделать несколько игрушек, различных по размеру и с разными наполнителями: в самой маленькой игрушке могут быть опилки, в средней – гречневая крупа, в более крупной – горох или фасоль.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Игрушки можно использовать, как счетный материал, как пирамидку (укладывая </w:t>
      </w:r>
      <w:r>
        <w:rPr>
          <w:rFonts w:ascii="Times New Roman" w:hAnsi="Times New Roman" w:cs="Times New Roman"/>
          <w:sz w:val="28"/>
          <w:szCs w:val="28"/>
        </w:rPr>
        <w:t>одну коровку на другую) и т. п.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 xml:space="preserve">«Черепашка» </w:t>
      </w:r>
      <w:r w:rsidRPr="00D904D7">
        <w:rPr>
          <w:rFonts w:ascii="Times New Roman" w:hAnsi="Times New Roman" w:cs="Times New Roman"/>
          <w:sz w:val="28"/>
          <w:szCs w:val="28"/>
        </w:rPr>
        <w:t>- круглый мешочек, заполненный любым наполнителем. Ребенок ощупывает наполнитель через ткань. Наполнители могут быть разными. Игрушки можно использовать, как счетный материал, как пирамидку (укладывая од</w:t>
      </w:r>
      <w:r>
        <w:rPr>
          <w:rFonts w:ascii="Times New Roman" w:hAnsi="Times New Roman" w:cs="Times New Roman"/>
          <w:sz w:val="28"/>
          <w:szCs w:val="28"/>
        </w:rPr>
        <w:t>ну черепашку на другую) и т. п.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Шнуровки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Массаж кистей рук и пальцев: Массаж является одним из видов пассивной гимнастики. Он оказывает общеукрепляющее действие на мышечную систему, повышая тонус, эластичность и с</w:t>
      </w:r>
      <w:r>
        <w:rPr>
          <w:rFonts w:ascii="Times New Roman" w:hAnsi="Times New Roman" w:cs="Times New Roman"/>
          <w:sz w:val="28"/>
          <w:szCs w:val="28"/>
        </w:rPr>
        <w:t>ократительную способность мышц.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r w:rsidRPr="00575475">
        <w:rPr>
          <w:rFonts w:ascii="Times New Roman" w:hAnsi="Times New Roman" w:cs="Times New Roman"/>
          <w:b/>
          <w:sz w:val="28"/>
          <w:szCs w:val="28"/>
        </w:rPr>
        <w:t>Приемы массажа и самомассажа кистей и пальцев рук: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массаж тыльной стороны кистей рук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массаж ладони</w:t>
      </w:r>
    </w:p>
    <w:p w:rsidR="00D904D7" w:rsidRPr="002A4F04" w:rsidRDefault="00D904D7" w:rsidP="00D90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пальцев рук</w:t>
      </w:r>
    </w:p>
    <w:p w:rsidR="00D904D7" w:rsidRPr="00575475" w:rsidRDefault="00D904D7" w:rsidP="00D904D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5475">
        <w:rPr>
          <w:rFonts w:ascii="Times New Roman" w:hAnsi="Times New Roman" w:cs="Times New Roman"/>
          <w:b/>
          <w:sz w:val="28"/>
          <w:szCs w:val="28"/>
        </w:rPr>
        <w:t>Массажеры</w:t>
      </w:r>
      <w:proofErr w:type="spellEnd"/>
      <w:r w:rsidRPr="00575475">
        <w:rPr>
          <w:rFonts w:ascii="Times New Roman" w:hAnsi="Times New Roman" w:cs="Times New Roman"/>
          <w:b/>
          <w:sz w:val="28"/>
          <w:szCs w:val="28"/>
        </w:rPr>
        <w:t>: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Упражнения с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>: катать по столу от кончиков пальцев до локтя, между ладонями, по тыльной стороне кисти.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Выполнять упражнения надо обяза</w:t>
      </w:r>
      <w:r>
        <w:rPr>
          <w:rFonts w:ascii="Times New Roman" w:hAnsi="Times New Roman" w:cs="Times New Roman"/>
          <w:sz w:val="28"/>
          <w:szCs w:val="28"/>
        </w:rPr>
        <w:t>тельно каждой рукой по очереди.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Упражнения с мячами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учиться захватывать мяч всей кистью и отпускать его;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катать мяч по часовой стрелке;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держать одной рукой – другой рукой выполнить ввинчивающие движения, пощелкивания, пощипывания.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Упражнения обязательно выпол</w:t>
      </w:r>
      <w:r>
        <w:rPr>
          <w:rFonts w:ascii="Times New Roman" w:hAnsi="Times New Roman" w:cs="Times New Roman"/>
          <w:sz w:val="28"/>
          <w:szCs w:val="28"/>
        </w:rPr>
        <w:t>няются каждой рукой по очереди.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lastRenderedPageBreak/>
        <w:t>Графические диктанты помогут подготовить руку ребёнку к письму, развить пространственной воображение, научить ребёнка ловкости при обращении с ручкой и карандашом и точности в движении руки, что даст возможность заложить правильную основу для ф</w:t>
      </w:r>
      <w:r>
        <w:rPr>
          <w:rFonts w:ascii="Times New Roman" w:hAnsi="Times New Roman" w:cs="Times New Roman"/>
          <w:sz w:val="28"/>
          <w:szCs w:val="28"/>
        </w:rPr>
        <w:t>ормирования правильного письма.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В процессе работы развивается сила руки, её ловкость, переключаемость с одного вида движений на другой, так же внимание, глазомер, зрительная память, усидчивость, аккуратность, фантазия, образное мышление, подготовка руки к письму. У нас в группе созданы условия для развития мелкой моторики рук: через специальные игровые упражнения по различным видам деятельности (познавательной, изобразительной). Развиваем мелкую моторику рук через игровые упражнения (типа </w:t>
      </w:r>
      <w:r>
        <w:rPr>
          <w:rFonts w:ascii="Times New Roman" w:hAnsi="Times New Roman" w:cs="Times New Roman"/>
          <w:sz w:val="28"/>
          <w:szCs w:val="28"/>
        </w:rPr>
        <w:t>«Пальчик, пальчик, где ты был?)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04D7">
        <w:rPr>
          <w:rFonts w:ascii="Times New Roman" w:hAnsi="Times New Roman" w:cs="Times New Roman"/>
          <w:sz w:val="28"/>
          <w:szCs w:val="28"/>
        </w:rPr>
        <w:t>В заключении можно сказать следующее: упражнения по развитию мелкой моторики приносят тройную пользу ребенку: кисти рук приобретают хорошую подвижность, гибкость, исчезает скованность движений руки, подготавливают к овладению письмом; формируют у него художественный вкус, что полезно в любом возрасте и, в-третьих, доказано, что развитие рук связано с развитием речи и мышления ребенка.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Поэтому в нашей дошкольной группе развитию мелкой моторики уделяется специальное внимание. Контингент группы разновозрастной, поэтому игры-занятия по развитию мелкой моторики проводятся со всеми детьми от 3 до 6 лет. Ежедневно, в начале и в конце образовательной деятельности мы разминаем пальчики: делаем массаж, упражняемся с шариками и палочками, играем в пальчиковые игры. Используем игры и упражнения для тренировки пальцев в сочетании с речью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Помимо всего этого, наша группа работает по технологии М.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>, и поэтому в работе с детьми используем ее развивающие пособия: рамки, шнуровки, упражнения с водой и крупой. Все упражнения проводятся в игровой форме. Сложность их выбирается в зависимости от уровня развития тонкой моторики рук детей. При выполнении многих упражнений все дети вначале испытывают затруднения. Но когда их проводишь регулярно, и используешь разнообразные приемы, то весь комплекс упражнений становится мощным средством повышения работоспособности коры головного мозга, стимулирующим развитие мышления ребенка.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04D7">
        <w:rPr>
          <w:rFonts w:ascii="Times New Roman" w:hAnsi="Times New Roman" w:cs="Times New Roman"/>
          <w:sz w:val="28"/>
          <w:szCs w:val="28"/>
        </w:rPr>
        <w:lastRenderedPageBreak/>
        <w:t>Арцишевская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И. Л. Психологический тренинг для будущих первоклассников: Конспекты занятий. – М.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Книголюб, 2008. – 72 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Большакова С. Е. Формирование мелкой моторики рук: Игры и упражнения. – М.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ТЦ Сфера, 2006. – 64 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Ганичева И. В. Телесно-ориентированные подходы к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и развивающей работе с детьми (5-7 лет). – М.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Книголюб, 2004, - 144с.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04D7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Н. И. Психологическая готовность к школе. – 4 изд. - СПб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>Питер, 2007. – 208 с.</w:t>
      </w:r>
      <w:bookmarkStart w:id="0" w:name="_GoBack"/>
      <w:bookmarkEnd w:id="0"/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Нефедова Е. А. ,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О. В. Готовимся к школе. – К.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>ГИППВ, 1998, 400с.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саду: Старшая группа / Авт. 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ост. С. В. </w:t>
      </w:r>
      <w:proofErr w:type="spellStart"/>
      <w:r w:rsidRPr="00D904D7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D904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04D7">
        <w:rPr>
          <w:rFonts w:ascii="Times New Roman" w:hAnsi="Times New Roman" w:cs="Times New Roman"/>
          <w:sz w:val="28"/>
          <w:szCs w:val="28"/>
        </w:rPr>
        <w:t xml:space="preserve"> ВАКО, 2009. – 320 с.</w:t>
      </w:r>
    </w:p>
    <w:p w:rsidR="00D904D7" w:rsidRPr="00D904D7" w:rsidRDefault="00D904D7" w:rsidP="00D904D7">
      <w:pPr>
        <w:rPr>
          <w:rFonts w:ascii="Times New Roman" w:hAnsi="Times New Roman" w:cs="Times New Roman"/>
          <w:sz w:val="28"/>
          <w:szCs w:val="28"/>
        </w:rPr>
      </w:pPr>
      <w:r w:rsidRPr="00D904D7">
        <w:rPr>
          <w:rFonts w:ascii="Times New Roman" w:hAnsi="Times New Roman" w:cs="Times New Roman"/>
          <w:sz w:val="28"/>
          <w:szCs w:val="28"/>
        </w:rPr>
        <w:t>Филиппова С. О. Подготовка дошкольников к обучению письму. СПб, 2001.</w:t>
      </w:r>
    </w:p>
    <w:p w:rsidR="00D904D7" w:rsidRPr="002A4F04" w:rsidRDefault="00D904D7" w:rsidP="00D904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04D7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D904D7">
        <w:rPr>
          <w:rFonts w:ascii="Times New Roman" w:hAnsi="Times New Roman" w:cs="Times New Roman"/>
          <w:sz w:val="28"/>
          <w:szCs w:val="28"/>
        </w:rPr>
        <w:t xml:space="preserve"> Е. А. Развитие мелкой моторики рук у детей раннего возраста. </w:t>
      </w:r>
      <w:r w:rsidRPr="002A4F04">
        <w:rPr>
          <w:rFonts w:ascii="Times New Roman" w:hAnsi="Times New Roman" w:cs="Times New Roman"/>
          <w:sz w:val="28"/>
          <w:szCs w:val="28"/>
        </w:rPr>
        <w:t>Методическое пособие для воспитателей и родителей. – М.</w:t>
      </w:r>
      <w:proofErr w:type="gramStart"/>
      <w:r w:rsidRPr="002A4F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4F04">
        <w:rPr>
          <w:rFonts w:ascii="Times New Roman" w:hAnsi="Times New Roman" w:cs="Times New Roman"/>
          <w:sz w:val="28"/>
          <w:szCs w:val="28"/>
        </w:rPr>
        <w:t xml:space="preserve"> Мозаика-Синтез, 2007. – 56 </w:t>
      </w:r>
    </w:p>
    <w:sectPr w:rsidR="00D904D7" w:rsidRPr="002A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02"/>
    <w:rsid w:val="00000F4B"/>
    <w:rsid w:val="00007A98"/>
    <w:rsid w:val="000247AC"/>
    <w:rsid w:val="00033781"/>
    <w:rsid w:val="00037629"/>
    <w:rsid w:val="0005210F"/>
    <w:rsid w:val="000556E4"/>
    <w:rsid w:val="000606EB"/>
    <w:rsid w:val="0007143F"/>
    <w:rsid w:val="000749E4"/>
    <w:rsid w:val="000837A7"/>
    <w:rsid w:val="00084B1F"/>
    <w:rsid w:val="00092FA8"/>
    <w:rsid w:val="00096FC6"/>
    <w:rsid w:val="000B4A6D"/>
    <w:rsid w:val="000B5304"/>
    <w:rsid w:val="000C1149"/>
    <w:rsid w:val="000D3410"/>
    <w:rsid w:val="000F1D38"/>
    <w:rsid w:val="000F2219"/>
    <w:rsid w:val="00102637"/>
    <w:rsid w:val="0010286C"/>
    <w:rsid w:val="00105684"/>
    <w:rsid w:val="00107702"/>
    <w:rsid w:val="00117A0F"/>
    <w:rsid w:val="0013155B"/>
    <w:rsid w:val="001365E4"/>
    <w:rsid w:val="00146435"/>
    <w:rsid w:val="001766D6"/>
    <w:rsid w:val="001808C0"/>
    <w:rsid w:val="00195527"/>
    <w:rsid w:val="001A0927"/>
    <w:rsid w:val="001B51F4"/>
    <w:rsid w:val="001B6E13"/>
    <w:rsid w:val="001B7632"/>
    <w:rsid w:val="001C49D1"/>
    <w:rsid w:val="001C5B7D"/>
    <w:rsid w:val="001D72A5"/>
    <w:rsid w:val="002146EB"/>
    <w:rsid w:val="0024154C"/>
    <w:rsid w:val="00242CDF"/>
    <w:rsid w:val="00244882"/>
    <w:rsid w:val="00253769"/>
    <w:rsid w:val="00261065"/>
    <w:rsid w:val="00263869"/>
    <w:rsid w:val="00265058"/>
    <w:rsid w:val="00265FAD"/>
    <w:rsid w:val="00271F44"/>
    <w:rsid w:val="00285DE7"/>
    <w:rsid w:val="00291CC2"/>
    <w:rsid w:val="00293122"/>
    <w:rsid w:val="002936D4"/>
    <w:rsid w:val="002939A7"/>
    <w:rsid w:val="00293E76"/>
    <w:rsid w:val="0029738C"/>
    <w:rsid w:val="002A4F04"/>
    <w:rsid w:val="002A77EF"/>
    <w:rsid w:val="002B7129"/>
    <w:rsid w:val="002C11B0"/>
    <w:rsid w:val="002C2BE8"/>
    <w:rsid w:val="002C7639"/>
    <w:rsid w:val="002E209C"/>
    <w:rsid w:val="002E57BC"/>
    <w:rsid w:val="002F12E2"/>
    <w:rsid w:val="00300FD5"/>
    <w:rsid w:val="00305BA0"/>
    <w:rsid w:val="003134A8"/>
    <w:rsid w:val="00325AAC"/>
    <w:rsid w:val="0033373F"/>
    <w:rsid w:val="003357B2"/>
    <w:rsid w:val="003818B6"/>
    <w:rsid w:val="003855BB"/>
    <w:rsid w:val="00395910"/>
    <w:rsid w:val="00397225"/>
    <w:rsid w:val="003C2A29"/>
    <w:rsid w:val="003C32F7"/>
    <w:rsid w:val="003C4283"/>
    <w:rsid w:val="003E002E"/>
    <w:rsid w:val="003E164E"/>
    <w:rsid w:val="003E176D"/>
    <w:rsid w:val="003E56A5"/>
    <w:rsid w:val="003E66AD"/>
    <w:rsid w:val="00400E17"/>
    <w:rsid w:val="00407E22"/>
    <w:rsid w:val="004120AD"/>
    <w:rsid w:val="0041365E"/>
    <w:rsid w:val="0041776E"/>
    <w:rsid w:val="004321D7"/>
    <w:rsid w:val="00434A12"/>
    <w:rsid w:val="00460EA6"/>
    <w:rsid w:val="0046230A"/>
    <w:rsid w:val="0046308E"/>
    <w:rsid w:val="00471D0C"/>
    <w:rsid w:val="004722A7"/>
    <w:rsid w:val="00473292"/>
    <w:rsid w:val="00496236"/>
    <w:rsid w:val="004A66E8"/>
    <w:rsid w:val="004A6EBA"/>
    <w:rsid w:val="004B2915"/>
    <w:rsid w:val="004C304A"/>
    <w:rsid w:val="004C781F"/>
    <w:rsid w:val="004E36B6"/>
    <w:rsid w:val="004E7E4B"/>
    <w:rsid w:val="004F51C1"/>
    <w:rsid w:val="00503C6F"/>
    <w:rsid w:val="00510646"/>
    <w:rsid w:val="00513ECC"/>
    <w:rsid w:val="00517876"/>
    <w:rsid w:val="00522EC6"/>
    <w:rsid w:val="00523A03"/>
    <w:rsid w:val="00527DD0"/>
    <w:rsid w:val="0053186C"/>
    <w:rsid w:val="0053226D"/>
    <w:rsid w:val="0054013D"/>
    <w:rsid w:val="00541EEA"/>
    <w:rsid w:val="005425F5"/>
    <w:rsid w:val="00547AC8"/>
    <w:rsid w:val="00552D35"/>
    <w:rsid w:val="005620B0"/>
    <w:rsid w:val="00563E5E"/>
    <w:rsid w:val="00567B0C"/>
    <w:rsid w:val="00575475"/>
    <w:rsid w:val="005755CA"/>
    <w:rsid w:val="0057579B"/>
    <w:rsid w:val="005871E6"/>
    <w:rsid w:val="005A1D0D"/>
    <w:rsid w:val="005A43DC"/>
    <w:rsid w:val="005D03F0"/>
    <w:rsid w:val="005D30C8"/>
    <w:rsid w:val="005D4605"/>
    <w:rsid w:val="005E7907"/>
    <w:rsid w:val="005F3136"/>
    <w:rsid w:val="005F7A0A"/>
    <w:rsid w:val="00603C5A"/>
    <w:rsid w:val="00610CAD"/>
    <w:rsid w:val="006143CF"/>
    <w:rsid w:val="0061466E"/>
    <w:rsid w:val="00614CB7"/>
    <w:rsid w:val="00623E15"/>
    <w:rsid w:val="0062775C"/>
    <w:rsid w:val="00632429"/>
    <w:rsid w:val="00633821"/>
    <w:rsid w:val="006468F9"/>
    <w:rsid w:val="00651872"/>
    <w:rsid w:val="00657777"/>
    <w:rsid w:val="00664564"/>
    <w:rsid w:val="00671360"/>
    <w:rsid w:val="006859AE"/>
    <w:rsid w:val="00694EED"/>
    <w:rsid w:val="006A1708"/>
    <w:rsid w:val="006A1CE6"/>
    <w:rsid w:val="006B2F15"/>
    <w:rsid w:val="006B701B"/>
    <w:rsid w:val="006F272A"/>
    <w:rsid w:val="0070437F"/>
    <w:rsid w:val="00706078"/>
    <w:rsid w:val="00712D74"/>
    <w:rsid w:val="007214E8"/>
    <w:rsid w:val="007220B6"/>
    <w:rsid w:val="00740D64"/>
    <w:rsid w:val="007452FD"/>
    <w:rsid w:val="0076260F"/>
    <w:rsid w:val="007645D5"/>
    <w:rsid w:val="00767F37"/>
    <w:rsid w:val="00773078"/>
    <w:rsid w:val="00781B9F"/>
    <w:rsid w:val="00791A7C"/>
    <w:rsid w:val="007A521B"/>
    <w:rsid w:val="007A6126"/>
    <w:rsid w:val="007D1703"/>
    <w:rsid w:val="007F58F7"/>
    <w:rsid w:val="007F6C36"/>
    <w:rsid w:val="008212B0"/>
    <w:rsid w:val="00824EE2"/>
    <w:rsid w:val="00843E9C"/>
    <w:rsid w:val="00851813"/>
    <w:rsid w:val="00855C73"/>
    <w:rsid w:val="008630A4"/>
    <w:rsid w:val="00870318"/>
    <w:rsid w:val="00893957"/>
    <w:rsid w:val="008A3BA0"/>
    <w:rsid w:val="008B1553"/>
    <w:rsid w:val="008B58B3"/>
    <w:rsid w:val="008D0239"/>
    <w:rsid w:val="008D1E03"/>
    <w:rsid w:val="008D5A8E"/>
    <w:rsid w:val="00900291"/>
    <w:rsid w:val="009117EC"/>
    <w:rsid w:val="009153A4"/>
    <w:rsid w:val="009315C9"/>
    <w:rsid w:val="009616D7"/>
    <w:rsid w:val="0097497D"/>
    <w:rsid w:val="009832C0"/>
    <w:rsid w:val="00986059"/>
    <w:rsid w:val="00997CBA"/>
    <w:rsid w:val="009B45B3"/>
    <w:rsid w:val="009C39AC"/>
    <w:rsid w:val="009C6085"/>
    <w:rsid w:val="009C7679"/>
    <w:rsid w:val="009E10EA"/>
    <w:rsid w:val="009E4D35"/>
    <w:rsid w:val="009E5B55"/>
    <w:rsid w:val="009E65E2"/>
    <w:rsid w:val="009F0989"/>
    <w:rsid w:val="009F0C93"/>
    <w:rsid w:val="00A030C8"/>
    <w:rsid w:val="00A31A58"/>
    <w:rsid w:val="00A334F0"/>
    <w:rsid w:val="00A352E6"/>
    <w:rsid w:val="00A4747C"/>
    <w:rsid w:val="00A839F8"/>
    <w:rsid w:val="00A94574"/>
    <w:rsid w:val="00AB0093"/>
    <w:rsid w:val="00AB352A"/>
    <w:rsid w:val="00AD77DE"/>
    <w:rsid w:val="00AF3FAE"/>
    <w:rsid w:val="00AF71E7"/>
    <w:rsid w:val="00B00AB1"/>
    <w:rsid w:val="00B0193A"/>
    <w:rsid w:val="00B04E42"/>
    <w:rsid w:val="00B14694"/>
    <w:rsid w:val="00B2094C"/>
    <w:rsid w:val="00B21E8C"/>
    <w:rsid w:val="00B333CC"/>
    <w:rsid w:val="00B44DA7"/>
    <w:rsid w:val="00B4644C"/>
    <w:rsid w:val="00B51EB3"/>
    <w:rsid w:val="00B57749"/>
    <w:rsid w:val="00B71DDD"/>
    <w:rsid w:val="00B95250"/>
    <w:rsid w:val="00BB29ED"/>
    <w:rsid w:val="00BB6798"/>
    <w:rsid w:val="00BC2277"/>
    <w:rsid w:val="00BC227B"/>
    <w:rsid w:val="00BC2B48"/>
    <w:rsid w:val="00BD1680"/>
    <w:rsid w:val="00BE0D33"/>
    <w:rsid w:val="00C1022E"/>
    <w:rsid w:val="00C27BBD"/>
    <w:rsid w:val="00C76312"/>
    <w:rsid w:val="00C90C0D"/>
    <w:rsid w:val="00CA31B1"/>
    <w:rsid w:val="00CB45D7"/>
    <w:rsid w:val="00CC2E3E"/>
    <w:rsid w:val="00CC65A3"/>
    <w:rsid w:val="00CE5947"/>
    <w:rsid w:val="00CF2C3C"/>
    <w:rsid w:val="00D042D7"/>
    <w:rsid w:val="00D05E4F"/>
    <w:rsid w:val="00D14DBD"/>
    <w:rsid w:val="00D16B3A"/>
    <w:rsid w:val="00D207A4"/>
    <w:rsid w:val="00D359CC"/>
    <w:rsid w:val="00D41B18"/>
    <w:rsid w:val="00D42DC4"/>
    <w:rsid w:val="00D45306"/>
    <w:rsid w:val="00D47793"/>
    <w:rsid w:val="00D53EF0"/>
    <w:rsid w:val="00D62438"/>
    <w:rsid w:val="00D8423F"/>
    <w:rsid w:val="00D847EF"/>
    <w:rsid w:val="00D84DF2"/>
    <w:rsid w:val="00D904D7"/>
    <w:rsid w:val="00D92352"/>
    <w:rsid w:val="00D94ED0"/>
    <w:rsid w:val="00D954C2"/>
    <w:rsid w:val="00DA2EA0"/>
    <w:rsid w:val="00DB1DB7"/>
    <w:rsid w:val="00DB3FA5"/>
    <w:rsid w:val="00DB5C43"/>
    <w:rsid w:val="00DC51A1"/>
    <w:rsid w:val="00DC77C3"/>
    <w:rsid w:val="00DD0993"/>
    <w:rsid w:val="00DE722A"/>
    <w:rsid w:val="00DF02BC"/>
    <w:rsid w:val="00E056F5"/>
    <w:rsid w:val="00E14291"/>
    <w:rsid w:val="00E2100F"/>
    <w:rsid w:val="00E33203"/>
    <w:rsid w:val="00E33F2E"/>
    <w:rsid w:val="00E3694A"/>
    <w:rsid w:val="00E52B6C"/>
    <w:rsid w:val="00E5385B"/>
    <w:rsid w:val="00E54EFB"/>
    <w:rsid w:val="00E57F02"/>
    <w:rsid w:val="00E628BB"/>
    <w:rsid w:val="00E65574"/>
    <w:rsid w:val="00E67BAF"/>
    <w:rsid w:val="00E9236C"/>
    <w:rsid w:val="00EB662B"/>
    <w:rsid w:val="00EC71DA"/>
    <w:rsid w:val="00EC71E1"/>
    <w:rsid w:val="00EF4361"/>
    <w:rsid w:val="00EF7024"/>
    <w:rsid w:val="00F15303"/>
    <w:rsid w:val="00F33C4C"/>
    <w:rsid w:val="00F431F6"/>
    <w:rsid w:val="00F50955"/>
    <w:rsid w:val="00F56829"/>
    <w:rsid w:val="00F7176C"/>
    <w:rsid w:val="00F7692A"/>
    <w:rsid w:val="00F83A8D"/>
    <w:rsid w:val="00FA2516"/>
    <w:rsid w:val="00FA2E00"/>
    <w:rsid w:val="00FA599D"/>
    <w:rsid w:val="00FB622B"/>
    <w:rsid w:val="00FB6EBC"/>
    <w:rsid w:val="00FC0A99"/>
    <w:rsid w:val="00FD194A"/>
    <w:rsid w:val="00FD37D4"/>
    <w:rsid w:val="00FD766D"/>
    <w:rsid w:val="00FE6286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2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2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7</cp:revision>
  <cp:lastPrinted>2014-05-04T10:30:00Z</cp:lastPrinted>
  <dcterms:created xsi:type="dcterms:W3CDTF">2014-04-17T13:24:00Z</dcterms:created>
  <dcterms:modified xsi:type="dcterms:W3CDTF">2014-05-04T10:36:00Z</dcterms:modified>
</cp:coreProperties>
</file>