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2B" w:rsidRPr="00C02F2B" w:rsidRDefault="00C02F2B" w:rsidP="00C02F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2F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 «Маленьким детям - большие права»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карта проект</w:t>
      </w: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индивидуальный, долгосрочный, практико-ориентированный.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деятельности: нравственно-социальное.</w:t>
      </w: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основ социальн</w:t>
      </w:r>
      <w:proofErr w:type="gramStart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сознания.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Ознакомление детей в соответствующей возрасту форме с основными документами по защите прав ребенка.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Познакомить детей с правами и обязанностями человека, воспитывать уважение к правам другого человека, формировать эмоционально-положительное отношение к важнейшим нравственным качествам (доброта, милосердие, сострадание, сочувствие) и умение проявлять их при взаимодействии с окружающими людьми.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доброжелательности и чуткости к окружающим, уважительного отношения к ним, привлечение внимания ребенка к своим правам и обязанностям, формирование нравственных норм и правил поведения (в детском саду, семье, обществе).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чувства собственного достоинства, осознания своих прав и свобод, ответственности.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Воспитание уважения к достоинству и личным правам другого человека, формирование основ толерантности.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Закрепление полученных знаний в повседневной жизни и постепенное накопление опыта соблюдения прав и обязанностей.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описание проекта.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познания правовой культуры находит выражение в разнообразных формах собственной деятельности детей: игровой, художественно-игровой, драматизаций, продуктивной, трудовой деятельности. Дошкольники осваивают нравственные нормы через поисково-экспериментальную, проблемную и продуктивную деятельность. </w:t>
      </w:r>
      <w:proofErr w:type="gramStart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включаются в решение простых творческих задач: отгадать, отыскать, раскрыть секрет, составить, смоделировать, видоизменить, сочинить.</w:t>
      </w:r>
      <w:proofErr w:type="gramEnd"/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развитию у детей представления об основах правового сознания нацеливает на последовательное введение ребенка в социальный мир. Например, я предлагала детям понаблюдать, как относятся близкие люди друг к другу, прощают ли они обиды, как их друзья относятся к обидчикам, что радует и что огорчает друзей и близких. Использование наблюдения учит детей выделять себя из окружающего мира, взаимодействуя с другими людьми благодаря своим органам чувств: определить цвет глаз, волос своего товарища, ощущать его тепло, воссоздавать зрительные образы. Этот прием способствует развитию </w:t>
      </w:r>
      <w:proofErr w:type="spellStart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эмоциональной отзывчивости у детей, а значит, и реализации права на дружбу, внимание, заботу.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Научить детей тонко ощущать изменение окружающего мира позволяет прием визуализации. Так, закрыв глаза, дети представляют, что они уменьшились в размерах до муравья и ползут по камню. </w:t>
      </w: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Ощущая себя маленьким беззащитным </w:t>
      </w:r>
      <w:proofErr w:type="spellStart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муравьишкой</w:t>
      </w:r>
      <w:proofErr w:type="spellEnd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ребенок пытается поделиться своими впечатлениями. Дошкольники тонко воспринимают, что все живое нуждается в защите, а значит и люди, окружающие тебя, тоже требуют сочувствия, тепла и помощи.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драматизации упражняет детей в умении "вчувствоваться" в </w:t>
      </w:r>
      <w:proofErr w:type="gramStart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войти в его положение. Каждому ребенку присущ "театральный инстинкт" - стремление посредством игры побывать в роли другого, расширив тем самым границы своего бытия. Это помогает острее реагировать на поведение окружающих людей и животных. Размышления детей от лица природных объектов несут большую смысловую нагрузку.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чувствуют экологическую значимость милосердного отношения к миру растений и животных, отмечая черствость тех людей, которые безжалостно вторгаются в природу и вредят ей. Приласкать, погладить, утешить, отвлечь, сказать теплые слова - это доступные формы объективно и субъективно направленного содействия </w:t>
      </w:r>
      <w:proofErr w:type="gramStart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нуждающимся</w:t>
      </w:r>
      <w:proofErr w:type="gramEnd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этом. Включение музыки помогает формировать осознанное отношение к душевным настроениям разных героев.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разделы работы взаимосвязаны и дополняют друг друга, хотя каждый имеет свою специфику, свою </w:t>
      </w:r>
      <w:proofErr w:type="spellStart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-образовательную цель. Предварительная работа и работа на закрепление материала ведется только в повседневной совместной и самостоятельной деятельности детей, что позволяет избежать излишней заорганизованности детей. Занятия, игры, труд в повседневной деятельности организуются небольшими подгруппами детей, что способствует </w:t>
      </w:r>
      <w:proofErr w:type="spellStart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взаимообучению</w:t>
      </w:r>
      <w:proofErr w:type="spellEnd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взаимопроверке, стимулирует познавательное общение и взаимодействие детей.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запланированная работа способствует тому, чтобы ребенок из пассивного, бездеятельного наблюдателя превратился в активного участника. Несмотря на всю сложность темы, при обучении детей использовала разнообразные методы и приемы: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сюжетов хорошо известных сказок (иллюстрации, видео, аудиокассеты, диафильмы); </w:t>
      </w: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проблемных задач, поиск решений от своего имени или имени героя: если бы я был гадким утенком</w:t>
      </w:r>
      <w:proofErr w:type="gramStart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.. , если бы я поймал золотую рыбку ... , если бы я вдруг превратился в ...; </w:t>
      </w: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дидактические игры: "Чьи права нарушены?", "Назови права героев", "Выбери право", "Кто больше?", "Назови - не ошибись!", "Я начну, а ты продолжи", "Спасите </w:t>
      </w:r>
      <w:proofErr w:type="spellStart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Чипполино</w:t>
      </w:r>
      <w:proofErr w:type="spellEnd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"Как исправить </w:t>
      </w:r>
      <w:proofErr w:type="spellStart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Бармалея</w:t>
      </w:r>
      <w:proofErr w:type="spellEnd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?", "Помогите Буратино", "Найди ошибку и исправь", "Выбери нужный ответ", "Подбери пословицы к картинкам", "Какими правами пользовались персонажи?"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занятий подвижная и меняется в зависимости от поставленных задач. Занятия включают нравственные задачи, так как любая учебная ситуация должна нести в себе момент воспитания. Основной принцип в работе - дать ребятам возможность познавать окружающий мир на их собственном опыте в конкретных делах, поступках.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организованная мной деятельность на тему "Я и моя семья" включал цикл мероприятий: «Мое право на имя», «Мое право на имя, отчество и фамилию», «Я имею право жить и воспитываться в семье», «Моя семья», направленные на элементарное ознакомление с правом ребенка, как общечеловеческой ценностью, условием жизнедеятельности и регулятором общественных отношений. Ци</w:t>
      </w:r>
      <w:proofErr w:type="gramStart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кл вкл</w:t>
      </w:r>
      <w:proofErr w:type="gramEnd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ючал непосредственно организованную деятельность, беседы-размышления, игры-путешествия, проблемно-поисковую деятельность, индивидуальные образовательные мероприятия с детьми. </w:t>
      </w:r>
      <w:proofErr w:type="spellStart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-образовательный процесс проходил в форме игровых и познавательных ситуаций, способствующих осмыслению детьми прав ребенка, развитию у них чувства собственного достоинства, терпимости и уважения ко всем людям. Учитывая возрастные особенности детей, я проводила ознакомление с правами ребенка на примере хорошо знакомых литературных произведений, подобрала знакомые детям сказки, в которых сюжет отражает определенные социальные явления. </w:t>
      </w:r>
      <w:proofErr w:type="gramStart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требованиям отвечают многие произведения, например, «Три поросенка» - право на жильё, «Красная Шапочка», «Волк и семеро козлят» - право на жизнь, «Буратино» - право на образование, «</w:t>
      </w:r>
      <w:proofErr w:type="spellStart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 - право на неприкосновенность жилища, «Золушка» - право на отдых, «Доктор Айболит» - право на медицинскую помощь и т.д.</w:t>
      </w:r>
      <w:proofErr w:type="gramEnd"/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Большую часть времени я посвящаю практике: сюжетно-ролевым и другим творческим играм, практическим делам, различным творческим конкурсам, соревнованиям, а также беседам, рассказам, спорам, учитывая при этом эмоциональное восприятие.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проекта:</w:t>
      </w: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сентябрь 20013г-ноябрь 2013г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Гипотеза: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правовое воспитание дошкольника способствует быстрому становлению его личности, гуманистически ориентированной, обладающей гражданскими чувствами, умеющей отстаивать свои права, адаптироваться к условиям окружающей жизни.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Ожидаемые результаты проекта: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уровня правового воспитания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навыков нравственн</w:t>
      </w:r>
      <w:proofErr w:type="gramStart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патриотического поведения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Усвоение правовых понятий: закон, право, правонарушение, национальные отношения.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Повышение социальной компетентности дошкольников.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Формирование гражданских навыков: индивидуальность суждений, открытость к диалогу, толерантность, умение решать возникающие вопросы в повседневной жизни конфликты правовыми способами.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Понимание детьми значимости семьи в жизни каждого человека.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Проявление заботы и уважения ко всем членам семьи.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Создать картотеку игр правового содержания.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проекта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Человеческое достоинство-это источник прав и свобод, признание обществом социальной ценности, неповторимости, уникальности каждого человека. С самого раннего детства каждый ребенок-личность с индивидуальными чертами характера, способностями, желаниями, и всякая попытка грубого вмешательства в развития личности есть оскорбление самих основ породы.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все чаще в нашей жизни возникают ситуации жестокого обращения с детьми. Исчезает культура семейного воспитания, в 90-е годы была прервана связь между поколениями в вопросах воспитания подрастающего поколения. Родители больше озабочены материальным благополучием семьи: купить компьютер, машину, иметь квартиру, поехать за границу и т.д., подменяя заботу, эмоциональный комфорт в семье материальными благами. </w:t>
      </w: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Иногда происходит «перекос» в воспитании своих собственных детей – либо полное безразличие к ребенку, его переживаниям, либо в семье существует </w:t>
      </w:r>
      <w:proofErr w:type="spellStart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</w:t>
      </w:r>
      <w:proofErr w:type="spellEnd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ребенку. Родители не всегда могут справиться с собственными «чадами», бывают растеряны, не знают, что делать, как вести себя в той или иной ситуации, от бессилия применяют «рукоприкладство». Возникает удобная позиция: «отдавать» своих детей в руки специалистов, считая, что их детей будут и развивать и воспитывать вместо них. Иногда можно услышать от родителей такие слова: «Мы вам его привели, вот и воспитывайте!», «Я хочу, чтоб вы его сделали послушным, приветливым, активным и т.д.» </w:t>
      </w: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Существует и такая сторона (если можно так сказать) воспитания – пренебрежительное отношение к нуждам собственного ребенка. Часто дети не получают того внимания, какое бы хотели получать от родителей, они бессильны изменить что-либо в этой ситуации. У детей появляется тревожность, </w:t>
      </w: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агрессивность, неврозы, стремление к власти – любым способом привлечь к себе внимание взрослых. 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 — это щит, прикрывающий детей, их достоинство от посягательств со стороны других людей и государства. Только обладание правами дает ребенку возможность само реализоваться, раскрыться как личность.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— это особая проблема государства и общества в целом. Все права и свободы могут быть осуществлены и гарантированы только в гражданском обществе. Особое место в понимании прав человека занимают права ребенка.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Огромную важность приобретают вопросы формирования у детей знаний и представлений об основных демократических ценностях, воспитание их в духе гуманизма. Особое значение приобретает вопрос осознания ценности человека, как личности, воспитания толерантности, терпимости к интересам других людей. Самоуважение и уважение к другим – вот, на мой взгляд, то, чего так остро не хватает как взрослым, так и детям.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значимость темы определена тем, что нашим детям предстоит стать гражданами демократической России. И я убеждена, что воспитывая (или не воспитывая) уже в дошкольном возрасте предпосылки определенной гражданской позиции, мы строим свое будущее, будущее своей страны.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План реализации проекта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6"/>
        <w:gridCol w:w="5344"/>
      </w:tblGrid>
      <w:tr w:rsidR="00C02F2B" w:rsidRPr="00C02F2B" w:rsidTr="00C02F2B">
        <w:trPr>
          <w:trHeight w:val="51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этап. Накопление информационной базы для работы над проектом.</w:t>
            </w:r>
          </w:p>
        </w:tc>
      </w:tr>
      <w:tr w:rsidR="00C02F2B" w:rsidRPr="00C02F2B" w:rsidTr="00C02F2B">
        <w:trPr>
          <w:trHeight w:val="1862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методических рекомендаций, материалов по правам ребенка.</w:t>
            </w:r>
          </w:p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проведения проекта.</w:t>
            </w:r>
          </w:p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плана.</w:t>
            </w:r>
          </w:p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программы, перспективное планирование занятий по ознакомлению детей в соответствующей возрасту форме с основными документами по защите прав ребенка. Разработана картотека игр по формированию нравственных норм и правил поведения (в детском саду, семье, обществе).</w:t>
            </w:r>
          </w:p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мотивация родителей на сотрудничество в проект</w:t>
            </w:r>
            <w:proofErr w:type="gramStart"/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 для родителей с целью знакомства с темой, задачами проекта, содержанием работы</w:t>
            </w:r>
          </w:p>
        </w:tc>
      </w:tr>
      <w:tr w:rsidR="00C02F2B" w:rsidRPr="00C02F2B" w:rsidTr="00C02F2B">
        <w:trPr>
          <w:trHeight w:val="40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Вхождение детей в проблемную игровую ситуацию.</w:t>
            </w: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Принятие задач.</w:t>
            </w:r>
          </w:p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игровой мотивации, доступно для понимания детей дошкольного возраста, с опорой на детский личный опыт. Заинтересовать каждого ребенка.</w:t>
            </w:r>
          </w:p>
        </w:tc>
      </w:tr>
      <w:tr w:rsidR="00C02F2B" w:rsidRPr="00C02F2B" w:rsidTr="00C02F2B">
        <w:trPr>
          <w:trHeight w:val="430"/>
        </w:trPr>
        <w:tc>
          <w:tcPr>
            <w:tcW w:w="2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Цикл занятий с детьми по ознакомлению прав.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Цикл занятий с детьми по развитию речи и ознакомление с художественной литературой.</w:t>
            </w:r>
          </w:p>
        </w:tc>
      </w:tr>
      <w:tr w:rsidR="00C02F2B" w:rsidRPr="00C02F2B" w:rsidTr="00C02F2B">
        <w:trPr>
          <w:trHeight w:val="1326"/>
        </w:trPr>
        <w:tc>
          <w:tcPr>
            <w:tcW w:w="2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«конвенция о правах ребенка»</w:t>
            </w:r>
          </w:p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 на имя»</w:t>
            </w:r>
          </w:p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 на жизнь»</w:t>
            </w:r>
          </w:p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имею право жить и воспитываться в семье»,</w:t>
            </w:r>
          </w:p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семья»,</w:t>
            </w:r>
          </w:p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«Право знать своих родителей и право на их заботу»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К. Чуковский «Доктор Айболит»</w:t>
            </w:r>
          </w:p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К. Чуковский «</w:t>
            </w:r>
            <w:proofErr w:type="spellStart"/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</w:t>
            </w:r>
          </w:p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Г. Х. Андерсен «Снежная королева»</w:t>
            </w:r>
          </w:p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Ш. Перро «Красная Шапочка», «Золушка»</w:t>
            </w:r>
          </w:p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А. Толстой «Золотой ключик»</w:t>
            </w:r>
          </w:p>
        </w:tc>
      </w:tr>
    </w:tbl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Сюжетно – ролевые игры.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«Спасатели»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C02F2B" w:rsidRPr="00C02F2B" w:rsidRDefault="00C02F2B" w:rsidP="00C02F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профессией спасателя и правилами поведения в экстремальных ситуациях.</w:t>
      </w:r>
    </w:p>
    <w:p w:rsidR="00C02F2B" w:rsidRPr="00C02F2B" w:rsidRDefault="00C02F2B" w:rsidP="00C02F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тематического словаря, совершенствование диалогической формы речи; развитие слухового восприятия и логического мышления.</w:t>
      </w:r>
    </w:p>
    <w:p w:rsidR="00C02F2B" w:rsidRPr="00C02F2B" w:rsidRDefault="00C02F2B" w:rsidP="00C02F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товарищества и взаимовыручки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«Дружная семья»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Вызвать положительные эмоции в беседе о семье, развивать умение выражать свои чувства.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Беседы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люблю свою мамочку».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«Беседы об ответственности и правах ребенка».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«Ознакомление дошкольников с конвенцией о правах ребенка».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«Беседы о правах ребенка».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и взрослые. Что такое «право».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«Правила </w:t>
      </w:r>
      <w:proofErr w:type="gramStart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proofErr w:type="gramEnd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которым живем».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 воспитателя и родителей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C02F2B" w:rsidRPr="00C02F2B" w:rsidTr="00C02F2B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F2B" w:rsidRPr="00C02F2B" w:rsidRDefault="00C02F2B" w:rsidP="00C02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для родителей «Я человек и я имею право!»</w:t>
            </w:r>
          </w:p>
          <w:p w:rsidR="00C02F2B" w:rsidRPr="00C02F2B" w:rsidRDefault="00C02F2B" w:rsidP="00C02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к созданию благополучной атмосферы дома на основе доброжелательности и взаимопонимания.</w:t>
            </w:r>
          </w:p>
          <w:p w:rsidR="00C02F2B" w:rsidRPr="00C02F2B" w:rsidRDefault="00C02F2B" w:rsidP="00C02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«Ребенок и его права», «Семь правил для всех», «Права ребенка — соблюдение их в семье».</w:t>
            </w:r>
          </w:p>
          <w:p w:rsidR="00C02F2B" w:rsidRPr="00C02F2B" w:rsidRDefault="00C02F2B" w:rsidP="00C02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Анкетирование «Какой вы родитель?</w:t>
            </w:r>
          </w:p>
          <w:p w:rsidR="00C02F2B" w:rsidRPr="00C02F2B" w:rsidRDefault="00C02F2B" w:rsidP="00C02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«Повышение правовой культуры родителей»</w:t>
            </w:r>
          </w:p>
          <w:p w:rsidR="00C02F2B" w:rsidRPr="00C02F2B" w:rsidRDefault="00C02F2B" w:rsidP="00C02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Сотворчество детей и родителей (подбор стихов, открыток, фотографий, пополнение и оформление коллажей по данной теме: изготовление «Генеалогического древа», выставки рисунков «Моя семья», «</w:t>
            </w:r>
            <w:proofErr w:type="gramStart"/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котором я живу», изготовлении папок: </w:t>
            </w:r>
            <w:proofErr w:type="gramStart"/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моя семья», «Мое имя»).</w:t>
            </w:r>
            <w:proofErr w:type="gramEnd"/>
          </w:p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2F2B" w:rsidRPr="00C02F2B" w:rsidRDefault="00C02F2B" w:rsidP="00C02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«Что я знаю о своем ребенке»</w:t>
            </w:r>
          </w:p>
          <w:p w:rsidR="00C02F2B" w:rsidRPr="00C02F2B" w:rsidRDefault="00C02F2B" w:rsidP="00C02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2F2B" w:rsidRPr="00C02F2B" w:rsidRDefault="00C02F2B" w:rsidP="00C02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семьи», в ходе которого каждая семья планирует и организует (совместно с детьми) — игры, конкурсы, викторины сюрпризы, </w:t>
            </w: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совместное чаепитие детей и взрослых.</w:t>
            </w:r>
          </w:p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C02F2B" w:rsidRPr="00C02F2B" w:rsidRDefault="00C02F2B" w:rsidP="00C02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этап. Организационно-практический</w:t>
      </w:r>
    </w:p>
    <w:p w:rsidR="00C02F2B" w:rsidRPr="00C02F2B" w:rsidRDefault="00C02F2B" w:rsidP="00C02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C02F2B" w:rsidRPr="00C02F2B" w:rsidTr="00C02F2B">
        <w:trPr>
          <w:trHeight w:val="70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художественно-творческого цикла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Цикл бесед и занятий с детьми по ознакомлению с окружающим миром.</w:t>
            </w:r>
          </w:p>
        </w:tc>
      </w:tr>
      <w:tr w:rsidR="00C02F2B" w:rsidRPr="00C02F2B" w:rsidTr="00C02F2B">
        <w:trPr>
          <w:trHeight w:val="123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F2B" w:rsidRPr="00C02F2B" w:rsidRDefault="00C02F2B" w:rsidP="00C02F2B">
            <w:p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«Цветочки для любимой мамочки»,</w:t>
            </w:r>
          </w:p>
          <w:p w:rsidR="00C02F2B" w:rsidRPr="00C02F2B" w:rsidRDefault="00C02F2B" w:rsidP="00C02F2B">
            <w:p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«Подснежники зимой (по сказке «Двенадцать месяцев»)»</w:t>
            </w:r>
          </w:p>
          <w:p w:rsidR="00C02F2B" w:rsidRPr="00C02F2B" w:rsidRDefault="00C02F2B" w:rsidP="00C02F2B">
            <w:p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«Красивый букет милой маме»</w:t>
            </w:r>
          </w:p>
          <w:p w:rsidR="00C02F2B" w:rsidRPr="00C02F2B" w:rsidRDefault="00C02F2B" w:rsidP="00C02F2B">
            <w:p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«Гадкий утенок»,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«С кем ты живешь»</w:t>
            </w:r>
          </w:p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«Мое право на имя, отчество и фамилию»</w:t>
            </w:r>
          </w:p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«Что такое семья?»</w:t>
            </w:r>
          </w:p>
          <w:p w:rsidR="00C02F2B" w:rsidRPr="00C02F2B" w:rsidRDefault="00C02F2B" w:rsidP="00C02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«Чем порадуем»</w:t>
            </w:r>
          </w:p>
        </w:tc>
      </w:tr>
    </w:tbl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Сюжетно-дидактические игры.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Побуждать детей проявлять интерес к действиям детей, оказывать друг другу посильную помощь, проявлять доброжелательное отношение к сверстникам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«Подбери пуговицы для костюма, платья, кофты, блузок.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«Дружная семейка», «Семейный праздник», «Назови по имени», «Поликлиника», «Спасите </w:t>
      </w:r>
      <w:proofErr w:type="spellStart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Чипполино</w:t>
      </w:r>
      <w:proofErr w:type="spellEnd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«Как исправить </w:t>
      </w:r>
      <w:proofErr w:type="spellStart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Бармалея</w:t>
      </w:r>
      <w:proofErr w:type="spellEnd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?», «Помогите Буратино», «Найди ошибку и исправь».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Словесные игры: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Играя, ребята учатся устанавливать новые связи и отношения с людьми, организовывать взаимодействие для достижения цели.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«Назови меня ласково», «Назови меня полным именем», «Можно – нельзя»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«Приветствие», «Руки знакомятся, руки ссорятся, руки мирятся», «Покажи», «Моих родителей зовут…»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Проблемные ситуации: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«Репка»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Деда неурожай: репка не выросла. Как ему помочь?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слонёнка заболела бабушка. Надо вызвать доктора, но он не знает как.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рисуют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Оли сломался карандаш. Она выхватила из рук Риты карандаш. Рита встала и пересела на другое место.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Рита ушла за другой стол? Как бы поступил ты?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Таня любила убираться у себя в кукольном уголке. Она смачивала тряпочку водой, отжимала ее и протирала мебель. Нечаянно девочка наступила на тазик. Вода разлилась на ковер. Девочка в растерянности смотрит на лужицу. К ней подходит мама. Что было дальше? Опишите ситуацию с разных позиций.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Коммуникация: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правовых праздниках: «День прав человека», «День защиты детей»</w:t>
      </w:r>
      <w:proofErr w:type="gramStart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народного единства».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фотоальбома «Мои самые любимые» с рисунками и рассказами детей о своей семье.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стихотворения О. </w:t>
      </w:r>
      <w:proofErr w:type="spellStart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Бундура</w:t>
      </w:r>
      <w:proofErr w:type="spellEnd"/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«Большая семья».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культура: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игры: «Поводырь», «Разноцветный букет». Хороводные: «Друг, дружочек, становись в кружочек», «Угадай по голосу», «Я знаю много имен девочек мальчиков».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Музыка: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совместного с родителями праздника, посвященного Дню Матери. Слушание и обсуждение песни «Мамонтенок».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2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Экологические игры: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Формировать целостный взгляд на взаимоотношения человека с окружающей средой, подводить к осмыслению взаимосвязей явлений в природе, бережному отношению к ней.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было бы, если из леса исчезли…».</w:t>
      </w:r>
    </w:p>
    <w:p w:rsidR="00C02F2B" w:rsidRPr="00C02F2B" w:rsidRDefault="00C02F2B" w:rsidP="00C0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2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«Береги природу».</w:t>
      </w:r>
    </w:p>
    <w:p w:rsidR="00541975" w:rsidRDefault="00541975">
      <w:bookmarkStart w:id="0" w:name="_GoBack"/>
      <w:bookmarkEnd w:id="0"/>
    </w:p>
    <w:sectPr w:rsidR="00541975" w:rsidSect="00B85B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2C38"/>
    <w:multiLevelType w:val="multilevel"/>
    <w:tmpl w:val="27BC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2B"/>
    <w:rsid w:val="00541975"/>
    <w:rsid w:val="00B85BC0"/>
    <w:rsid w:val="00C0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М0Й</dc:creator>
  <cp:lastModifiedBy>М0Й</cp:lastModifiedBy>
  <cp:revision>2</cp:revision>
  <dcterms:created xsi:type="dcterms:W3CDTF">2014-04-24T09:49:00Z</dcterms:created>
  <dcterms:modified xsi:type="dcterms:W3CDTF">2014-05-07T18:50:00Z</dcterms:modified>
</cp:coreProperties>
</file>