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EB" w:rsidRDefault="00A061EB" w:rsidP="00A061E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Исаева Е.В.</w:t>
      </w:r>
    </w:p>
    <w:p w:rsidR="00A061EB" w:rsidRDefault="00A061EB" w:rsidP="00A061E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Совместная деятельность воспитателя с детьми по </w:t>
      </w:r>
      <w:r w:rsidRPr="00E166A2">
        <w:rPr>
          <w:rFonts w:ascii="Times New Roman" w:eastAsia="Calibri" w:hAnsi="Times New Roman" w:cs="Times New Roman"/>
          <w:b/>
          <w:sz w:val="28"/>
          <w:szCs w:val="28"/>
        </w:rPr>
        <w:t>образовательной области «Труд»</w:t>
      </w:r>
    </w:p>
    <w:p w:rsidR="00A061EB" w:rsidRDefault="00A061EB" w:rsidP="00A061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 Вторая жизнь старого носочка»</w:t>
      </w:r>
    </w:p>
    <w:p w:rsidR="00A061EB" w:rsidRDefault="00A061EB" w:rsidP="00A061EB">
      <w:pPr>
        <w:rPr>
          <w:rFonts w:ascii="Times New Roman" w:hAnsi="Times New Roman" w:cs="Times New Roman"/>
          <w:b/>
          <w:sz w:val="32"/>
          <w:szCs w:val="32"/>
        </w:rPr>
      </w:pPr>
    </w:p>
    <w:p w:rsidR="00A061EB" w:rsidRDefault="00A061EB" w:rsidP="00A061EB">
      <w:pPr>
        <w:rPr>
          <w:rFonts w:ascii="Times New Roman" w:hAnsi="Times New Roman" w:cs="Times New Roman"/>
          <w:b/>
          <w:sz w:val="32"/>
          <w:szCs w:val="32"/>
        </w:rPr>
      </w:pPr>
    </w:p>
    <w:p w:rsidR="00A061EB" w:rsidRPr="00E166A2" w:rsidRDefault="00A061EB" w:rsidP="00A061EB">
      <w:pPr>
        <w:rPr>
          <w:rFonts w:ascii="Times New Roman" w:hAnsi="Times New Roman" w:cs="Times New Roman"/>
          <w:b/>
          <w:sz w:val="32"/>
          <w:szCs w:val="32"/>
        </w:rPr>
      </w:pPr>
      <w:r w:rsidRPr="00E166A2"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A061EB" w:rsidRPr="00E166A2" w:rsidRDefault="00A061EB" w:rsidP="00A061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166A2">
        <w:rPr>
          <w:b/>
          <w:sz w:val="28"/>
          <w:szCs w:val="28"/>
        </w:rPr>
        <w:t>Воспитывать любовь к труду</w:t>
      </w:r>
      <w:r>
        <w:rPr>
          <w:b/>
          <w:sz w:val="28"/>
          <w:szCs w:val="28"/>
        </w:rPr>
        <w:t>.</w:t>
      </w:r>
      <w:r w:rsidRPr="00E166A2">
        <w:rPr>
          <w:b/>
          <w:sz w:val="28"/>
          <w:szCs w:val="28"/>
        </w:rPr>
        <w:t xml:space="preserve"> </w:t>
      </w:r>
      <w:r w:rsidRPr="00E166A2">
        <w:rPr>
          <w:b/>
          <w:sz w:val="28"/>
          <w:szCs w:val="28"/>
        </w:rPr>
        <w:br/>
      </w:r>
    </w:p>
    <w:p w:rsidR="00A061EB" w:rsidRPr="00E166A2" w:rsidRDefault="00A061EB" w:rsidP="00A061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166A2">
        <w:rPr>
          <w:rFonts w:ascii="Calibri" w:eastAsia="Calibri" w:hAnsi="Calibri" w:cs="Times New Roman"/>
          <w:b/>
          <w:sz w:val="28"/>
          <w:szCs w:val="28"/>
        </w:rPr>
        <w:t>Приучать старательно, аккуратно выполнять поручения, беречь материалы и предметы, убира</w:t>
      </w:r>
      <w:r w:rsidRPr="00E166A2">
        <w:rPr>
          <w:b/>
          <w:sz w:val="28"/>
          <w:szCs w:val="28"/>
        </w:rPr>
        <w:t xml:space="preserve">ть их на место после работы. </w:t>
      </w:r>
      <w:r w:rsidRPr="00E166A2">
        <w:rPr>
          <w:b/>
          <w:sz w:val="28"/>
          <w:szCs w:val="28"/>
        </w:rPr>
        <w:br/>
      </w:r>
      <w:r w:rsidRPr="00E166A2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A061EB" w:rsidRPr="00E166A2" w:rsidRDefault="00A061EB" w:rsidP="00A061EB">
      <w:pPr>
        <w:pStyle w:val="a3"/>
        <w:numPr>
          <w:ilvl w:val="0"/>
          <w:numId w:val="1"/>
        </w:numPr>
        <w:rPr>
          <w:rFonts w:ascii="Calibri" w:eastAsia="Calibri" w:hAnsi="Calibri" w:cs="Times New Roman"/>
          <w:b/>
          <w:sz w:val="28"/>
          <w:szCs w:val="28"/>
        </w:rPr>
      </w:pPr>
      <w:r w:rsidRPr="00E166A2">
        <w:rPr>
          <w:rFonts w:ascii="Calibri" w:eastAsia="Calibri" w:hAnsi="Calibri" w:cs="Times New Roman"/>
          <w:b/>
          <w:sz w:val="28"/>
          <w:szCs w:val="28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добиваться результатов. </w:t>
      </w:r>
      <w:r w:rsidRPr="00E166A2">
        <w:rPr>
          <w:rFonts w:ascii="Calibri" w:eastAsia="Calibri" w:hAnsi="Calibri" w:cs="Times New Roman"/>
          <w:b/>
          <w:sz w:val="28"/>
          <w:szCs w:val="28"/>
        </w:rPr>
        <w:br/>
      </w:r>
    </w:p>
    <w:p w:rsidR="00A061EB" w:rsidRDefault="00A061EB" w:rsidP="00A061EB"/>
    <w:p w:rsidR="00A061EB" w:rsidRDefault="00A061EB" w:rsidP="00A061EB"/>
    <w:p w:rsidR="00A061EB" w:rsidRDefault="00A061EB" w:rsidP="00A061EB"/>
    <w:p w:rsidR="00A061EB" w:rsidRDefault="00A061EB" w:rsidP="00A061EB"/>
    <w:p w:rsidR="00A061EB" w:rsidRDefault="00A061EB" w:rsidP="00A061EB"/>
    <w:p w:rsidR="00A061EB" w:rsidRDefault="00A061EB" w:rsidP="00A061EB"/>
    <w:p w:rsidR="00A061EB" w:rsidRPr="00E166A2" w:rsidRDefault="00A061EB" w:rsidP="00A061E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</w:t>
      </w:r>
      <w:r w:rsidRPr="00E166A2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образовательной области «Труд»</w:t>
      </w:r>
    </w:p>
    <w:p w:rsidR="00A061EB" w:rsidRPr="00E166A2" w:rsidRDefault="00A061EB" w:rsidP="00A061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6A2">
        <w:rPr>
          <w:rFonts w:ascii="Times New Roman" w:eastAsia="Calibri" w:hAnsi="Times New Roman" w:cs="Times New Roman"/>
          <w:b/>
          <w:sz w:val="28"/>
          <w:szCs w:val="28"/>
        </w:rPr>
        <w:t>с другими образовательными областями</w:t>
      </w:r>
    </w:p>
    <w:tbl>
      <w:tblPr>
        <w:tblStyle w:val="a4"/>
        <w:tblW w:w="15048" w:type="dxa"/>
        <w:tblLook w:val="01E0"/>
      </w:tblPr>
      <w:tblGrid>
        <w:gridCol w:w="3528"/>
        <w:gridCol w:w="11520"/>
      </w:tblGrid>
      <w:tr w:rsidR="00A061EB" w:rsidRPr="00E166A2" w:rsidTr="00404237">
        <w:tc>
          <w:tcPr>
            <w:tcW w:w="3528" w:type="dxa"/>
          </w:tcPr>
          <w:p w:rsidR="00A061EB" w:rsidRPr="00E166A2" w:rsidRDefault="00A061EB" w:rsidP="00404237">
            <w:pPr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Познание</w:t>
            </w:r>
          </w:p>
        </w:tc>
        <w:tc>
          <w:tcPr>
            <w:tcW w:w="11520" w:type="dxa"/>
          </w:tcPr>
          <w:p w:rsidR="00A061EB" w:rsidRPr="00E166A2" w:rsidRDefault="00A061EB" w:rsidP="00404237">
            <w:pPr>
              <w:spacing w:line="360" w:lineRule="auto"/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Формирование целостной картины мира и расширение кругозора в части п</w:t>
            </w:r>
            <w:r>
              <w:rPr>
                <w:sz w:val="24"/>
                <w:szCs w:val="24"/>
              </w:rPr>
              <w:t xml:space="preserve">редставлений о </w:t>
            </w:r>
            <w:r w:rsidRPr="00E166A2">
              <w:rPr>
                <w:sz w:val="24"/>
                <w:szCs w:val="24"/>
              </w:rPr>
              <w:t>собственной трудовой деятельности.</w:t>
            </w:r>
          </w:p>
        </w:tc>
      </w:tr>
      <w:tr w:rsidR="00A061EB" w:rsidRPr="00E166A2" w:rsidTr="00404237">
        <w:tc>
          <w:tcPr>
            <w:tcW w:w="3528" w:type="dxa"/>
          </w:tcPr>
          <w:p w:rsidR="00A061EB" w:rsidRPr="00E166A2" w:rsidRDefault="00A061EB" w:rsidP="00404237">
            <w:pPr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520" w:type="dxa"/>
          </w:tcPr>
          <w:p w:rsidR="00A061EB" w:rsidRPr="00E166A2" w:rsidRDefault="00A061EB" w:rsidP="00404237">
            <w:pPr>
              <w:spacing w:line="360" w:lineRule="auto"/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 xml:space="preserve">Накопление опыта двигательной активности. </w:t>
            </w:r>
          </w:p>
        </w:tc>
      </w:tr>
      <w:tr w:rsidR="00A061EB" w:rsidRPr="00E166A2" w:rsidTr="00404237">
        <w:tc>
          <w:tcPr>
            <w:tcW w:w="3528" w:type="dxa"/>
          </w:tcPr>
          <w:p w:rsidR="00A061EB" w:rsidRPr="00E166A2" w:rsidRDefault="00A061EB" w:rsidP="00404237">
            <w:pPr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1520" w:type="dxa"/>
          </w:tcPr>
          <w:p w:rsidR="00A061EB" w:rsidRPr="00E166A2" w:rsidRDefault="00A061EB" w:rsidP="00404237">
            <w:pPr>
              <w:spacing w:line="360" w:lineRule="auto"/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Формирование представлений  и освоение способов безопасного поведения, основ экологического сознания в процессе трудовой деятельности.</w:t>
            </w:r>
          </w:p>
        </w:tc>
      </w:tr>
      <w:tr w:rsidR="00A061EB" w:rsidRPr="00E166A2" w:rsidTr="00404237">
        <w:tc>
          <w:tcPr>
            <w:tcW w:w="3528" w:type="dxa"/>
          </w:tcPr>
          <w:p w:rsidR="00A061EB" w:rsidRPr="00E166A2" w:rsidRDefault="00A061EB" w:rsidP="00404237">
            <w:pPr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1520" w:type="dxa"/>
          </w:tcPr>
          <w:p w:rsidR="00A061EB" w:rsidRPr="00E166A2" w:rsidRDefault="00A061EB" w:rsidP="00404237">
            <w:pPr>
              <w:spacing w:line="360" w:lineRule="auto"/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 xml:space="preserve">Развитие всех компонентов устной речи, свободного общения со взрослыми и детьми в процессе формирования положительного отношения к труду, развития трудовой деятельности. </w:t>
            </w:r>
          </w:p>
        </w:tc>
      </w:tr>
      <w:tr w:rsidR="00A061EB" w:rsidRPr="00E166A2" w:rsidTr="00404237">
        <w:tc>
          <w:tcPr>
            <w:tcW w:w="3528" w:type="dxa"/>
          </w:tcPr>
          <w:p w:rsidR="00A061EB" w:rsidRPr="00E166A2" w:rsidRDefault="00A061EB" w:rsidP="00404237">
            <w:pPr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Здоровье</w:t>
            </w:r>
          </w:p>
        </w:tc>
        <w:tc>
          <w:tcPr>
            <w:tcW w:w="11520" w:type="dxa"/>
          </w:tcPr>
          <w:p w:rsidR="00A061EB" w:rsidRPr="00E166A2" w:rsidRDefault="00A061EB" w:rsidP="00404237">
            <w:pPr>
              <w:spacing w:line="360" w:lineRule="auto"/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Накопление опыта здоровьесберегающего поведения в труде, освоение культуры здорового труда</w:t>
            </w:r>
          </w:p>
        </w:tc>
      </w:tr>
      <w:tr w:rsidR="00A061EB" w:rsidRPr="00E166A2" w:rsidTr="00404237">
        <w:tc>
          <w:tcPr>
            <w:tcW w:w="3528" w:type="dxa"/>
          </w:tcPr>
          <w:p w:rsidR="00A061EB" w:rsidRPr="00E166A2" w:rsidRDefault="00A061EB" w:rsidP="00404237">
            <w:pPr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11520" w:type="dxa"/>
          </w:tcPr>
          <w:p w:rsidR="00A061EB" w:rsidRPr="00E166A2" w:rsidRDefault="00A061EB" w:rsidP="00404237">
            <w:pPr>
              <w:spacing w:line="360" w:lineRule="auto"/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Формирование представлений о</w:t>
            </w:r>
            <w:r>
              <w:rPr>
                <w:sz w:val="24"/>
                <w:szCs w:val="24"/>
              </w:rPr>
              <w:t xml:space="preserve"> труде,</w:t>
            </w:r>
            <w:r w:rsidRPr="00E166A2">
              <w:rPr>
                <w:sz w:val="24"/>
                <w:szCs w:val="24"/>
              </w:rPr>
              <w:t xml:space="preserve"> желания трудиться, устанавливать взаимоотношения со взрослыми и сверстниками в процессе трудовой деятельности.</w:t>
            </w:r>
          </w:p>
        </w:tc>
      </w:tr>
      <w:tr w:rsidR="00A061EB" w:rsidRPr="00E166A2" w:rsidTr="00404237">
        <w:tc>
          <w:tcPr>
            <w:tcW w:w="3528" w:type="dxa"/>
          </w:tcPr>
          <w:p w:rsidR="00A061EB" w:rsidRPr="00E166A2" w:rsidRDefault="00A061EB" w:rsidP="00404237">
            <w:pPr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520" w:type="dxa"/>
          </w:tcPr>
          <w:p w:rsidR="00A061EB" w:rsidRPr="00E166A2" w:rsidRDefault="00A061EB" w:rsidP="00404237">
            <w:pPr>
              <w:spacing w:line="360" w:lineRule="auto"/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Формировать у детей представления о взаимопомощи, дружбе, вызывать желание оказывать посильную помощь тому, кто в этом нуждается.  Воспитывать заботливое отношение к  животным. Воспитывать уважение к повседневному труду родителей, их жизненному опыту. Знакомство с трудом взрослых (профессии)</w:t>
            </w:r>
          </w:p>
        </w:tc>
      </w:tr>
      <w:tr w:rsidR="00A061EB" w:rsidRPr="00E166A2" w:rsidTr="00404237">
        <w:trPr>
          <w:trHeight w:val="735"/>
        </w:trPr>
        <w:tc>
          <w:tcPr>
            <w:tcW w:w="3528" w:type="dxa"/>
          </w:tcPr>
          <w:p w:rsidR="00A061EB" w:rsidRPr="00E166A2" w:rsidRDefault="00A061EB" w:rsidP="00404237">
            <w:pPr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520" w:type="dxa"/>
          </w:tcPr>
          <w:p w:rsidR="00A061EB" w:rsidRPr="00E166A2" w:rsidRDefault="00A061EB" w:rsidP="00404237">
            <w:pPr>
              <w:spacing w:line="360" w:lineRule="auto"/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Формирование трудовых умений  и навыков, воспитание трудолюбия, воспитание  ценностного отношения к собственному труду, труду  других людей и его результатам.</w:t>
            </w:r>
          </w:p>
        </w:tc>
      </w:tr>
      <w:tr w:rsidR="00A061EB" w:rsidRPr="00E166A2" w:rsidTr="00404237">
        <w:tc>
          <w:tcPr>
            <w:tcW w:w="3528" w:type="dxa"/>
          </w:tcPr>
          <w:p w:rsidR="00A061EB" w:rsidRPr="00E166A2" w:rsidRDefault="00A061EB" w:rsidP="00404237">
            <w:pPr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1520" w:type="dxa"/>
          </w:tcPr>
          <w:p w:rsidR="00A061EB" w:rsidRPr="00E166A2" w:rsidRDefault="00A061EB" w:rsidP="00404237">
            <w:pPr>
              <w:spacing w:line="360" w:lineRule="auto"/>
              <w:rPr>
                <w:sz w:val="24"/>
                <w:szCs w:val="24"/>
              </w:rPr>
            </w:pPr>
            <w:r w:rsidRPr="00E166A2">
              <w:rPr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искусства.</w:t>
            </w:r>
          </w:p>
        </w:tc>
      </w:tr>
    </w:tbl>
    <w:p w:rsidR="00A061EB" w:rsidRDefault="00A061EB" w:rsidP="00A061EB">
      <w:pPr>
        <w:rPr>
          <w:rFonts w:ascii="Times New Roman" w:hAnsi="Times New Roman" w:cs="Times New Roman"/>
          <w:sz w:val="32"/>
          <w:szCs w:val="32"/>
        </w:rPr>
      </w:pP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0979">
        <w:rPr>
          <w:rFonts w:ascii="Times New Roman" w:hAnsi="Times New Roman" w:cs="Times New Roman"/>
          <w:b/>
          <w:i/>
          <w:sz w:val="32"/>
          <w:szCs w:val="32"/>
        </w:rPr>
        <w:t>Ход:</w:t>
      </w:r>
    </w:p>
    <w:p w:rsidR="00A061EB" w:rsidRPr="00C57678" w:rsidRDefault="00A061EB" w:rsidP="00A061EB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57678">
        <w:rPr>
          <w:rFonts w:ascii="Calibri" w:eastAsia="Calibri" w:hAnsi="Calibri" w:cs="Times New Roman"/>
          <w:b/>
          <w:i/>
          <w:sz w:val="28"/>
          <w:szCs w:val="28"/>
        </w:rPr>
        <w:t>Воспитатель: Ребя</w:t>
      </w:r>
      <w:r w:rsidRPr="00C57678">
        <w:rPr>
          <w:b/>
          <w:i/>
          <w:sz w:val="28"/>
          <w:szCs w:val="28"/>
        </w:rPr>
        <w:t>та, Давайте  поприветствуем друг друга.</w:t>
      </w:r>
    </w:p>
    <w:p w:rsidR="00A061EB" w:rsidRDefault="00A061EB" w:rsidP="00A061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Дети: Всем, всем – добрый день,</w:t>
      </w:r>
    </w:p>
    <w:p w:rsidR="00A061EB" w:rsidRDefault="00A061EB" w:rsidP="00A061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Прочь с дороги наша лень.</w:t>
      </w:r>
    </w:p>
    <w:p w:rsidR="00A061EB" w:rsidRDefault="00A061EB" w:rsidP="00A061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Не мешай трудиться,</w:t>
      </w:r>
    </w:p>
    <w:p w:rsidR="00A061EB" w:rsidRDefault="00A061EB" w:rsidP="00A061E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Не мешай учиться.</w:t>
      </w:r>
    </w:p>
    <w:p w:rsidR="00A061EB" w:rsidRPr="00C57678" w:rsidRDefault="00A061EB" w:rsidP="00A061EB">
      <w:pPr>
        <w:rPr>
          <w:b/>
          <w:i/>
          <w:sz w:val="28"/>
          <w:szCs w:val="28"/>
        </w:rPr>
      </w:pPr>
      <w:r w:rsidRPr="00C57678">
        <w:rPr>
          <w:b/>
          <w:i/>
          <w:sz w:val="28"/>
          <w:szCs w:val="28"/>
        </w:rPr>
        <w:t>Воспитатель: Сегодня, когда я зашла в группу я услышала тихий плач. Стала искать и обнаружила за шкафами разные носочки, они плакали, потому что потерялись. И тут я вспомнила историю, которая произошла со мной в детстве, когда я еще сама ходила в детский сад.</w:t>
      </w:r>
    </w:p>
    <w:p w:rsidR="00A061EB" w:rsidRPr="00C57678" w:rsidRDefault="00A061EB" w:rsidP="00A061EB">
      <w:pPr>
        <w:rPr>
          <w:b/>
          <w:i/>
          <w:sz w:val="28"/>
          <w:szCs w:val="28"/>
        </w:rPr>
      </w:pPr>
      <w:r w:rsidRPr="00C57678">
        <w:rPr>
          <w:b/>
          <w:i/>
          <w:sz w:val="28"/>
          <w:szCs w:val="28"/>
        </w:rPr>
        <w:t>Хотите ее услышать.</w:t>
      </w:r>
    </w:p>
    <w:p w:rsidR="00A061EB" w:rsidRDefault="00A061EB" w:rsidP="00A061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642A">
        <w:rPr>
          <w:rFonts w:ascii="Times New Roman" w:hAnsi="Times New Roman" w:cs="Times New Roman"/>
          <w:b/>
          <w:bCs/>
          <w:i/>
          <w:sz w:val="28"/>
          <w:szCs w:val="28"/>
        </w:rPr>
        <w:t>История про Носочек</w:t>
      </w:r>
      <w:r w:rsidRPr="001D642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61EB" w:rsidRDefault="00A061EB" w:rsidP="00A061EB">
      <w:pPr>
        <w:rPr>
          <w:rFonts w:ascii="Times New Roman" w:hAnsi="Times New Roman" w:cs="Times New Roman"/>
          <w:sz w:val="28"/>
          <w:szCs w:val="28"/>
        </w:rPr>
      </w:pPr>
      <w:r w:rsidRPr="001D642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6A595B">
        <w:rPr>
          <w:rFonts w:ascii="Times New Roman" w:hAnsi="Times New Roman" w:cs="Times New Roman"/>
          <w:sz w:val="28"/>
          <w:szCs w:val="28"/>
        </w:rPr>
        <w:t xml:space="preserve"> детском саду за шкафчиком жил Одинокий Носочек. Жил он там — в пыли и скуке — так давно, что и не помнил, как туда попал. Но однажды, во время генеральной уборки в группе, Одинокий Носочек был обнаружен. «Что с ним делать? Выбросить что ли?» — спросила девочка, ткнув в Носочек маленькой щеткой. Носочек сначала обиделся, а потом испугался: что-то с ним будет? «Жалко! Гляди, симпатичный какой!» — ответил мальчик, и сердце Одинокого Носочка гулко забилось. Вдруг кто-то сказал: «Давайте из него что-нибудь сделаем!» Ребята столпились вокруг своей находки и стали наперебой предлагать:</w:t>
      </w:r>
      <w:r w:rsidRPr="006A595B">
        <w:rPr>
          <w:rFonts w:ascii="Times New Roman" w:hAnsi="Times New Roman" w:cs="Times New Roman"/>
          <w:sz w:val="28"/>
          <w:szCs w:val="28"/>
        </w:rPr>
        <w:br/>
        <w:t>— Куклу!</w:t>
      </w:r>
      <w:r w:rsidRPr="006A595B">
        <w:rPr>
          <w:rFonts w:ascii="Times New Roman" w:hAnsi="Times New Roman" w:cs="Times New Roman"/>
          <w:sz w:val="28"/>
          <w:szCs w:val="28"/>
        </w:rPr>
        <w:br/>
      </w:r>
      <w:r w:rsidRPr="006A595B">
        <w:rPr>
          <w:rFonts w:ascii="Times New Roman" w:hAnsi="Times New Roman" w:cs="Times New Roman"/>
          <w:sz w:val="28"/>
          <w:szCs w:val="28"/>
        </w:rPr>
        <w:lastRenderedPageBreak/>
        <w:t>— На нитки распустим!</w:t>
      </w:r>
      <w:r w:rsidRPr="006A595B">
        <w:rPr>
          <w:rFonts w:ascii="Times New Roman" w:hAnsi="Times New Roman" w:cs="Times New Roman"/>
          <w:sz w:val="28"/>
          <w:szCs w:val="28"/>
        </w:rPr>
        <w:br/>
        <w:t>— Давайте лучше ему пару свяжем!</w:t>
      </w:r>
      <w:r w:rsidRPr="006A595B">
        <w:rPr>
          <w:rFonts w:ascii="Times New Roman" w:hAnsi="Times New Roman" w:cs="Times New Roman"/>
          <w:sz w:val="28"/>
          <w:szCs w:val="28"/>
        </w:rPr>
        <w:br/>
        <w:t>— Можно из него игольницу сшить!</w:t>
      </w:r>
      <w:r w:rsidRPr="006A595B">
        <w:rPr>
          <w:rFonts w:ascii="Times New Roman" w:hAnsi="Times New Roman" w:cs="Times New Roman"/>
          <w:sz w:val="28"/>
          <w:szCs w:val="28"/>
        </w:rPr>
        <w:br/>
        <w:t>— А давайте-ка превратим его в цветочный горшочек, — предложила вдруг Ирина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595B">
        <w:rPr>
          <w:rFonts w:ascii="Times New Roman" w:hAnsi="Times New Roman" w:cs="Times New Roman"/>
          <w:sz w:val="28"/>
          <w:szCs w:val="28"/>
        </w:rPr>
        <w:t xml:space="preserve">— Из носка — горшок? Это как? — не поняли ребята. </w:t>
      </w:r>
      <w:r w:rsidRPr="006A595B">
        <w:rPr>
          <w:rFonts w:ascii="Times New Roman" w:hAnsi="Times New Roman" w:cs="Times New Roman"/>
          <w:sz w:val="28"/>
          <w:szCs w:val="28"/>
        </w:rPr>
        <w:br/>
        <w:t xml:space="preserve">— А вот как, — сказала Ирина Валентиновна, взяла три пуговицы и пришила их к Носочку. Носочек оглядел удивленные лица ребят и улыбнулся своим пуговичным ротиком: он больше не чувствовал себя Одиноким. К тому же у него появилось имя — Лаки. </w:t>
      </w:r>
      <w:r w:rsidRPr="006A595B">
        <w:rPr>
          <w:rFonts w:ascii="Times New Roman" w:hAnsi="Times New Roman" w:cs="Times New Roman"/>
          <w:sz w:val="28"/>
          <w:szCs w:val="28"/>
        </w:rPr>
        <w:br/>
        <w:t>Затем Ирина Валентиновна насыпала в Носочек земли, бросила туда семена овса и положила Лаки в тарелочку с водой.</w:t>
      </w:r>
      <w:r w:rsidRPr="006A595B">
        <w:rPr>
          <w:rFonts w:ascii="Times New Roman" w:hAnsi="Times New Roman" w:cs="Times New Roman"/>
          <w:sz w:val="28"/>
          <w:szCs w:val="28"/>
        </w:rPr>
        <w:br/>
        <w:t>На следующий день все ребята принесли в детский сад носочки, скучавшие в одиночестве, пришили им пуговичные глаза и рты, заполнили землей и бросили в землю овсяные зернышки.</w:t>
      </w:r>
      <w:r w:rsidRPr="006A595B">
        <w:rPr>
          <w:rFonts w:ascii="Times New Roman" w:hAnsi="Times New Roman" w:cs="Times New Roman"/>
          <w:sz w:val="28"/>
          <w:szCs w:val="28"/>
        </w:rPr>
        <w:br/>
        <w:t>Они поливали носочки, мыли тарелочки и все ждали: что будет?</w:t>
      </w:r>
      <w:r w:rsidRPr="006A595B">
        <w:rPr>
          <w:rFonts w:ascii="Times New Roman" w:hAnsi="Times New Roman" w:cs="Times New Roman"/>
          <w:sz w:val="28"/>
          <w:szCs w:val="28"/>
        </w:rPr>
        <w:br/>
        <w:t xml:space="preserve">И вот в один прекрасный день на вязаной головке Лаки и его друзей появились… зеленые чубчики. </w:t>
      </w:r>
      <w:r w:rsidRPr="006A595B">
        <w:rPr>
          <w:rFonts w:ascii="Times New Roman" w:hAnsi="Times New Roman" w:cs="Times New Roman"/>
          <w:sz w:val="28"/>
          <w:szCs w:val="28"/>
        </w:rPr>
        <w:br/>
        <w:t>— Какие вы стали красивые! Просто замечательные! — восхищались дети. Им даже домой уходить не хотелось.</w:t>
      </w:r>
      <w:r w:rsidRPr="006A595B">
        <w:rPr>
          <w:rFonts w:ascii="Times New Roman" w:hAnsi="Times New Roman" w:cs="Times New Roman"/>
          <w:sz w:val="28"/>
          <w:szCs w:val="28"/>
        </w:rPr>
        <w:br/>
        <w:t>Вечером, когда детский сад пустел, носочки-горшочки уже не скучали: они обсуждали, чей чубчик вырос гуще и длиннее.</w:t>
      </w:r>
      <w:r w:rsidRPr="006A595B">
        <w:rPr>
          <w:rFonts w:ascii="Times New Roman" w:hAnsi="Times New Roman" w:cs="Times New Roman"/>
          <w:sz w:val="28"/>
          <w:szCs w:val="28"/>
        </w:rPr>
        <w:br/>
        <w:t>Когда чубчики стали такими длинными, что хоть косички заплетай, дети подстригли носочки и отнесли свежую овсяную травку попугайчикам из живого уголка.</w:t>
      </w:r>
      <w:r w:rsidRPr="006A595B">
        <w:rPr>
          <w:rFonts w:ascii="Times New Roman" w:hAnsi="Times New Roman" w:cs="Times New Roman"/>
          <w:sz w:val="28"/>
          <w:szCs w:val="28"/>
        </w:rPr>
        <w:br/>
        <w:t>И что же? Это так понравилось носочкам, что они снова отрастили себе чубчики — еще гуще и зеленее.</w:t>
      </w:r>
    </w:p>
    <w:p w:rsidR="00A061EB" w:rsidRPr="006A1994" w:rsidRDefault="00A061EB" w:rsidP="00A061E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A1994">
        <w:rPr>
          <w:rFonts w:ascii="Times New Roman" w:hAnsi="Times New Roman" w:cs="Times New Roman"/>
          <w:b/>
          <w:i/>
          <w:sz w:val="28"/>
          <w:szCs w:val="28"/>
        </w:rPr>
        <w:t>Может, поможем и нашим носочкам. Подарим им вторую жизнь. Хотите?</w:t>
      </w: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0979">
        <w:rPr>
          <w:rFonts w:ascii="Times New Roman" w:hAnsi="Times New Roman" w:cs="Times New Roman"/>
          <w:b/>
          <w:i/>
          <w:sz w:val="28"/>
          <w:szCs w:val="28"/>
        </w:rPr>
        <w:t>- Для работы мы должны надеть фартуки.</w:t>
      </w: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0979">
        <w:rPr>
          <w:rFonts w:ascii="Times New Roman" w:hAnsi="Times New Roman" w:cs="Times New Roman"/>
          <w:b/>
          <w:i/>
          <w:sz w:val="28"/>
          <w:szCs w:val="28"/>
        </w:rPr>
        <w:t>- Застелить столы клеенкой.</w:t>
      </w:r>
    </w:p>
    <w:p w:rsidR="00A061EB" w:rsidRDefault="00A061EB" w:rsidP="00A061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0979">
        <w:rPr>
          <w:rFonts w:ascii="Times New Roman" w:hAnsi="Times New Roman" w:cs="Times New Roman"/>
          <w:b/>
          <w:i/>
          <w:sz w:val="28"/>
          <w:szCs w:val="28"/>
        </w:rPr>
        <w:lastRenderedPageBreak/>
        <w:t>- А для чего мы это делаем?</w:t>
      </w:r>
      <w:r w:rsidRPr="006F0979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-  А после мы обязательно должны вымыть руки. Почему?</w:t>
      </w:r>
    </w:p>
    <w:p w:rsidR="00A061EB" w:rsidRDefault="00A061EB" w:rsidP="00A061E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Вывесить алгоритм действия.</w:t>
      </w: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Посмотрите на алгоритм, он поможет вам в работе.</w:t>
      </w:r>
    </w:p>
    <w:p w:rsidR="00A061EB" w:rsidRDefault="00A061EB" w:rsidP="00A061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D642A">
        <w:rPr>
          <w:rFonts w:ascii="Times New Roman" w:hAnsi="Times New Roman" w:cs="Times New Roman"/>
          <w:b/>
          <w:i/>
          <w:sz w:val="28"/>
          <w:szCs w:val="28"/>
        </w:rPr>
        <w:t>Объяснение :</w:t>
      </w:r>
      <w:r w:rsidRPr="006A59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Слегка смоченные водой </w:t>
      </w:r>
      <w:r w:rsidRPr="006A595B">
        <w:rPr>
          <w:rFonts w:ascii="Times New Roman" w:hAnsi="Times New Roman" w:cs="Times New Roman"/>
          <w:i/>
          <w:iCs/>
          <w:sz w:val="28"/>
          <w:szCs w:val="28"/>
        </w:rPr>
        <w:t xml:space="preserve"> носки поместим в баночку, так чтобы их верхние края располагались над краями банки. Насыпаем в носок горс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точку овса со специальной смесью </w:t>
      </w:r>
      <w:r w:rsidRPr="006A595B">
        <w:rPr>
          <w:rFonts w:ascii="Times New Roman" w:hAnsi="Times New Roman" w:cs="Times New Roman"/>
          <w:i/>
          <w:iCs/>
          <w:sz w:val="28"/>
          <w:szCs w:val="28"/>
        </w:rPr>
        <w:t xml:space="preserve"> стянем верхние края носка и завяжем, как мешочек. Затем аккуратно перевернем банку и перемести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 носок на плоское блюдце. </w:t>
      </w:r>
      <w:r w:rsidRPr="006A595B">
        <w:rPr>
          <w:rFonts w:ascii="Times New Roman" w:hAnsi="Times New Roman" w:cs="Times New Roman"/>
          <w:i/>
          <w:iCs/>
          <w:sz w:val="28"/>
          <w:szCs w:val="28"/>
        </w:rPr>
        <w:t>Нальем в блюдце водички и смочим носочек с овсом сверху. Так нужно увлажнять будущего ежика каждый день. Через несколько дней у овсяных зернышек появятся корешки, напоминающие бородку ежика. А затем ежик обрастет «колючками».</w:t>
      </w:r>
      <w:r w:rsidRPr="006A595B">
        <w:rPr>
          <w:rFonts w:ascii="Times New Roman" w:hAnsi="Times New Roman" w:cs="Times New Roman"/>
          <w:i/>
          <w:iCs/>
          <w:sz w:val="28"/>
          <w:szCs w:val="28"/>
        </w:rPr>
        <w:br/>
        <w:t>«Колючки» можно использовать для витаминной подкормки обитателей живого уголка, а про ежика сочинять разные истории.</w:t>
      </w: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6F0979">
        <w:rPr>
          <w:rFonts w:ascii="Times New Roman" w:hAnsi="Times New Roman" w:cs="Times New Roman"/>
          <w:b/>
          <w:i/>
          <w:iCs/>
          <w:sz w:val="32"/>
          <w:szCs w:val="32"/>
        </w:rPr>
        <w:t>-  Работать будем парами, помогайте друг другу.</w:t>
      </w: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6F0979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- Посмотрите какие красивые ежики у нас получились. Целая семья. Теперь будем ждать первые  всходы овса. </w:t>
      </w: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6F0979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- Как вы назовете своих ежиков? </w:t>
      </w: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6F0979">
        <w:rPr>
          <w:rFonts w:ascii="Times New Roman" w:hAnsi="Times New Roman" w:cs="Times New Roman"/>
          <w:b/>
          <w:i/>
          <w:iCs/>
          <w:sz w:val="32"/>
          <w:szCs w:val="32"/>
        </w:rPr>
        <w:t>-  Что нужно, для того, чтобы овес взошел. Какие условия?</w:t>
      </w: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6F0979">
        <w:rPr>
          <w:rFonts w:ascii="Times New Roman" w:hAnsi="Times New Roman" w:cs="Times New Roman"/>
          <w:b/>
          <w:i/>
          <w:iCs/>
          <w:sz w:val="32"/>
          <w:szCs w:val="32"/>
        </w:rPr>
        <w:t>-  Куда можно использовать отросший овес.</w:t>
      </w: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6F0979">
        <w:rPr>
          <w:rFonts w:ascii="Times New Roman" w:hAnsi="Times New Roman" w:cs="Times New Roman"/>
          <w:b/>
          <w:i/>
          <w:iCs/>
          <w:sz w:val="32"/>
          <w:szCs w:val="32"/>
        </w:rPr>
        <w:t>- А пока споем песенку о ежике.</w:t>
      </w:r>
    </w:p>
    <w:p w:rsidR="00A061EB" w:rsidRDefault="00A061EB" w:rsidP="00A061EB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097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Песенка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с движениями </w:t>
      </w:r>
      <w:r w:rsidRPr="006F097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«Жил в лесу колючий ежик»</w:t>
      </w: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F0979">
        <w:rPr>
          <w:rFonts w:ascii="Times New Roman" w:hAnsi="Times New Roman" w:cs="Times New Roman"/>
          <w:b/>
          <w:i/>
          <w:sz w:val="28"/>
          <w:szCs w:val="28"/>
        </w:rPr>
        <w:t>А теперь пойдем в раздевалку и приберем в шкафчиках. Чтобы больше не терялись и не плакали наши носочки.</w:t>
      </w:r>
    </w:p>
    <w:p w:rsidR="00A061EB" w:rsidRPr="006F0979" w:rsidRDefault="00A061EB" w:rsidP="00A061E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61EB" w:rsidRDefault="00A061EB" w:rsidP="00A061EB">
      <w:pPr>
        <w:rPr>
          <w:rFonts w:ascii="Times New Roman" w:hAnsi="Times New Roman" w:cs="Times New Roman"/>
          <w:sz w:val="28"/>
          <w:szCs w:val="28"/>
        </w:rPr>
      </w:pPr>
    </w:p>
    <w:p w:rsidR="00A061EB" w:rsidRPr="006A595B" w:rsidRDefault="00A061EB" w:rsidP="00A061EB">
      <w:pPr>
        <w:rPr>
          <w:rFonts w:ascii="Times New Roman" w:hAnsi="Times New Roman" w:cs="Times New Roman"/>
          <w:sz w:val="28"/>
          <w:szCs w:val="28"/>
        </w:rPr>
      </w:pPr>
    </w:p>
    <w:p w:rsidR="00A061EB" w:rsidRPr="006A595B" w:rsidRDefault="00A061EB" w:rsidP="00A061EB">
      <w:pPr>
        <w:rPr>
          <w:rFonts w:ascii="Times New Roman" w:hAnsi="Times New Roman" w:cs="Times New Roman"/>
          <w:sz w:val="28"/>
          <w:szCs w:val="28"/>
        </w:rPr>
      </w:pPr>
    </w:p>
    <w:p w:rsidR="00A061EB" w:rsidRDefault="00A061EB" w:rsidP="00A061EB"/>
    <w:p w:rsidR="00A061EB" w:rsidRDefault="00A061EB" w:rsidP="00A061EB"/>
    <w:p w:rsidR="00A061EB" w:rsidRDefault="00A061EB" w:rsidP="00A061EB"/>
    <w:p w:rsidR="00643463" w:rsidRDefault="00643463"/>
    <w:sectPr w:rsidR="00643463" w:rsidSect="00E166A2">
      <w:headerReference w:type="default" r:id="rId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0311"/>
    </w:sdtPr>
    <w:sdtEndPr/>
    <w:sdtContent>
      <w:p w:rsidR="001D642A" w:rsidRDefault="00A061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D642A" w:rsidRDefault="00A061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1437C"/>
    <w:multiLevelType w:val="hybridMultilevel"/>
    <w:tmpl w:val="82BC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A061EB"/>
    <w:rsid w:val="00643463"/>
    <w:rsid w:val="00A0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EB"/>
    <w:pPr>
      <w:ind w:left="720"/>
      <w:contextualSpacing/>
    </w:pPr>
  </w:style>
  <w:style w:type="table" w:styleId="a4">
    <w:name w:val="Table Grid"/>
    <w:basedOn w:val="a1"/>
    <w:rsid w:val="00A0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1EB"/>
  </w:style>
  <w:style w:type="paragraph" w:styleId="a7">
    <w:name w:val="Balloon Text"/>
    <w:basedOn w:val="a"/>
    <w:link w:val="a8"/>
    <w:uiPriority w:val="99"/>
    <w:semiHidden/>
    <w:unhideWhenUsed/>
    <w:rsid w:val="00A0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2014-05-08T02:49:00Z</dcterms:created>
  <dcterms:modified xsi:type="dcterms:W3CDTF">2014-05-08T02:50:00Z</dcterms:modified>
</cp:coreProperties>
</file>