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>Рекомендации педагогическим работникам с целью предотвращения возникновения профессионального выгорания, или снижения его, если синдром уже проявляется:</w:t>
      </w:r>
    </w:p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 xml:space="preserve">- определение для себя краткосрочных и долгосрочных целей (достижение краткосрочных целей приносит очень важное для оптимального эмоционального состояния человека – состояние успеха); </w:t>
      </w:r>
    </w:p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 xml:space="preserve">- использование «тайм-аутов», что необходимо для обеспечения психического и физического благополучия (отдых от работы); </w:t>
      </w:r>
    </w:p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 xml:space="preserve">- овладение умениями и навыками </w:t>
      </w:r>
      <w:proofErr w:type="spellStart"/>
      <w:r w:rsidRPr="00F3012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3012F">
        <w:rPr>
          <w:rFonts w:ascii="Times New Roman" w:hAnsi="Times New Roman" w:cs="Times New Roman"/>
          <w:sz w:val="28"/>
          <w:szCs w:val="28"/>
        </w:rPr>
        <w:t xml:space="preserve"> (релаксация, положительный настрой, самовнушение); </w:t>
      </w:r>
    </w:p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 xml:space="preserve">- профессиональное развитие и самосовершенствование (обмен профессиональной информацией, что дает ощущение более широкого мира, нежели тот, который существует внутри отдельного коллектива; для этого существуют различные способы – курсы повышения квалификации, конференции и пр.); </w:t>
      </w:r>
    </w:p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 xml:space="preserve">- уход от ненужной конкуренции (бывают ситуации, когда ее нельзя избежать, но чрезмерное стремление к выигрышу порождает тревогу, делает человека агрессивным); </w:t>
      </w:r>
    </w:p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 xml:space="preserve">- эмоционально-личностное общение (когда человек анализирует свои чувства и делится ими с другими, вероятность выгорания значительно снижается, или процесс этот оказывается не столь выраженным); </w:t>
      </w:r>
    </w:p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 xml:space="preserve">- поддержание хорошей физической формы (не стоит забывать, что между состоянием тела и разумом существует тесная связь); </w:t>
      </w:r>
    </w:p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 xml:space="preserve">- умение рассчитывать и обдуманно распределять свои нагрузки; </w:t>
      </w:r>
    </w:p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>- возможность переключаться с одного вида деятельности на другой.</w:t>
      </w:r>
    </w:p>
    <w:p w:rsidR="00F3012F" w:rsidRPr="00F3012F" w:rsidRDefault="00F3012F" w:rsidP="00F301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 xml:space="preserve">Важно помнить, что положительные эмоции менее устойчивы и более </w:t>
      </w:r>
      <w:proofErr w:type="spellStart"/>
      <w:r w:rsidRPr="00F3012F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F3012F">
        <w:rPr>
          <w:rFonts w:ascii="Times New Roman" w:hAnsi="Times New Roman" w:cs="Times New Roman"/>
          <w:sz w:val="28"/>
          <w:szCs w:val="28"/>
        </w:rPr>
        <w:t xml:space="preserve"> в плане психологической энергии. Негативные эмоции подпитывают сами себя, и чем больше мы в них погружаемся, тем дольше они будут длиться и могут постепенно перейти в негативное мировосприятие.</w:t>
      </w:r>
    </w:p>
    <w:p w:rsidR="00F3012F" w:rsidRPr="00F3012F" w:rsidRDefault="00F3012F" w:rsidP="00F301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sz w:val="28"/>
          <w:szCs w:val="28"/>
        </w:rPr>
        <w:t xml:space="preserve">Поэтому каждый человек может осознанно выбрать – будет ли он </w:t>
      </w:r>
      <w:r w:rsidRPr="00F3012F">
        <w:rPr>
          <w:rFonts w:ascii="Times New Roman" w:hAnsi="Times New Roman" w:cs="Times New Roman"/>
          <w:sz w:val="28"/>
          <w:szCs w:val="28"/>
        </w:rPr>
        <w:lastRenderedPageBreak/>
        <w:t>выгорать под напором внешних обстоятельств, иногда действительно очень неблагоприятных, или прилагать энергию для поиска новых ресурсов своей личности через нахождение новых смыслов, позитивных моментов и просто через переживание сиюминутных приятных ощущений.</w:t>
      </w:r>
    </w:p>
    <w:p w:rsidR="00206612" w:rsidRPr="00F3012F" w:rsidRDefault="00206612" w:rsidP="00F3012F">
      <w:pPr>
        <w:spacing w:after="0" w:line="360" w:lineRule="auto"/>
        <w:rPr>
          <w:rFonts w:ascii="Times New Roman" w:hAnsi="Times New Roman" w:cs="Times New Roman"/>
        </w:rPr>
      </w:pPr>
    </w:p>
    <w:sectPr w:rsidR="00206612" w:rsidRPr="00F3012F" w:rsidSect="00F301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012F"/>
    <w:rsid w:val="00206612"/>
    <w:rsid w:val="00F3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Улыбка</dc:creator>
  <cp:keywords/>
  <dc:description/>
  <cp:lastModifiedBy>ДС Улыбка</cp:lastModifiedBy>
  <cp:revision>2</cp:revision>
  <dcterms:created xsi:type="dcterms:W3CDTF">2014-05-07T11:03:00Z</dcterms:created>
  <dcterms:modified xsi:type="dcterms:W3CDTF">2014-05-07T11:04:00Z</dcterms:modified>
</cp:coreProperties>
</file>