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97" w:rsidRPr="00651D6F" w:rsidRDefault="004B5A97" w:rsidP="004B5A97">
      <w:pPr>
        <w:spacing w:before="225" w:after="225"/>
        <w:jc w:val="both"/>
        <w:rPr>
          <w:sz w:val="28"/>
          <w:szCs w:val="28"/>
        </w:rPr>
      </w:pPr>
      <w:r w:rsidRPr="00651D6F">
        <w:rPr>
          <w:sz w:val="28"/>
          <w:szCs w:val="28"/>
        </w:rPr>
        <w:t xml:space="preserve">В настоящее время центральным направлением в педагогике является </w:t>
      </w:r>
      <w:r w:rsidRPr="00651D6F">
        <w:rPr>
          <w:b/>
          <w:bCs/>
          <w:sz w:val="28"/>
          <w:szCs w:val="28"/>
        </w:rPr>
        <w:t>личностно-ориентированный</w:t>
      </w:r>
      <w:r w:rsidRPr="00651D6F">
        <w:rPr>
          <w:sz w:val="28"/>
          <w:szCs w:val="28"/>
        </w:rPr>
        <w:t xml:space="preserve"> подход к каждому ребенку. В дошкольном возрасте идет интенсивный процесс становления самосознания ребенка, важным компонентом которого является осознание себя как представителя определенного пола. В связи с этим на первое место поднимается </w:t>
      </w:r>
      <w:r w:rsidRPr="00651D6F">
        <w:rPr>
          <w:b/>
          <w:bCs/>
          <w:sz w:val="28"/>
          <w:szCs w:val="28"/>
        </w:rPr>
        <w:t xml:space="preserve">проблема учета </w:t>
      </w:r>
      <w:proofErr w:type="spellStart"/>
      <w:r w:rsidRPr="00651D6F">
        <w:rPr>
          <w:b/>
          <w:bCs/>
          <w:sz w:val="28"/>
          <w:szCs w:val="28"/>
        </w:rPr>
        <w:t>гендерных</w:t>
      </w:r>
      <w:proofErr w:type="spellEnd"/>
      <w:r w:rsidRPr="00651D6F">
        <w:rPr>
          <w:b/>
          <w:bCs/>
          <w:sz w:val="28"/>
          <w:szCs w:val="28"/>
        </w:rPr>
        <w:t xml:space="preserve"> особенностей воспитанников</w:t>
      </w:r>
      <w:r w:rsidRPr="00651D6F">
        <w:rPr>
          <w:sz w:val="28"/>
          <w:szCs w:val="28"/>
        </w:rPr>
        <w:t>.</w:t>
      </w:r>
    </w:p>
    <w:p w:rsidR="002D4ABD" w:rsidRPr="00651D6F" w:rsidRDefault="00CB6BC5" w:rsidP="002D4ABD">
      <w:pPr>
        <w:spacing w:before="225" w:after="225"/>
        <w:jc w:val="both"/>
        <w:rPr>
          <w:sz w:val="28"/>
          <w:szCs w:val="28"/>
        </w:rPr>
      </w:pPr>
      <w:r w:rsidRPr="00651D6F">
        <w:rPr>
          <w:sz w:val="28"/>
          <w:szCs w:val="28"/>
        </w:rPr>
        <w:t xml:space="preserve">По мнению ученых, наиболее благоприятным возрастным периодом для начала работы по </w:t>
      </w:r>
      <w:proofErr w:type="spellStart"/>
      <w:r w:rsidRPr="00651D6F">
        <w:rPr>
          <w:sz w:val="28"/>
          <w:szCs w:val="28"/>
        </w:rPr>
        <w:t>гендерному</w:t>
      </w:r>
      <w:proofErr w:type="spellEnd"/>
      <w:r w:rsidRPr="00651D6F">
        <w:rPr>
          <w:sz w:val="28"/>
          <w:szCs w:val="28"/>
        </w:rPr>
        <w:t xml:space="preserve"> воспитанию является четвертый год</w:t>
      </w:r>
      <w:r w:rsidRPr="00651D6F">
        <w:rPr>
          <w:b/>
          <w:i/>
          <w:sz w:val="28"/>
          <w:szCs w:val="28"/>
        </w:rPr>
        <w:t xml:space="preserve"> </w:t>
      </w:r>
      <w:r w:rsidRPr="00651D6F">
        <w:rPr>
          <w:sz w:val="28"/>
          <w:szCs w:val="28"/>
        </w:rPr>
        <w:t>жизни</w:t>
      </w:r>
      <w:r w:rsidR="004031F7" w:rsidRPr="00651D6F">
        <w:rPr>
          <w:sz w:val="28"/>
          <w:szCs w:val="28"/>
        </w:rPr>
        <w:t xml:space="preserve">, так как представления детей к женскому или мужскому полу ещё не устойчивы. Дело в том, что именно в период раннего и дошкольного детства у всех малышей, независимо от места их проживания, формируется </w:t>
      </w:r>
      <w:proofErr w:type="spellStart"/>
      <w:r w:rsidR="004031F7" w:rsidRPr="00651D6F">
        <w:rPr>
          <w:sz w:val="28"/>
          <w:szCs w:val="28"/>
        </w:rPr>
        <w:t>гендерная</w:t>
      </w:r>
      <w:proofErr w:type="spellEnd"/>
      <w:r w:rsidR="004031F7" w:rsidRPr="00651D6F">
        <w:rPr>
          <w:sz w:val="28"/>
          <w:szCs w:val="28"/>
        </w:rPr>
        <w:t xml:space="preserve"> идентичность. К двум годам ребенок узнает, что существуют два пола, и начинает понимать, кто он – девочка или мальчик. С четырех до семи лет формируется </w:t>
      </w:r>
      <w:proofErr w:type="spellStart"/>
      <w:r w:rsidR="004031F7" w:rsidRPr="00651D6F">
        <w:rPr>
          <w:sz w:val="28"/>
          <w:szCs w:val="28"/>
        </w:rPr>
        <w:t>гендерн</w:t>
      </w:r>
      <w:r w:rsidR="00865BFE">
        <w:rPr>
          <w:sz w:val="28"/>
          <w:szCs w:val="28"/>
        </w:rPr>
        <w:t>ая</w:t>
      </w:r>
      <w:proofErr w:type="spellEnd"/>
      <w:r w:rsidR="00865BFE">
        <w:rPr>
          <w:sz w:val="28"/>
          <w:szCs w:val="28"/>
        </w:rPr>
        <w:t xml:space="preserve"> константность (устойчивость)</w:t>
      </w:r>
      <w:r w:rsidR="004031F7" w:rsidRPr="00651D6F">
        <w:rPr>
          <w:sz w:val="28"/>
          <w:szCs w:val="28"/>
        </w:rPr>
        <w:t>: дети уже осознают, что мальчики становятся мужчинами, а девочки – женщинами и что принадлежность к полу сохраняется, независимо от возникающих ситуаций или личных желаний ребенка.</w:t>
      </w:r>
      <w:r w:rsidRPr="00651D6F">
        <w:rPr>
          <w:sz w:val="28"/>
          <w:szCs w:val="28"/>
        </w:rPr>
        <w:t xml:space="preserve"> Поэтому для того, чтобы половая идентичность к 7 годам была сформирована, работу с детьми надо начинать своевременно. Наиболее благоприятным периодом для начала проведения этой работы является младший дошкольный возраст</w:t>
      </w:r>
      <w:r w:rsidR="002D4ABD" w:rsidRPr="00651D6F">
        <w:rPr>
          <w:sz w:val="28"/>
          <w:szCs w:val="28"/>
        </w:rPr>
        <w:t>.</w:t>
      </w:r>
    </w:p>
    <w:p w:rsidR="00084EF2" w:rsidRPr="00651D6F" w:rsidRDefault="00CB6BC5" w:rsidP="002D4ABD">
      <w:pPr>
        <w:spacing w:before="225" w:after="225"/>
        <w:jc w:val="both"/>
        <w:rPr>
          <w:sz w:val="28"/>
          <w:szCs w:val="28"/>
        </w:rPr>
      </w:pPr>
      <w:r w:rsidRPr="00651D6F">
        <w:rPr>
          <w:sz w:val="28"/>
          <w:szCs w:val="28"/>
        </w:rPr>
        <w:t xml:space="preserve">Для </w:t>
      </w:r>
      <w:r w:rsidR="000D7DC3" w:rsidRPr="00651D6F">
        <w:rPr>
          <w:sz w:val="28"/>
          <w:szCs w:val="28"/>
        </w:rPr>
        <w:t>того</w:t>
      </w:r>
      <w:proofErr w:type="gramStart"/>
      <w:r w:rsidR="000D7DC3" w:rsidRPr="00651D6F">
        <w:rPr>
          <w:sz w:val="28"/>
          <w:szCs w:val="28"/>
        </w:rPr>
        <w:t>,</w:t>
      </w:r>
      <w:proofErr w:type="gramEnd"/>
      <w:r w:rsidR="000D7DC3" w:rsidRPr="00651D6F">
        <w:rPr>
          <w:sz w:val="28"/>
          <w:szCs w:val="28"/>
        </w:rPr>
        <w:t xml:space="preserve"> чтобы начать </w:t>
      </w:r>
      <w:r w:rsidRPr="00651D6F">
        <w:rPr>
          <w:sz w:val="28"/>
          <w:szCs w:val="28"/>
        </w:rPr>
        <w:t xml:space="preserve">формирование </w:t>
      </w:r>
      <w:proofErr w:type="spellStart"/>
      <w:r w:rsidRPr="00651D6F">
        <w:rPr>
          <w:sz w:val="28"/>
          <w:szCs w:val="28"/>
        </w:rPr>
        <w:t>гендерных</w:t>
      </w:r>
      <w:proofErr w:type="spellEnd"/>
      <w:r w:rsidRPr="00651D6F">
        <w:rPr>
          <w:sz w:val="28"/>
          <w:szCs w:val="28"/>
        </w:rPr>
        <w:t xml:space="preserve"> особенностей у детей  2 младшей</w:t>
      </w:r>
      <w:r w:rsidR="000D7DC3" w:rsidRPr="00651D6F">
        <w:rPr>
          <w:sz w:val="28"/>
          <w:szCs w:val="28"/>
        </w:rPr>
        <w:t xml:space="preserve"> </w:t>
      </w:r>
      <w:r w:rsidRPr="00651D6F">
        <w:rPr>
          <w:sz w:val="28"/>
          <w:szCs w:val="28"/>
        </w:rPr>
        <w:t>группы</w:t>
      </w:r>
      <w:r w:rsidR="000D7DC3" w:rsidRPr="00651D6F">
        <w:rPr>
          <w:sz w:val="28"/>
          <w:szCs w:val="28"/>
        </w:rPr>
        <w:t xml:space="preserve"> №5</w:t>
      </w:r>
      <w:r w:rsidRPr="00651D6F">
        <w:rPr>
          <w:sz w:val="28"/>
          <w:szCs w:val="28"/>
        </w:rPr>
        <w:t xml:space="preserve"> «</w:t>
      </w:r>
      <w:r w:rsidR="000D7DC3" w:rsidRPr="00651D6F">
        <w:rPr>
          <w:sz w:val="28"/>
          <w:szCs w:val="28"/>
        </w:rPr>
        <w:t>Бусинки» мы постарались создать насыщенную многофункциональную среду</w:t>
      </w:r>
      <w:r w:rsidRPr="00651D6F">
        <w:rPr>
          <w:sz w:val="28"/>
          <w:szCs w:val="28"/>
        </w:rPr>
        <w:t xml:space="preserve"> для девочек и мальчиков с акцентом на </w:t>
      </w:r>
      <w:proofErr w:type="spellStart"/>
      <w:r w:rsidRPr="00651D6F">
        <w:rPr>
          <w:sz w:val="28"/>
          <w:szCs w:val="28"/>
        </w:rPr>
        <w:t>гендерную</w:t>
      </w:r>
      <w:proofErr w:type="spellEnd"/>
      <w:r w:rsidRPr="00651D6F">
        <w:rPr>
          <w:sz w:val="28"/>
          <w:szCs w:val="28"/>
        </w:rPr>
        <w:t xml:space="preserve"> идентичность. </w:t>
      </w:r>
      <w:r w:rsidR="000D7DC3" w:rsidRPr="00651D6F">
        <w:rPr>
          <w:sz w:val="28"/>
          <w:szCs w:val="28"/>
        </w:rPr>
        <w:t>Так в нашей группе появились уголки: «Уголок хозяюшек» и «Уголок мастеров»</w:t>
      </w:r>
      <w:r w:rsidR="00A031A5">
        <w:rPr>
          <w:sz w:val="28"/>
          <w:szCs w:val="28"/>
        </w:rPr>
        <w:t>.</w:t>
      </w:r>
      <w:r w:rsidR="00084EF2" w:rsidRPr="00651D6F">
        <w:rPr>
          <w:sz w:val="28"/>
          <w:szCs w:val="28"/>
        </w:rPr>
        <w:t xml:space="preserve"> При организации предметно-раз</w:t>
      </w:r>
      <w:r w:rsidR="00651D6F">
        <w:rPr>
          <w:sz w:val="28"/>
          <w:szCs w:val="28"/>
        </w:rPr>
        <w:t xml:space="preserve">вивающей среды группы мы учли </w:t>
      </w:r>
      <w:r w:rsidR="00084EF2" w:rsidRPr="00651D6F">
        <w:rPr>
          <w:sz w:val="28"/>
          <w:szCs w:val="28"/>
        </w:rPr>
        <w:t xml:space="preserve">разное содержание и игровые стили детей. Так как  </w:t>
      </w:r>
      <w:r w:rsidR="00084EF2" w:rsidRPr="00651D6F">
        <w:rPr>
          <w:iCs/>
          <w:sz w:val="28"/>
          <w:szCs w:val="28"/>
        </w:rPr>
        <w:t>девочкам ближе тихие игры на семейно-бытовые темы, истинно «мужские игры» мальчиков – шумные, наполненные движением</w:t>
      </w:r>
      <w:r w:rsidR="00084EF2" w:rsidRPr="00651D6F">
        <w:rPr>
          <w:sz w:val="28"/>
          <w:szCs w:val="28"/>
        </w:rPr>
        <w:t>.  Поэтому девочкам достаточно маленького уголка, так как они, раскладывая перед собой свои “богатства” – кукол, посуду, тряпочки, играют в ограниченном пространстве.    Мальчикам необходимо более обширное пространство, как правило, неограниченное и незамкнутое, так они бегают, бросают предметы в цель, собирают и разбирают игрушки и т.д. и используют при этом все предоставленное им пространство</w:t>
      </w:r>
    </w:p>
    <w:p w:rsidR="00276A59" w:rsidRPr="00651D6F" w:rsidRDefault="00795F3A" w:rsidP="000D7DC3">
      <w:pPr>
        <w:spacing w:before="225" w:after="225"/>
        <w:jc w:val="both"/>
        <w:rPr>
          <w:sz w:val="28"/>
          <w:szCs w:val="28"/>
        </w:rPr>
      </w:pPr>
      <w:r w:rsidRPr="00651D6F">
        <w:rPr>
          <w:sz w:val="28"/>
          <w:szCs w:val="28"/>
        </w:rPr>
        <w:t xml:space="preserve">Основной формой работы по </w:t>
      </w:r>
      <w:proofErr w:type="spellStart"/>
      <w:r w:rsidRPr="00651D6F">
        <w:rPr>
          <w:sz w:val="28"/>
          <w:szCs w:val="28"/>
        </w:rPr>
        <w:t>гендерному</w:t>
      </w:r>
      <w:proofErr w:type="spellEnd"/>
      <w:r w:rsidRPr="00651D6F">
        <w:rPr>
          <w:sz w:val="28"/>
          <w:szCs w:val="28"/>
        </w:rPr>
        <w:t xml:space="preserve"> воспитанию является игровая деятельность</w:t>
      </w:r>
      <w:r w:rsidR="002D4ABD" w:rsidRPr="00651D6F">
        <w:rPr>
          <w:sz w:val="28"/>
          <w:szCs w:val="28"/>
        </w:rPr>
        <w:t>.</w:t>
      </w:r>
      <w:r w:rsidRPr="00651D6F">
        <w:rPr>
          <w:sz w:val="28"/>
          <w:szCs w:val="28"/>
        </w:rPr>
        <w:t xml:space="preserve"> Так в сюжетных играх происходит усвоение детьми </w:t>
      </w:r>
      <w:proofErr w:type="spellStart"/>
      <w:r w:rsidRPr="00651D6F">
        <w:rPr>
          <w:sz w:val="28"/>
          <w:szCs w:val="28"/>
        </w:rPr>
        <w:t>гендерного</w:t>
      </w:r>
      <w:proofErr w:type="spellEnd"/>
      <w:r w:rsidRPr="00651D6F">
        <w:rPr>
          <w:sz w:val="28"/>
          <w:szCs w:val="28"/>
        </w:rPr>
        <w:t xml:space="preserve"> поведения</w:t>
      </w:r>
    </w:p>
    <w:p w:rsidR="00276A59" w:rsidRPr="00651D6F" w:rsidRDefault="00A024E3" w:rsidP="00276A59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С/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276A59" w:rsidRPr="00651D6F">
        <w:rPr>
          <w:sz w:val="28"/>
          <w:szCs w:val="28"/>
        </w:rPr>
        <w:t xml:space="preserve"> игра «Семья»  формирует представления о домашних обязанностях женщин и мужчин, девочек и мальчиков, способствует овладению </w:t>
      </w:r>
      <w:proofErr w:type="spellStart"/>
      <w:r w:rsidR="00276A59" w:rsidRPr="00651D6F">
        <w:rPr>
          <w:sz w:val="28"/>
          <w:szCs w:val="28"/>
        </w:rPr>
        <w:t>полоролевым</w:t>
      </w:r>
      <w:proofErr w:type="spellEnd"/>
      <w:r w:rsidR="00276A59" w:rsidRPr="00651D6F">
        <w:rPr>
          <w:sz w:val="28"/>
          <w:szCs w:val="28"/>
        </w:rPr>
        <w:t xml:space="preserve"> репертуаром, способами мужского и женского поведения в семье</w:t>
      </w:r>
    </w:p>
    <w:p w:rsidR="00276A59" w:rsidRPr="00651D6F" w:rsidRDefault="00A024E3" w:rsidP="00276A59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С/</w:t>
      </w:r>
      <w:proofErr w:type="spellStart"/>
      <w:proofErr w:type="gramStart"/>
      <w:r w:rsidR="00276A59" w:rsidRPr="00651D6F">
        <w:rPr>
          <w:sz w:val="28"/>
          <w:szCs w:val="28"/>
        </w:rPr>
        <w:t>р</w:t>
      </w:r>
      <w:proofErr w:type="spellEnd"/>
      <w:proofErr w:type="gramEnd"/>
      <w:r w:rsidR="00276A59" w:rsidRPr="00651D6F">
        <w:rPr>
          <w:sz w:val="28"/>
          <w:szCs w:val="28"/>
        </w:rPr>
        <w:t xml:space="preserve"> игра «Прием гостей».: учить детей распределять обязанности по дому при встрече гостей. </w:t>
      </w:r>
    </w:p>
    <w:p w:rsidR="00276A59" w:rsidRPr="00651D6F" w:rsidRDefault="00276A59" w:rsidP="00276159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proofErr w:type="spellStart"/>
      <w:proofErr w:type="gramStart"/>
      <w:r w:rsidRPr="00651D6F">
        <w:rPr>
          <w:rFonts w:ascii="Times New Roman" w:hAnsi="Times New Roman" w:cs="Times New Roman"/>
          <w:b w:val="0"/>
          <w:color w:val="auto"/>
          <w:sz w:val="28"/>
          <w:szCs w:val="28"/>
        </w:rPr>
        <w:t>С-р</w:t>
      </w:r>
      <w:proofErr w:type="spellEnd"/>
      <w:proofErr w:type="gramEnd"/>
      <w:r w:rsidRPr="00651D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игры:</w:t>
      </w:r>
      <w:r w:rsidR="0033265A" w:rsidRPr="00651D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«Строители», «Парикмахерская</w:t>
      </w:r>
      <w:r w:rsidRPr="00651D6F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="0033265A" w:rsidRPr="00651D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«Мастерская»,</w:t>
      </w:r>
      <w:r w:rsidRPr="00651D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«Больница»</w:t>
      </w:r>
      <w:r w:rsidR="00B461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«Стирка», </w:t>
      </w:r>
      <w:r w:rsidRPr="00651D6F">
        <w:rPr>
          <w:rFonts w:ascii="Times New Roman" w:hAnsi="Times New Roman" w:cs="Times New Roman"/>
          <w:b w:val="0"/>
          <w:color w:val="auto"/>
          <w:sz w:val="28"/>
          <w:szCs w:val="28"/>
        </w:rPr>
        <w:t>продолжают</w:t>
      </w:r>
      <w:r w:rsidRPr="00651D6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знакомить детей с трудом мужчин и</w:t>
      </w:r>
      <w:r w:rsidR="0033265A" w:rsidRPr="00651D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женщин, о</w:t>
      </w:r>
      <w:r w:rsidR="0033265A" w:rsidRPr="00651D6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пределять женскую и мужскую работу. </w:t>
      </w:r>
    </w:p>
    <w:p w:rsidR="001E56AB" w:rsidRPr="00651D6F" w:rsidRDefault="00A024E3" w:rsidP="00EE11B7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С/</w:t>
      </w:r>
      <w:proofErr w:type="spellStart"/>
      <w:proofErr w:type="gramStart"/>
      <w:r w:rsidR="00276A59" w:rsidRPr="00651D6F">
        <w:rPr>
          <w:sz w:val="28"/>
          <w:szCs w:val="28"/>
        </w:rPr>
        <w:t>р</w:t>
      </w:r>
      <w:proofErr w:type="spellEnd"/>
      <w:proofErr w:type="gramEnd"/>
      <w:r w:rsidR="00276A59" w:rsidRPr="00651D6F">
        <w:rPr>
          <w:sz w:val="28"/>
          <w:szCs w:val="28"/>
        </w:rPr>
        <w:t xml:space="preserve"> игра «Магазин» учит девочек выбирать продукты, а мальчиков помогать им, всё донести до дома. </w:t>
      </w:r>
    </w:p>
    <w:p w:rsidR="005D30A8" w:rsidRPr="00651D6F" w:rsidRDefault="00276159" w:rsidP="00651D6F">
      <w:pPr>
        <w:tabs>
          <w:tab w:val="left" w:pos="0"/>
          <w:tab w:val="left" w:pos="284"/>
          <w:tab w:val="left" w:pos="567"/>
          <w:tab w:val="left" w:pos="709"/>
          <w:tab w:val="left" w:pos="851"/>
        </w:tabs>
        <w:spacing w:before="225" w:after="225"/>
        <w:jc w:val="both"/>
        <w:rPr>
          <w:sz w:val="28"/>
          <w:szCs w:val="28"/>
        </w:rPr>
      </w:pPr>
      <w:r w:rsidRPr="00651D6F">
        <w:rPr>
          <w:sz w:val="28"/>
          <w:szCs w:val="28"/>
        </w:rPr>
        <w:t>Однако, для развития игры недостаточно только хорошее оснащение группы игровым ма</w:t>
      </w:r>
      <w:r w:rsidR="00084EF2" w:rsidRPr="00651D6F">
        <w:rPr>
          <w:sz w:val="28"/>
          <w:szCs w:val="28"/>
        </w:rPr>
        <w:t>териалом. Необходимо ещё наличи</w:t>
      </w:r>
      <w:r w:rsidRPr="00651D6F">
        <w:rPr>
          <w:sz w:val="28"/>
          <w:szCs w:val="28"/>
        </w:rPr>
        <w:t>е</w:t>
      </w:r>
      <w:r w:rsidR="00084EF2" w:rsidRPr="00651D6F">
        <w:rPr>
          <w:sz w:val="28"/>
          <w:szCs w:val="28"/>
        </w:rPr>
        <w:t xml:space="preserve"> </w:t>
      </w:r>
      <w:r w:rsidRPr="00651D6F">
        <w:rPr>
          <w:sz w:val="28"/>
          <w:szCs w:val="28"/>
        </w:rPr>
        <w:t xml:space="preserve"> разнообразных впечатлений об окружающей действительности, которые дети отражают в своей игре. Для того</w:t>
      </w:r>
      <w:proofErr w:type="gramStart"/>
      <w:r w:rsidRPr="00651D6F">
        <w:rPr>
          <w:sz w:val="28"/>
          <w:szCs w:val="28"/>
        </w:rPr>
        <w:t>,</w:t>
      </w:r>
      <w:proofErr w:type="gramEnd"/>
      <w:r w:rsidRPr="00651D6F">
        <w:rPr>
          <w:sz w:val="28"/>
          <w:szCs w:val="28"/>
        </w:rPr>
        <w:t xml:space="preserve"> чтобы обогатить игровые действия,  разв</w:t>
      </w:r>
      <w:r w:rsidR="00651D6F">
        <w:rPr>
          <w:sz w:val="28"/>
          <w:szCs w:val="28"/>
        </w:rPr>
        <w:t>ить игровой сюжета, мы проводим</w:t>
      </w:r>
      <w:r w:rsidRPr="00651D6F">
        <w:rPr>
          <w:sz w:val="28"/>
          <w:szCs w:val="28"/>
        </w:rPr>
        <w:t xml:space="preserve"> наблюдения с детьми за работой ня</w:t>
      </w:r>
      <w:r w:rsidR="00651D6F">
        <w:rPr>
          <w:sz w:val="28"/>
          <w:szCs w:val="28"/>
        </w:rPr>
        <w:t xml:space="preserve">ни, повара, врача, организуем </w:t>
      </w:r>
      <w:r w:rsidRPr="00651D6F">
        <w:rPr>
          <w:sz w:val="28"/>
          <w:szCs w:val="28"/>
        </w:rPr>
        <w:t>целев</w:t>
      </w:r>
      <w:r w:rsidR="00651D6F">
        <w:rPr>
          <w:sz w:val="28"/>
          <w:szCs w:val="28"/>
        </w:rPr>
        <w:t>ые прогулки, на которых обращаем</w:t>
      </w:r>
      <w:r w:rsidRPr="00651D6F">
        <w:rPr>
          <w:sz w:val="28"/>
          <w:szCs w:val="28"/>
        </w:rPr>
        <w:t xml:space="preserve"> внимание на трудовые д</w:t>
      </w:r>
      <w:r w:rsidR="00651D6F">
        <w:rPr>
          <w:sz w:val="28"/>
          <w:szCs w:val="28"/>
        </w:rPr>
        <w:t xml:space="preserve">ействия шофёра, дворника. </w:t>
      </w:r>
    </w:p>
    <w:p w:rsidR="001165B0" w:rsidRPr="00651D6F" w:rsidRDefault="005D30A8" w:rsidP="007A7A24">
      <w:pPr>
        <w:ind w:left="720"/>
        <w:jc w:val="both"/>
        <w:rPr>
          <w:sz w:val="28"/>
          <w:szCs w:val="28"/>
        </w:rPr>
      </w:pPr>
      <w:r w:rsidRPr="00651D6F">
        <w:rPr>
          <w:sz w:val="28"/>
          <w:szCs w:val="28"/>
        </w:rPr>
        <w:t>Для развития</w:t>
      </w:r>
      <w:r w:rsidR="000712D6" w:rsidRPr="00651D6F">
        <w:rPr>
          <w:sz w:val="28"/>
          <w:szCs w:val="28"/>
        </w:rPr>
        <w:t xml:space="preserve"> коммуникативных умений, навыков к реализации разнообразного </w:t>
      </w:r>
      <w:proofErr w:type="spellStart"/>
      <w:r w:rsidR="000712D6" w:rsidRPr="00651D6F">
        <w:rPr>
          <w:sz w:val="28"/>
          <w:szCs w:val="28"/>
        </w:rPr>
        <w:t>полоролевого</w:t>
      </w:r>
      <w:proofErr w:type="spellEnd"/>
      <w:r w:rsidR="000712D6" w:rsidRPr="00651D6F">
        <w:rPr>
          <w:sz w:val="28"/>
          <w:szCs w:val="28"/>
        </w:rPr>
        <w:t xml:space="preserve"> репертуара в игровых ситуациях и реальной жизнедеятельности ДОУ</w:t>
      </w:r>
      <w:r w:rsidRPr="00651D6F">
        <w:rPr>
          <w:sz w:val="28"/>
          <w:szCs w:val="28"/>
        </w:rPr>
        <w:t xml:space="preserve"> мы </w:t>
      </w:r>
      <w:r w:rsidR="007A7A24" w:rsidRPr="00651D6F">
        <w:rPr>
          <w:sz w:val="28"/>
          <w:szCs w:val="28"/>
        </w:rPr>
        <w:t xml:space="preserve">проводим беседы: </w:t>
      </w:r>
      <w:r w:rsidRPr="00651D6F">
        <w:rPr>
          <w:sz w:val="28"/>
          <w:szCs w:val="28"/>
        </w:rPr>
        <w:t>«Одинаковые и ра</w:t>
      </w:r>
      <w:r w:rsidR="00A024E3">
        <w:rPr>
          <w:sz w:val="28"/>
          <w:szCs w:val="28"/>
        </w:rPr>
        <w:t>зные», «Как</w:t>
      </w:r>
      <w:r w:rsidRPr="00651D6F">
        <w:rPr>
          <w:sz w:val="28"/>
          <w:szCs w:val="28"/>
        </w:rPr>
        <w:t xml:space="preserve"> мальчики помогают маме», «К</w:t>
      </w:r>
      <w:r w:rsidR="00A024E3">
        <w:rPr>
          <w:sz w:val="28"/>
          <w:szCs w:val="28"/>
        </w:rPr>
        <w:t>ак девочки могут помочь папе»</w:t>
      </w:r>
      <w:r w:rsidRPr="00651D6F">
        <w:rPr>
          <w:sz w:val="28"/>
          <w:szCs w:val="28"/>
        </w:rPr>
        <w:t>, «Как у</w:t>
      </w:r>
      <w:r w:rsidR="007A7A24" w:rsidRPr="00651D6F">
        <w:rPr>
          <w:sz w:val="28"/>
          <w:szCs w:val="28"/>
        </w:rPr>
        <w:t>тешить товарища»</w:t>
      </w:r>
      <w:r w:rsidRPr="00651D6F">
        <w:rPr>
          <w:sz w:val="28"/>
          <w:szCs w:val="28"/>
        </w:rPr>
        <w:t>, «У нас дружная семья», «Такие разные дети», «Кто я</w:t>
      </w:r>
      <w:r w:rsidR="008506B6">
        <w:rPr>
          <w:sz w:val="28"/>
          <w:szCs w:val="28"/>
        </w:rPr>
        <w:t>?»,</w:t>
      </w:r>
      <w:r w:rsidR="007A7A24" w:rsidRPr="00651D6F">
        <w:rPr>
          <w:sz w:val="28"/>
          <w:szCs w:val="28"/>
        </w:rPr>
        <w:t xml:space="preserve"> «  Кем я  буду, когда вырасту?</w:t>
      </w:r>
      <w:r w:rsidRPr="00651D6F">
        <w:rPr>
          <w:sz w:val="28"/>
          <w:szCs w:val="28"/>
        </w:rPr>
        <w:t>»,</w:t>
      </w:r>
      <w:r w:rsidR="00A024E3">
        <w:rPr>
          <w:sz w:val="28"/>
          <w:szCs w:val="28"/>
        </w:rPr>
        <w:t xml:space="preserve"> </w:t>
      </w:r>
      <w:r w:rsidRPr="00651D6F">
        <w:rPr>
          <w:sz w:val="28"/>
          <w:szCs w:val="28"/>
        </w:rPr>
        <w:t>«Какая твоя мама», «На кого ты похож», «Какое</w:t>
      </w:r>
      <w:r w:rsidR="00A024E3">
        <w:rPr>
          <w:sz w:val="28"/>
          <w:szCs w:val="28"/>
        </w:rPr>
        <w:t xml:space="preserve"> </w:t>
      </w:r>
      <w:r w:rsidRPr="00651D6F">
        <w:rPr>
          <w:sz w:val="28"/>
          <w:szCs w:val="28"/>
        </w:rPr>
        <w:t xml:space="preserve"> настроение», «Перед зерк</w:t>
      </w:r>
      <w:r w:rsidR="007A7A24" w:rsidRPr="00651D6F">
        <w:rPr>
          <w:sz w:val="28"/>
          <w:szCs w:val="28"/>
        </w:rPr>
        <w:t>алом», с</w:t>
      </w:r>
      <w:r w:rsidR="001165B0" w:rsidRPr="00651D6F">
        <w:rPr>
          <w:sz w:val="28"/>
          <w:szCs w:val="28"/>
        </w:rPr>
        <w:t>оставление рас</w:t>
      </w:r>
      <w:r w:rsidR="00A024E3">
        <w:rPr>
          <w:sz w:val="28"/>
          <w:szCs w:val="28"/>
        </w:rPr>
        <w:t>сказа «Я - помощник</w:t>
      </w:r>
      <w:r w:rsidR="001165B0" w:rsidRPr="00651D6F">
        <w:rPr>
          <w:sz w:val="28"/>
          <w:szCs w:val="28"/>
        </w:rPr>
        <w:t xml:space="preserve"> » с помощью схем – действий. </w:t>
      </w:r>
    </w:p>
    <w:p w:rsidR="00096E1C" w:rsidRPr="000D0723" w:rsidRDefault="007A7A24" w:rsidP="00865BFE">
      <w:pPr>
        <w:spacing w:before="225" w:after="225"/>
        <w:jc w:val="center"/>
        <w:rPr>
          <w:color w:val="000000" w:themeColor="text1"/>
          <w:sz w:val="28"/>
          <w:szCs w:val="28"/>
        </w:rPr>
      </w:pPr>
      <w:r w:rsidRPr="00070905">
        <w:rPr>
          <w:sz w:val="28"/>
          <w:szCs w:val="28"/>
        </w:rPr>
        <w:t>Рассматриваем иллюстрации</w:t>
      </w:r>
      <w:r w:rsidR="00FE4F53" w:rsidRPr="00070905">
        <w:rPr>
          <w:sz w:val="28"/>
          <w:szCs w:val="28"/>
        </w:rPr>
        <w:t>,</w:t>
      </w:r>
      <w:r w:rsidR="00B4616D" w:rsidRPr="00070905">
        <w:rPr>
          <w:sz w:val="28"/>
          <w:szCs w:val="28"/>
        </w:rPr>
        <w:t xml:space="preserve"> сюжетные картинки,</w:t>
      </w:r>
      <w:r w:rsidR="00FE4F53" w:rsidRPr="00070905">
        <w:rPr>
          <w:sz w:val="28"/>
          <w:szCs w:val="28"/>
        </w:rPr>
        <w:t xml:space="preserve"> фотографии, организуем фотовыставки</w:t>
      </w:r>
      <w:r w:rsidR="00B4616D" w:rsidRPr="00070905">
        <w:rPr>
          <w:sz w:val="28"/>
          <w:szCs w:val="28"/>
        </w:rPr>
        <w:t>: «Моя семья», «Мамочка любимая моя» с целью</w:t>
      </w:r>
      <w:r w:rsidR="00B4616D" w:rsidRPr="00070905">
        <w:rPr>
          <w:color w:val="555555"/>
          <w:sz w:val="28"/>
          <w:szCs w:val="28"/>
        </w:rPr>
        <w:t xml:space="preserve"> </w:t>
      </w:r>
      <w:r w:rsidR="00070905" w:rsidRPr="00070905">
        <w:rPr>
          <w:color w:val="555555"/>
          <w:sz w:val="28"/>
          <w:szCs w:val="28"/>
        </w:rPr>
        <w:t xml:space="preserve"> </w:t>
      </w:r>
      <w:r w:rsidR="00070905" w:rsidRPr="000D0723">
        <w:rPr>
          <w:color w:val="000000" w:themeColor="text1"/>
          <w:sz w:val="28"/>
          <w:szCs w:val="28"/>
        </w:rPr>
        <w:t>формирования представлений</w:t>
      </w:r>
      <w:r w:rsidR="00B4616D" w:rsidRPr="000D0723">
        <w:rPr>
          <w:color w:val="000000" w:themeColor="text1"/>
          <w:sz w:val="28"/>
          <w:szCs w:val="28"/>
        </w:rPr>
        <w:t xml:space="preserve"> о роли матери</w:t>
      </w:r>
      <w:r w:rsidR="00070905" w:rsidRPr="000D0723">
        <w:rPr>
          <w:color w:val="000000" w:themeColor="text1"/>
          <w:sz w:val="28"/>
          <w:szCs w:val="28"/>
        </w:rPr>
        <w:t xml:space="preserve"> и отца</w:t>
      </w:r>
      <w:r w:rsidR="00B4616D" w:rsidRPr="000D0723">
        <w:rPr>
          <w:color w:val="000000" w:themeColor="text1"/>
          <w:sz w:val="28"/>
          <w:szCs w:val="28"/>
        </w:rPr>
        <w:t xml:space="preserve"> в семье,</w:t>
      </w:r>
      <w:r w:rsidR="00070905" w:rsidRPr="000D0723">
        <w:rPr>
          <w:color w:val="000000" w:themeColor="text1"/>
          <w:sz w:val="28"/>
          <w:szCs w:val="28"/>
        </w:rPr>
        <w:t xml:space="preserve"> о  способах</w:t>
      </w:r>
      <w:r w:rsidR="00B4616D" w:rsidRPr="000D0723">
        <w:rPr>
          <w:color w:val="000000" w:themeColor="text1"/>
          <w:sz w:val="28"/>
          <w:szCs w:val="28"/>
        </w:rPr>
        <w:t xml:space="preserve"> заботли</w:t>
      </w:r>
      <w:r w:rsidR="00070905" w:rsidRPr="000D0723">
        <w:rPr>
          <w:color w:val="000000" w:themeColor="text1"/>
          <w:sz w:val="28"/>
          <w:szCs w:val="28"/>
        </w:rPr>
        <w:t xml:space="preserve">вого отношения к старшим, формируем </w:t>
      </w:r>
      <w:r w:rsidR="00B4616D" w:rsidRPr="000D0723">
        <w:rPr>
          <w:color w:val="000000" w:themeColor="text1"/>
          <w:sz w:val="28"/>
          <w:szCs w:val="28"/>
        </w:rPr>
        <w:t xml:space="preserve"> у девочек желание быть похожими на маму, у м</w:t>
      </w:r>
      <w:r w:rsidR="00070905" w:rsidRPr="000D0723">
        <w:rPr>
          <w:color w:val="000000" w:themeColor="text1"/>
          <w:sz w:val="28"/>
          <w:szCs w:val="28"/>
        </w:rPr>
        <w:t>альчиков – помочь и защитить ее, обогащать знания детей о позитивных п</w:t>
      </w:r>
      <w:r w:rsidR="00865BFE">
        <w:rPr>
          <w:color w:val="000000" w:themeColor="text1"/>
          <w:sz w:val="28"/>
          <w:szCs w:val="28"/>
        </w:rPr>
        <w:t>римерах мужественного поведения.</w:t>
      </w:r>
    </w:p>
    <w:p w:rsidR="00096E1C" w:rsidRPr="000D0723" w:rsidRDefault="00096E1C" w:rsidP="00096E1C">
      <w:pPr>
        <w:spacing w:before="225" w:after="225"/>
        <w:jc w:val="both"/>
        <w:rPr>
          <w:color w:val="000000" w:themeColor="text1"/>
          <w:sz w:val="28"/>
          <w:szCs w:val="28"/>
        </w:rPr>
      </w:pPr>
      <w:r w:rsidRPr="000D0723">
        <w:rPr>
          <w:color w:val="000000" w:themeColor="text1"/>
          <w:sz w:val="28"/>
          <w:szCs w:val="28"/>
        </w:rPr>
        <w:t xml:space="preserve"> Помочь в познании ребенком самого себя, осознании собственного обра</w:t>
      </w:r>
      <w:r w:rsidR="00BF19FD" w:rsidRPr="000D0723">
        <w:rPr>
          <w:color w:val="000000" w:themeColor="text1"/>
          <w:sz w:val="28"/>
          <w:szCs w:val="28"/>
        </w:rPr>
        <w:t>за</w:t>
      </w:r>
      <w:r w:rsidR="00A024E3">
        <w:rPr>
          <w:color w:val="000000" w:themeColor="text1"/>
          <w:sz w:val="28"/>
          <w:szCs w:val="28"/>
        </w:rPr>
        <w:t xml:space="preserve"> «Я</w:t>
      </w:r>
      <w:r w:rsidRPr="000D0723">
        <w:rPr>
          <w:color w:val="000000" w:themeColor="text1"/>
          <w:sz w:val="28"/>
          <w:szCs w:val="28"/>
        </w:rPr>
        <w:t xml:space="preserve"> – девочка, я – мальчик», для раскрытия </w:t>
      </w:r>
      <w:proofErr w:type="spellStart"/>
      <w:r w:rsidRPr="000D0723">
        <w:rPr>
          <w:color w:val="000000" w:themeColor="text1"/>
          <w:sz w:val="28"/>
          <w:szCs w:val="28"/>
        </w:rPr>
        <w:t>гендерных</w:t>
      </w:r>
      <w:proofErr w:type="spellEnd"/>
      <w:r w:rsidRPr="000D0723">
        <w:rPr>
          <w:color w:val="000000" w:themeColor="text1"/>
          <w:sz w:val="28"/>
          <w:szCs w:val="28"/>
        </w:rPr>
        <w:t xml:space="preserve"> различий между мальчиками и девочками нам помогают следующие игры</w:t>
      </w:r>
    </w:p>
    <w:p w:rsidR="00BF19FD" w:rsidRPr="000D0723" w:rsidRDefault="00BF19FD" w:rsidP="00096E1C">
      <w:pPr>
        <w:spacing w:before="225" w:after="225"/>
        <w:jc w:val="both"/>
        <w:rPr>
          <w:color w:val="000000" w:themeColor="text1"/>
          <w:sz w:val="28"/>
          <w:szCs w:val="28"/>
        </w:rPr>
      </w:pPr>
      <w:r w:rsidRPr="000D0723">
        <w:rPr>
          <w:color w:val="000000" w:themeColor="text1"/>
          <w:sz w:val="28"/>
          <w:szCs w:val="28"/>
        </w:rPr>
        <w:t>Д/и «Давай познакомимся»</w:t>
      </w:r>
    </w:p>
    <w:p w:rsidR="002C6642" w:rsidRPr="000D0723" w:rsidRDefault="00096E1C" w:rsidP="002C6642">
      <w:pPr>
        <w:spacing w:before="225" w:after="225"/>
        <w:jc w:val="both"/>
        <w:rPr>
          <w:color w:val="000000" w:themeColor="text1"/>
          <w:sz w:val="28"/>
          <w:szCs w:val="28"/>
        </w:rPr>
      </w:pPr>
      <w:r w:rsidRPr="000D0723">
        <w:rPr>
          <w:color w:val="000000" w:themeColor="text1"/>
          <w:sz w:val="28"/>
          <w:szCs w:val="28"/>
        </w:rPr>
        <w:t xml:space="preserve"> </w:t>
      </w:r>
      <w:r w:rsidR="002C6642" w:rsidRPr="000D0723">
        <w:rPr>
          <w:color w:val="000000" w:themeColor="text1"/>
          <w:sz w:val="28"/>
          <w:szCs w:val="28"/>
        </w:rPr>
        <w:t>Д/и «Зеркало»»</w:t>
      </w:r>
    </w:p>
    <w:p w:rsidR="002C6642" w:rsidRPr="000D0723" w:rsidRDefault="002C6642" w:rsidP="002C6642">
      <w:pPr>
        <w:spacing w:before="225" w:after="225"/>
        <w:jc w:val="both"/>
        <w:rPr>
          <w:color w:val="000000" w:themeColor="text1"/>
          <w:sz w:val="28"/>
          <w:szCs w:val="28"/>
        </w:rPr>
      </w:pPr>
      <w:r w:rsidRPr="000D0723">
        <w:rPr>
          <w:color w:val="000000" w:themeColor="text1"/>
          <w:sz w:val="28"/>
          <w:szCs w:val="28"/>
        </w:rPr>
        <w:t>Д/и «Кто чем любит заниматься? »</w:t>
      </w:r>
      <w:r w:rsidR="00A024E3">
        <w:rPr>
          <w:color w:val="000000" w:themeColor="text1"/>
          <w:sz w:val="28"/>
          <w:szCs w:val="28"/>
        </w:rPr>
        <w:t xml:space="preserve"> (</w:t>
      </w:r>
      <w:r w:rsidRPr="000D0723">
        <w:rPr>
          <w:color w:val="000000" w:themeColor="text1"/>
          <w:sz w:val="28"/>
          <w:szCs w:val="28"/>
        </w:rPr>
        <w:t>предпочтение игр, игрушек девочек и мальчиков</w:t>
      </w:r>
      <w:r w:rsidR="00A024E3">
        <w:rPr>
          <w:color w:val="000000" w:themeColor="text1"/>
          <w:sz w:val="28"/>
          <w:szCs w:val="28"/>
        </w:rPr>
        <w:t>)</w:t>
      </w:r>
      <w:r w:rsidRPr="000D0723">
        <w:rPr>
          <w:color w:val="000000" w:themeColor="text1"/>
          <w:sz w:val="28"/>
          <w:szCs w:val="28"/>
        </w:rPr>
        <w:t xml:space="preserve">. </w:t>
      </w:r>
    </w:p>
    <w:p w:rsidR="002C6642" w:rsidRPr="000D0723" w:rsidRDefault="00A024E3" w:rsidP="002C6642">
      <w:pPr>
        <w:spacing w:before="225" w:after="225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Д/и «Что кому? » (</w:t>
      </w:r>
      <w:r w:rsidR="002C6642" w:rsidRPr="000D0723">
        <w:rPr>
          <w:color w:val="000000" w:themeColor="text1"/>
          <w:sz w:val="28"/>
          <w:szCs w:val="28"/>
        </w:rPr>
        <w:t xml:space="preserve">дифференциация одежды девочек, одежды мальчиков (зимней, летней и т. д.) </w:t>
      </w:r>
      <w:proofErr w:type="gramEnd"/>
    </w:p>
    <w:p w:rsidR="002C6642" w:rsidRPr="000D0723" w:rsidRDefault="002C6642" w:rsidP="002C6642">
      <w:pPr>
        <w:spacing w:before="225" w:after="225"/>
        <w:jc w:val="both"/>
        <w:rPr>
          <w:color w:val="000000" w:themeColor="text1"/>
          <w:sz w:val="28"/>
          <w:szCs w:val="28"/>
        </w:rPr>
      </w:pPr>
      <w:r w:rsidRPr="000D0723">
        <w:rPr>
          <w:color w:val="000000" w:themeColor="text1"/>
          <w:sz w:val="28"/>
          <w:szCs w:val="28"/>
        </w:rPr>
        <w:lastRenderedPageBreak/>
        <w:t>Д/и «Одень малыша»; «Одень девочку»; «Я расту»</w:t>
      </w:r>
      <w:r w:rsidR="00A024E3">
        <w:rPr>
          <w:color w:val="000000" w:themeColor="text1"/>
          <w:sz w:val="28"/>
          <w:szCs w:val="28"/>
        </w:rPr>
        <w:t>.</w:t>
      </w:r>
    </w:p>
    <w:p w:rsidR="002C6642" w:rsidRPr="000D0723" w:rsidRDefault="00BF19FD" w:rsidP="002C6642">
      <w:pPr>
        <w:spacing w:before="225" w:after="225"/>
        <w:jc w:val="both"/>
        <w:rPr>
          <w:color w:val="000000" w:themeColor="text1"/>
          <w:sz w:val="28"/>
          <w:szCs w:val="28"/>
        </w:rPr>
      </w:pPr>
      <w:r w:rsidRPr="000D0723">
        <w:rPr>
          <w:color w:val="000000" w:themeColor="text1"/>
          <w:sz w:val="28"/>
          <w:szCs w:val="28"/>
        </w:rPr>
        <w:t>Конструирование из счётных палочек и геометрических фигур  собственного образа «я – девочка, я – мальчик»,</w:t>
      </w:r>
    </w:p>
    <w:p w:rsidR="007B0009" w:rsidRPr="000D0723" w:rsidRDefault="00A024E3" w:rsidP="007B0009">
      <w:pPr>
        <w:spacing w:before="225" w:after="225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Д/и</w:t>
      </w:r>
      <w:r w:rsidR="007B0009" w:rsidRPr="000D0723">
        <w:rPr>
          <w:color w:val="000000" w:themeColor="text1"/>
          <w:sz w:val="28"/>
          <w:szCs w:val="28"/>
        </w:rPr>
        <w:t xml:space="preserve"> «Определи, чьи вещи»</w:t>
      </w:r>
      <w:r w:rsidR="00BF19FD" w:rsidRPr="000D07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</w:t>
      </w:r>
      <w:r w:rsidR="00BF19FD" w:rsidRPr="000D0723">
        <w:rPr>
          <w:color w:val="000000" w:themeColor="text1"/>
          <w:sz w:val="28"/>
          <w:szCs w:val="28"/>
        </w:rPr>
        <w:t>для уточнения представлений</w:t>
      </w:r>
      <w:r w:rsidR="007B0009" w:rsidRPr="000D0723">
        <w:rPr>
          <w:color w:val="000000" w:themeColor="text1"/>
          <w:sz w:val="28"/>
          <w:szCs w:val="28"/>
        </w:rPr>
        <w:t xml:space="preserve"> детей о разделении предметов труда и быта взрослых на мамины (папины, мужские (женские) и специфике их использования</w:t>
      </w:r>
      <w:r>
        <w:rPr>
          <w:color w:val="000000" w:themeColor="text1"/>
          <w:sz w:val="28"/>
          <w:szCs w:val="28"/>
        </w:rPr>
        <w:t>)</w:t>
      </w:r>
      <w:proofErr w:type="gramEnd"/>
    </w:p>
    <w:p w:rsidR="007B0009" w:rsidRPr="000D0723" w:rsidRDefault="00A024E3" w:rsidP="007B0009">
      <w:pPr>
        <w:spacing w:before="225" w:after="225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Д/и «Выбор профессий» (д</w:t>
      </w:r>
      <w:r w:rsidR="007B0009" w:rsidRPr="000D0723">
        <w:rPr>
          <w:color w:val="000000" w:themeColor="text1"/>
          <w:sz w:val="28"/>
          <w:szCs w:val="28"/>
        </w:rPr>
        <w:t>етям предлагаются карточки с изображением людей различных профессий (доктор, парикмахер, повар, милиционер, учитель, летчик, плотник и т. д.) Данные профессии нужно отнести к мужским или женс</w:t>
      </w:r>
      <w:r w:rsidR="00BF19FD" w:rsidRPr="000D0723">
        <w:rPr>
          <w:color w:val="000000" w:themeColor="text1"/>
          <w:sz w:val="28"/>
          <w:szCs w:val="28"/>
        </w:rPr>
        <w:t>ким</w:t>
      </w:r>
      <w:r>
        <w:rPr>
          <w:color w:val="000000" w:themeColor="text1"/>
          <w:sz w:val="28"/>
          <w:szCs w:val="28"/>
        </w:rPr>
        <w:t>)</w:t>
      </w:r>
      <w:proofErr w:type="gramEnd"/>
    </w:p>
    <w:p w:rsidR="007B0009" w:rsidRPr="00865BFE" w:rsidRDefault="00DE6953" w:rsidP="00865BFE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0D0723">
        <w:rPr>
          <w:color w:val="000000" w:themeColor="text1"/>
          <w:sz w:val="28"/>
          <w:szCs w:val="28"/>
        </w:rPr>
        <w:t xml:space="preserve"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</w:t>
      </w:r>
      <w:proofErr w:type="spellStart"/>
      <w:r w:rsidRPr="000D0723">
        <w:rPr>
          <w:color w:val="000000" w:themeColor="text1"/>
          <w:sz w:val="28"/>
          <w:szCs w:val="28"/>
        </w:rPr>
        <w:t>гендерными</w:t>
      </w:r>
      <w:proofErr w:type="spellEnd"/>
      <w:r w:rsidRPr="000D0723">
        <w:rPr>
          <w:color w:val="000000" w:themeColor="text1"/>
          <w:sz w:val="28"/>
          <w:szCs w:val="28"/>
        </w:rPr>
        <w:t xml:space="preserve"> особенностям</w:t>
      </w:r>
      <w:r w:rsidR="00865BFE">
        <w:rPr>
          <w:color w:val="000000" w:themeColor="text1"/>
          <w:sz w:val="28"/>
          <w:szCs w:val="28"/>
        </w:rPr>
        <w:t xml:space="preserve">и. </w:t>
      </w:r>
      <w:r w:rsidRPr="000D0723">
        <w:rPr>
          <w:color w:val="000000" w:themeColor="text1"/>
          <w:sz w:val="28"/>
          <w:szCs w:val="28"/>
        </w:rPr>
        <w:t>Чтобы н</w:t>
      </w:r>
      <w:r w:rsidR="007B0009" w:rsidRPr="000D0723">
        <w:rPr>
          <w:color w:val="000000" w:themeColor="text1"/>
          <w:sz w:val="28"/>
          <w:szCs w:val="28"/>
        </w:rPr>
        <w:t>аучить детей быть внимательными друг другу, уметь проявлять симпатии к детям своего и противо</w:t>
      </w:r>
      <w:r w:rsidRPr="000D0723">
        <w:rPr>
          <w:color w:val="000000" w:themeColor="text1"/>
          <w:sz w:val="28"/>
          <w:szCs w:val="28"/>
        </w:rPr>
        <w:t>положного пола мы используем следующие игры:</w:t>
      </w:r>
    </w:p>
    <w:p w:rsidR="00432D13" w:rsidRPr="000D0723" w:rsidRDefault="00BC2C75" w:rsidP="00BC2C75">
      <w:pPr>
        <w:pStyle w:val="a3"/>
        <w:spacing w:before="225" w:after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D346A">
        <w:rPr>
          <w:color w:val="000000" w:themeColor="text1"/>
          <w:sz w:val="28"/>
          <w:szCs w:val="28"/>
        </w:rPr>
        <w:t xml:space="preserve"> </w:t>
      </w:r>
      <w:r w:rsidR="00A024E3">
        <w:rPr>
          <w:color w:val="000000" w:themeColor="text1"/>
          <w:sz w:val="28"/>
          <w:szCs w:val="28"/>
        </w:rPr>
        <w:t>Д/и</w:t>
      </w:r>
      <w:r w:rsidR="00DF7014" w:rsidRPr="000D0723">
        <w:rPr>
          <w:color w:val="000000" w:themeColor="text1"/>
          <w:sz w:val="28"/>
          <w:szCs w:val="28"/>
        </w:rPr>
        <w:t xml:space="preserve"> «Пожела</w:t>
      </w:r>
      <w:r w:rsidR="00DE6953" w:rsidRPr="000D0723">
        <w:rPr>
          <w:color w:val="000000" w:themeColor="text1"/>
          <w:sz w:val="28"/>
          <w:szCs w:val="28"/>
        </w:rPr>
        <w:t>ния»</w:t>
      </w:r>
    </w:p>
    <w:p w:rsidR="00DE6953" w:rsidRPr="000D0723" w:rsidRDefault="00BC2C75" w:rsidP="00BC2C75">
      <w:pPr>
        <w:pStyle w:val="a3"/>
        <w:spacing w:before="225" w:after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D34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М/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игра </w:t>
      </w:r>
      <w:r w:rsidR="00DE6953" w:rsidRPr="000D0723">
        <w:rPr>
          <w:color w:val="000000" w:themeColor="text1"/>
          <w:sz w:val="28"/>
          <w:szCs w:val="28"/>
        </w:rPr>
        <w:t>«Солдаты и принцессы»</w:t>
      </w:r>
    </w:p>
    <w:p w:rsidR="00BC2C75" w:rsidRPr="003D346A" w:rsidRDefault="00BC2C75" w:rsidP="003D346A">
      <w:pPr>
        <w:pStyle w:val="a3"/>
        <w:spacing w:before="225" w:after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D346A">
        <w:rPr>
          <w:color w:val="000000" w:themeColor="text1"/>
          <w:sz w:val="28"/>
          <w:szCs w:val="28"/>
        </w:rPr>
        <w:t xml:space="preserve"> </w:t>
      </w:r>
      <w:r w:rsidR="003C7F01" w:rsidRPr="000D0723">
        <w:rPr>
          <w:color w:val="000000" w:themeColor="text1"/>
          <w:sz w:val="28"/>
          <w:szCs w:val="28"/>
        </w:rPr>
        <w:t>«Вечер танцев для мальчиков и девочек».</w:t>
      </w:r>
    </w:p>
    <w:p w:rsidR="003D346A" w:rsidRDefault="00BC2C75" w:rsidP="00865BFE">
      <w:pPr>
        <w:pStyle w:val="a3"/>
        <w:spacing w:before="225" w:after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D34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М/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игра «Шёл король по лесу»</w:t>
      </w:r>
    </w:p>
    <w:p w:rsidR="003D346A" w:rsidRDefault="003D346A" w:rsidP="00865BFE">
      <w:pPr>
        <w:pStyle w:val="a3"/>
        <w:spacing w:before="225" w:after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/и «Найди пару»</w:t>
      </w:r>
    </w:p>
    <w:p w:rsidR="003C7F01" w:rsidRPr="000D0723" w:rsidRDefault="003D346A" w:rsidP="00865BFE">
      <w:pPr>
        <w:pStyle w:val="a3"/>
        <w:spacing w:before="225" w:after="2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\и</w:t>
      </w:r>
      <w:proofErr w:type="spellEnd"/>
      <w:r>
        <w:rPr>
          <w:color w:val="000000" w:themeColor="text1"/>
          <w:sz w:val="28"/>
          <w:szCs w:val="28"/>
        </w:rPr>
        <w:t xml:space="preserve"> «Цветы и пчёлки»</w:t>
      </w:r>
      <w:r w:rsidR="003C7F01" w:rsidRPr="000D0723">
        <w:rPr>
          <w:color w:val="000000" w:themeColor="text1"/>
          <w:sz w:val="28"/>
          <w:szCs w:val="28"/>
        </w:rPr>
        <w:t xml:space="preserve"> </w:t>
      </w:r>
    </w:p>
    <w:p w:rsidR="003C7F01" w:rsidRDefault="003C7F01" w:rsidP="003C7F01">
      <w:pPr>
        <w:ind w:firstLine="708"/>
        <w:jc w:val="both"/>
        <w:rPr>
          <w:color w:val="000000" w:themeColor="text1"/>
          <w:sz w:val="28"/>
          <w:szCs w:val="28"/>
        </w:rPr>
      </w:pPr>
      <w:r w:rsidRPr="000D0723">
        <w:rPr>
          <w:color w:val="000000" w:themeColor="text1"/>
          <w:sz w:val="28"/>
          <w:szCs w:val="28"/>
        </w:rPr>
        <w:t>Ра</w:t>
      </w:r>
      <w:r w:rsidR="000D0723">
        <w:rPr>
          <w:color w:val="000000" w:themeColor="text1"/>
          <w:sz w:val="28"/>
          <w:szCs w:val="28"/>
        </w:rPr>
        <w:t>б</w:t>
      </w:r>
      <w:r w:rsidRPr="000D0723">
        <w:rPr>
          <w:color w:val="000000" w:themeColor="text1"/>
          <w:sz w:val="28"/>
          <w:szCs w:val="28"/>
        </w:rPr>
        <w:t>от</w:t>
      </w:r>
      <w:r w:rsidR="000D0723">
        <w:rPr>
          <w:color w:val="000000" w:themeColor="text1"/>
          <w:sz w:val="28"/>
          <w:szCs w:val="28"/>
        </w:rPr>
        <w:t>у по физическому воспитанию</w:t>
      </w:r>
      <w:r w:rsidRPr="000D0723">
        <w:rPr>
          <w:color w:val="000000" w:themeColor="text1"/>
          <w:sz w:val="28"/>
          <w:szCs w:val="28"/>
        </w:rPr>
        <w:t xml:space="preserve"> строим</w:t>
      </w:r>
      <w:r w:rsidR="003D346A">
        <w:rPr>
          <w:color w:val="000000" w:themeColor="text1"/>
          <w:sz w:val="28"/>
          <w:szCs w:val="28"/>
        </w:rPr>
        <w:t>,</w:t>
      </w:r>
      <w:r w:rsidRPr="000D0723">
        <w:rPr>
          <w:color w:val="000000" w:themeColor="text1"/>
          <w:sz w:val="28"/>
          <w:szCs w:val="28"/>
        </w:rPr>
        <w:t xml:space="preserve"> учитывая</w:t>
      </w:r>
      <w:r w:rsidRPr="000D0723">
        <w:rPr>
          <w:b/>
          <w:i/>
          <w:color w:val="000000" w:themeColor="text1"/>
          <w:sz w:val="28"/>
          <w:szCs w:val="28"/>
        </w:rPr>
        <w:t xml:space="preserve"> </w:t>
      </w:r>
      <w:r w:rsidRPr="000D0723">
        <w:rPr>
          <w:color w:val="000000" w:themeColor="text1"/>
          <w:sz w:val="28"/>
          <w:szCs w:val="28"/>
        </w:rPr>
        <w:t xml:space="preserve">гендерные особенностями. </w:t>
      </w:r>
      <w:proofErr w:type="gramStart"/>
      <w:r w:rsidRPr="000D0723">
        <w:rPr>
          <w:color w:val="000000" w:themeColor="text1"/>
          <w:sz w:val="28"/>
          <w:szCs w:val="28"/>
        </w:rPr>
        <w:t xml:space="preserve">Мальчики принимают на себя мужские роли </w:t>
      </w:r>
      <w:r w:rsidR="00D267E6" w:rsidRPr="000D0723">
        <w:rPr>
          <w:color w:val="000000" w:themeColor="text1"/>
          <w:sz w:val="28"/>
          <w:szCs w:val="28"/>
        </w:rPr>
        <w:t>–</w:t>
      </w:r>
      <w:r w:rsidR="003D346A">
        <w:rPr>
          <w:color w:val="000000" w:themeColor="text1"/>
          <w:sz w:val="28"/>
          <w:szCs w:val="28"/>
        </w:rPr>
        <w:t xml:space="preserve"> </w:t>
      </w:r>
      <w:r w:rsidR="00D267E6" w:rsidRPr="000D0723">
        <w:rPr>
          <w:color w:val="000000" w:themeColor="text1"/>
          <w:sz w:val="28"/>
          <w:szCs w:val="28"/>
        </w:rPr>
        <w:t>в подвижных играх,</w:t>
      </w:r>
      <w:r w:rsidR="003D346A">
        <w:rPr>
          <w:color w:val="000000" w:themeColor="text1"/>
          <w:sz w:val="28"/>
          <w:szCs w:val="28"/>
        </w:rPr>
        <w:t xml:space="preserve"> </w:t>
      </w:r>
      <w:r w:rsidR="00D267E6" w:rsidRPr="000D0723">
        <w:rPr>
          <w:color w:val="000000" w:themeColor="text1"/>
          <w:sz w:val="28"/>
          <w:szCs w:val="28"/>
        </w:rPr>
        <w:t xml:space="preserve"> где нужно показать силу</w:t>
      </w:r>
      <w:r w:rsidR="009D6B5A">
        <w:rPr>
          <w:color w:val="000000" w:themeColor="text1"/>
          <w:sz w:val="28"/>
          <w:szCs w:val="28"/>
        </w:rPr>
        <w:t xml:space="preserve">, мужественность </w:t>
      </w:r>
      <w:r w:rsidR="003D346A">
        <w:rPr>
          <w:color w:val="000000" w:themeColor="text1"/>
          <w:sz w:val="28"/>
          <w:szCs w:val="28"/>
        </w:rPr>
        <w:t>- они волки, медведь</w:t>
      </w:r>
      <w:r w:rsidR="00D267E6" w:rsidRPr="000D0723">
        <w:rPr>
          <w:color w:val="000000" w:themeColor="text1"/>
          <w:sz w:val="28"/>
          <w:szCs w:val="28"/>
        </w:rPr>
        <w:t>,</w:t>
      </w:r>
      <w:r w:rsidR="003D346A">
        <w:rPr>
          <w:color w:val="000000" w:themeColor="text1"/>
          <w:sz w:val="28"/>
          <w:szCs w:val="28"/>
        </w:rPr>
        <w:t xml:space="preserve"> орлы</w:t>
      </w:r>
      <w:r w:rsidR="00D267E6" w:rsidRPr="000D0723">
        <w:rPr>
          <w:color w:val="000000" w:themeColor="text1"/>
          <w:sz w:val="28"/>
          <w:szCs w:val="28"/>
        </w:rPr>
        <w:t>,</w:t>
      </w:r>
      <w:r w:rsidR="003D346A">
        <w:rPr>
          <w:color w:val="000000" w:themeColor="text1"/>
          <w:sz w:val="28"/>
          <w:szCs w:val="28"/>
        </w:rPr>
        <w:t xml:space="preserve"> </w:t>
      </w:r>
      <w:r w:rsidR="00D267E6" w:rsidRPr="000D0723">
        <w:rPr>
          <w:color w:val="000000" w:themeColor="text1"/>
          <w:sz w:val="28"/>
          <w:szCs w:val="28"/>
        </w:rPr>
        <w:t xml:space="preserve"> а девочки – женские</w:t>
      </w:r>
      <w:r w:rsidR="000D0723">
        <w:rPr>
          <w:color w:val="000000" w:themeColor="text1"/>
          <w:sz w:val="28"/>
          <w:szCs w:val="28"/>
        </w:rPr>
        <w:t xml:space="preserve"> </w:t>
      </w:r>
      <w:r w:rsidR="009D6B5A">
        <w:rPr>
          <w:color w:val="000000" w:themeColor="text1"/>
          <w:sz w:val="28"/>
          <w:szCs w:val="28"/>
        </w:rPr>
        <w:t xml:space="preserve">– хитрые </w:t>
      </w:r>
      <w:r w:rsidR="00D267E6" w:rsidRPr="000D0723">
        <w:rPr>
          <w:color w:val="000000" w:themeColor="text1"/>
          <w:sz w:val="28"/>
          <w:szCs w:val="28"/>
        </w:rPr>
        <w:t>лисички,</w:t>
      </w:r>
      <w:r w:rsidR="009D6B5A">
        <w:rPr>
          <w:color w:val="000000" w:themeColor="text1"/>
          <w:sz w:val="28"/>
          <w:szCs w:val="28"/>
        </w:rPr>
        <w:t xml:space="preserve"> добрые</w:t>
      </w:r>
      <w:r w:rsidR="00D267E6" w:rsidRPr="000D0723">
        <w:rPr>
          <w:color w:val="000000" w:themeColor="text1"/>
          <w:sz w:val="28"/>
          <w:szCs w:val="28"/>
        </w:rPr>
        <w:t xml:space="preserve"> курочки и т. д</w:t>
      </w:r>
      <w:r w:rsidRPr="000D0723">
        <w:rPr>
          <w:color w:val="000000" w:themeColor="text1"/>
          <w:sz w:val="28"/>
          <w:szCs w:val="28"/>
        </w:rPr>
        <w:t xml:space="preserve">. </w:t>
      </w:r>
      <w:r w:rsidR="00BC2C75">
        <w:rPr>
          <w:color w:val="000000" w:themeColor="text1"/>
          <w:sz w:val="28"/>
          <w:szCs w:val="28"/>
        </w:rPr>
        <w:t xml:space="preserve"> Предоставляем мальчикам право быть первыми, даём ведущую роль.</w:t>
      </w:r>
      <w:proofErr w:type="gramEnd"/>
    </w:p>
    <w:p w:rsidR="003D346A" w:rsidRDefault="00D042A1" w:rsidP="00BD3C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9D6B5A">
        <w:rPr>
          <w:color w:val="000000" w:themeColor="text1"/>
          <w:sz w:val="28"/>
          <w:szCs w:val="28"/>
        </w:rPr>
        <w:t xml:space="preserve">Также формирование основ </w:t>
      </w:r>
      <w:proofErr w:type="spellStart"/>
      <w:r w:rsidR="009D6B5A">
        <w:rPr>
          <w:color w:val="000000" w:themeColor="text1"/>
          <w:sz w:val="28"/>
          <w:szCs w:val="28"/>
        </w:rPr>
        <w:t>гендерного</w:t>
      </w:r>
      <w:proofErr w:type="spellEnd"/>
      <w:r w:rsidR="009D6B5A">
        <w:rPr>
          <w:color w:val="000000" w:themeColor="text1"/>
          <w:sz w:val="28"/>
          <w:szCs w:val="28"/>
        </w:rPr>
        <w:t xml:space="preserve"> воспитания мы осуществляем </w:t>
      </w:r>
      <w:r w:rsidR="009D6B5A" w:rsidRPr="009D6B5A">
        <w:rPr>
          <w:color w:val="000000" w:themeColor="text1"/>
          <w:sz w:val="28"/>
          <w:szCs w:val="28"/>
        </w:rPr>
        <w:t xml:space="preserve">через </w:t>
      </w:r>
      <w:r w:rsidR="009D6B5A">
        <w:rPr>
          <w:color w:val="000000" w:themeColor="text1"/>
          <w:sz w:val="28"/>
          <w:szCs w:val="28"/>
        </w:rPr>
        <w:t>о</w:t>
      </w:r>
      <w:r w:rsidR="009D6B5A" w:rsidRPr="009D6B5A">
        <w:rPr>
          <w:color w:val="000000" w:themeColor="text1"/>
          <w:sz w:val="28"/>
          <w:szCs w:val="28"/>
        </w:rPr>
        <w:t xml:space="preserve">знакомление с художественной литературой. Используем фольклор с акцентом на </w:t>
      </w:r>
      <w:proofErr w:type="spellStart"/>
      <w:r w:rsidR="009D6B5A" w:rsidRPr="009D6B5A">
        <w:rPr>
          <w:color w:val="000000" w:themeColor="text1"/>
          <w:sz w:val="28"/>
          <w:szCs w:val="28"/>
        </w:rPr>
        <w:t>гендерное</w:t>
      </w:r>
      <w:proofErr w:type="spellEnd"/>
      <w:r w:rsidR="009D6B5A" w:rsidRPr="009D6B5A">
        <w:rPr>
          <w:color w:val="000000" w:themeColor="text1"/>
          <w:sz w:val="28"/>
          <w:szCs w:val="28"/>
        </w:rPr>
        <w:t xml:space="preserve"> воспитание: </w:t>
      </w:r>
      <w:proofErr w:type="spellStart"/>
      <w:r w:rsidR="009D6B5A">
        <w:rPr>
          <w:color w:val="000000" w:themeColor="text1"/>
          <w:sz w:val="28"/>
          <w:szCs w:val="28"/>
        </w:rPr>
        <w:t>потеш</w:t>
      </w:r>
      <w:r w:rsidR="009D6B5A" w:rsidRPr="009D6B5A">
        <w:rPr>
          <w:color w:val="000000" w:themeColor="text1"/>
          <w:sz w:val="28"/>
          <w:szCs w:val="28"/>
        </w:rPr>
        <w:t>к</w:t>
      </w:r>
      <w:r w:rsidR="009D6B5A">
        <w:rPr>
          <w:color w:val="000000" w:themeColor="text1"/>
          <w:sz w:val="28"/>
          <w:szCs w:val="28"/>
        </w:rPr>
        <w:t>и</w:t>
      </w:r>
      <w:proofErr w:type="spellEnd"/>
      <w:r w:rsidR="009D6B5A">
        <w:rPr>
          <w:color w:val="000000" w:themeColor="text1"/>
          <w:sz w:val="28"/>
          <w:szCs w:val="28"/>
        </w:rPr>
        <w:t xml:space="preserve">  и стихи д</w:t>
      </w:r>
      <w:r w:rsidR="009D6B5A" w:rsidRPr="009D6B5A">
        <w:rPr>
          <w:color w:val="000000" w:themeColor="text1"/>
          <w:sz w:val="28"/>
          <w:szCs w:val="28"/>
        </w:rPr>
        <w:t>ля мальчиков и девочек</w:t>
      </w:r>
      <w:r w:rsidR="009D6B5A">
        <w:rPr>
          <w:color w:val="000000" w:themeColor="text1"/>
          <w:sz w:val="28"/>
          <w:szCs w:val="28"/>
        </w:rPr>
        <w:t xml:space="preserve">, </w:t>
      </w:r>
      <w:r w:rsidR="007D4328" w:rsidRPr="007D4328">
        <w:rPr>
          <w:color w:val="000000" w:themeColor="text1"/>
          <w:sz w:val="28"/>
          <w:szCs w:val="28"/>
        </w:rPr>
        <w:t>колыбельные песни</w:t>
      </w:r>
      <w:r w:rsidR="007D4328">
        <w:rPr>
          <w:color w:val="000000" w:themeColor="text1"/>
          <w:sz w:val="28"/>
          <w:szCs w:val="28"/>
        </w:rPr>
        <w:t xml:space="preserve">, </w:t>
      </w:r>
      <w:r w:rsidR="007D4328" w:rsidRPr="007D4328">
        <w:rPr>
          <w:color w:val="000000" w:themeColor="text1"/>
          <w:sz w:val="28"/>
          <w:szCs w:val="28"/>
        </w:rPr>
        <w:t xml:space="preserve"> народные сказки</w:t>
      </w:r>
      <w:r w:rsidR="007D4328">
        <w:rPr>
          <w:color w:val="000000" w:themeColor="text1"/>
          <w:sz w:val="28"/>
          <w:szCs w:val="28"/>
        </w:rPr>
        <w:t>. В нашем книжном уголке подобрана познавательная литература и</w:t>
      </w:r>
      <w:r w:rsidR="007D4328" w:rsidRPr="007D4328">
        <w:rPr>
          <w:color w:val="000000" w:themeColor="text1"/>
          <w:sz w:val="28"/>
          <w:szCs w:val="28"/>
        </w:rPr>
        <w:t xml:space="preserve"> </w:t>
      </w:r>
      <w:r w:rsidR="007D4328">
        <w:rPr>
          <w:color w:val="000000" w:themeColor="text1"/>
          <w:sz w:val="28"/>
          <w:szCs w:val="28"/>
        </w:rPr>
        <w:t>д</w:t>
      </w:r>
      <w:r w:rsidR="007D4328" w:rsidRPr="009D6B5A">
        <w:rPr>
          <w:color w:val="000000" w:themeColor="text1"/>
          <w:sz w:val="28"/>
          <w:szCs w:val="28"/>
        </w:rPr>
        <w:t>ля мальчиков и</w:t>
      </w:r>
      <w:r w:rsidR="007D4328">
        <w:rPr>
          <w:color w:val="000000" w:themeColor="text1"/>
          <w:sz w:val="28"/>
          <w:szCs w:val="28"/>
        </w:rPr>
        <w:t xml:space="preserve"> для</w:t>
      </w:r>
      <w:r w:rsidR="007D4328" w:rsidRPr="009D6B5A">
        <w:rPr>
          <w:color w:val="000000" w:themeColor="text1"/>
          <w:sz w:val="28"/>
          <w:szCs w:val="28"/>
        </w:rPr>
        <w:t xml:space="preserve"> девочек</w:t>
      </w:r>
      <w:r w:rsidR="007D4328">
        <w:rPr>
          <w:color w:val="000000" w:themeColor="text1"/>
          <w:sz w:val="28"/>
          <w:szCs w:val="28"/>
        </w:rPr>
        <w:t>.</w:t>
      </w:r>
    </w:p>
    <w:p w:rsidR="00D042A1" w:rsidRPr="00D042A1" w:rsidRDefault="00D042A1" w:rsidP="00D042A1">
      <w:pPr>
        <w:ind w:firstLine="708"/>
        <w:jc w:val="both"/>
        <w:rPr>
          <w:sz w:val="28"/>
          <w:szCs w:val="28"/>
        </w:rPr>
      </w:pPr>
      <w:proofErr w:type="spellStart"/>
      <w:r w:rsidRPr="004527A3">
        <w:rPr>
          <w:sz w:val="28"/>
          <w:szCs w:val="28"/>
        </w:rPr>
        <w:t>Гендерный</w:t>
      </w:r>
      <w:proofErr w:type="spellEnd"/>
      <w:r w:rsidRPr="004527A3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также необходим в обучении.</w:t>
      </w:r>
      <w:r w:rsidRPr="004527A3">
        <w:rPr>
          <w:sz w:val="28"/>
          <w:szCs w:val="28"/>
        </w:rPr>
        <w:t xml:space="preserve"> Обу</w:t>
      </w:r>
      <w:r>
        <w:rPr>
          <w:sz w:val="28"/>
          <w:szCs w:val="28"/>
        </w:rPr>
        <w:t>чая девочек и мальчиков 3-4 лет  мы -</w:t>
      </w:r>
      <w:r w:rsidRPr="004527A3">
        <w:rPr>
          <w:sz w:val="28"/>
          <w:szCs w:val="28"/>
        </w:rPr>
        <w:t xml:space="preserve"> педагоги</w:t>
      </w:r>
      <w:r>
        <w:rPr>
          <w:sz w:val="28"/>
          <w:szCs w:val="28"/>
        </w:rPr>
        <w:t xml:space="preserve"> группы,</w:t>
      </w:r>
      <w:r w:rsidRPr="004527A3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 xml:space="preserve">уем игровую мотивацию </w:t>
      </w:r>
      <w:r w:rsidRPr="004527A3">
        <w:rPr>
          <w:sz w:val="28"/>
          <w:szCs w:val="28"/>
        </w:rPr>
        <w:t xml:space="preserve">с </w:t>
      </w:r>
      <w:r>
        <w:rPr>
          <w:sz w:val="28"/>
          <w:szCs w:val="28"/>
        </w:rPr>
        <w:t>учётом интересов</w:t>
      </w:r>
      <w:r w:rsidRPr="004527A3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. Для решения образовательных задач мальчикам подбираем дидактические игры с транспортом, животными и т.п., девочкам – с куклами, </w:t>
      </w:r>
      <w:proofErr w:type="spellStart"/>
      <w:r>
        <w:rPr>
          <w:sz w:val="28"/>
          <w:szCs w:val="28"/>
        </w:rPr>
        <w:t>посудкой</w:t>
      </w:r>
      <w:proofErr w:type="spellEnd"/>
      <w:r>
        <w:rPr>
          <w:sz w:val="28"/>
          <w:szCs w:val="28"/>
        </w:rPr>
        <w:t xml:space="preserve"> и т. п. (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>: при формировании представлений о цвете предмета мальчикам предлагаем найти гараж такого же цвета для машины, а девочкам – чайную пару).</w:t>
      </w:r>
    </w:p>
    <w:p w:rsidR="00D042A1" w:rsidRDefault="00D042A1" w:rsidP="00BD3C1A">
      <w:pPr>
        <w:rPr>
          <w:color w:val="000000" w:themeColor="text1"/>
          <w:sz w:val="28"/>
          <w:szCs w:val="28"/>
        </w:rPr>
      </w:pPr>
    </w:p>
    <w:p w:rsidR="009D6B5A" w:rsidRDefault="007D4328" w:rsidP="00BD3C1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DB1175">
        <w:rPr>
          <w:sz w:val="28"/>
          <w:szCs w:val="28"/>
        </w:rPr>
        <w:t>Развивая детское художественное творчество</w:t>
      </w:r>
      <w:r w:rsidR="00D042A1">
        <w:rPr>
          <w:sz w:val="28"/>
          <w:szCs w:val="28"/>
        </w:rPr>
        <w:t>,</w:t>
      </w:r>
      <w:r w:rsidR="00DB1175">
        <w:rPr>
          <w:sz w:val="28"/>
          <w:szCs w:val="28"/>
        </w:rPr>
        <w:t xml:space="preserve"> мы </w:t>
      </w:r>
      <w:r w:rsidR="00DB1175">
        <w:rPr>
          <w:color w:val="000000" w:themeColor="text1"/>
          <w:sz w:val="28"/>
          <w:szCs w:val="28"/>
        </w:rPr>
        <w:t>обязательным условием ставим</w:t>
      </w:r>
      <w:r w:rsidRPr="007D4328">
        <w:rPr>
          <w:color w:val="000000" w:themeColor="text1"/>
          <w:sz w:val="28"/>
          <w:szCs w:val="28"/>
        </w:rPr>
        <w:t xml:space="preserve"> право ребёнка на п</w:t>
      </w:r>
      <w:r w:rsidR="00D042A1">
        <w:rPr>
          <w:color w:val="000000" w:themeColor="text1"/>
          <w:sz w:val="28"/>
          <w:szCs w:val="28"/>
        </w:rPr>
        <w:t>родукт его деятельности</w:t>
      </w:r>
      <w:r w:rsidR="00DB1175">
        <w:rPr>
          <w:color w:val="000000" w:themeColor="text1"/>
          <w:sz w:val="28"/>
          <w:szCs w:val="28"/>
        </w:rPr>
        <w:t>.</w:t>
      </w:r>
      <w:r w:rsidR="00D042A1">
        <w:rPr>
          <w:color w:val="000000" w:themeColor="text1"/>
          <w:sz w:val="28"/>
          <w:szCs w:val="28"/>
        </w:rPr>
        <w:t xml:space="preserve"> </w:t>
      </w:r>
      <w:r w:rsidR="00DB1175">
        <w:rPr>
          <w:color w:val="000000" w:themeColor="text1"/>
          <w:sz w:val="28"/>
          <w:szCs w:val="28"/>
        </w:rPr>
        <w:t>Побуждаем к самостоятельному выбору цвета, сюжета.</w:t>
      </w:r>
      <w:r w:rsidR="00D042A1">
        <w:rPr>
          <w:color w:val="000000" w:themeColor="text1"/>
          <w:sz w:val="28"/>
          <w:szCs w:val="28"/>
        </w:rPr>
        <w:t xml:space="preserve"> </w:t>
      </w:r>
      <w:proofErr w:type="gramStart"/>
      <w:r w:rsidR="00D042A1">
        <w:rPr>
          <w:color w:val="000000" w:themeColor="text1"/>
          <w:sz w:val="28"/>
          <w:szCs w:val="28"/>
        </w:rPr>
        <w:t>(</w:t>
      </w:r>
      <w:proofErr w:type="spellStart"/>
      <w:r w:rsidR="00D042A1">
        <w:rPr>
          <w:color w:val="000000" w:themeColor="text1"/>
          <w:sz w:val="28"/>
          <w:szCs w:val="28"/>
        </w:rPr>
        <w:t>Н-р</w:t>
      </w:r>
      <w:proofErr w:type="spellEnd"/>
      <w:r w:rsidR="00D042A1">
        <w:rPr>
          <w:color w:val="000000" w:themeColor="text1"/>
          <w:sz w:val="28"/>
          <w:szCs w:val="28"/>
        </w:rPr>
        <w:t>: мальчикам п</w:t>
      </w:r>
      <w:r w:rsidR="00DB1175">
        <w:rPr>
          <w:color w:val="000000" w:themeColor="text1"/>
          <w:sz w:val="28"/>
          <w:szCs w:val="28"/>
        </w:rPr>
        <w:t>редложили</w:t>
      </w:r>
      <w:r w:rsidRPr="007D4328">
        <w:rPr>
          <w:color w:val="000000" w:themeColor="text1"/>
          <w:sz w:val="28"/>
          <w:szCs w:val="28"/>
        </w:rPr>
        <w:t xml:space="preserve"> сделать снеговика</w:t>
      </w:r>
      <w:r w:rsidR="002960F9">
        <w:rPr>
          <w:color w:val="000000" w:themeColor="text1"/>
          <w:sz w:val="28"/>
          <w:szCs w:val="28"/>
        </w:rPr>
        <w:t xml:space="preserve">,  используя мужские </w:t>
      </w:r>
      <w:r w:rsidRPr="007D4328">
        <w:rPr>
          <w:color w:val="000000" w:themeColor="text1"/>
          <w:sz w:val="28"/>
          <w:szCs w:val="28"/>
        </w:rPr>
        <w:t xml:space="preserve"> </w:t>
      </w:r>
      <w:r w:rsidR="002960F9">
        <w:rPr>
          <w:color w:val="000000" w:themeColor="text1"/>
          <w:sz w:val="28"/>
          <w:szCs w:val="28"/>
        </w:rPr>
        <w:t>атрибуты одежды  (шляпу</w:t>
      </w:r>
      <w:r w:rsidRPr="007D4328">
        <w:rPr>
          <w:color w:val="000000" w:themeColor="text1"/>
          <w:sz w:val="28"/>
          <w:szCs w:val="28"/>
        </w:rPr>
        <w:t>, галстук, шорты)</w:t>
      </w:r>
      <w:r w:rsidR="002960F9">
        <w:rPr>
          <w:color w:val="000000" w:themeColor="text1"/>
          <w:sz w:val="28"/>
          <w:szCs w:val="28"/>
        </w:rPr>
        <w:t xml:space="preserve">, а  девочкам  -  снежную бабу, используя женские атрибуты одежды </w:t>
      </w:r>
      <w:r w:rsidRPr="007D4328">
        <w:rPr>
          <w:color w:val="000000" w:themeColor="text1"/>
          <w:sz w:val="28"/>
          <w:szCs w:val="28"/>
        </w:rPr>
        <w:t>(платок, бусы, юбку)</w:t>
      </w:r>
      <w:r w:rsidR="002960F9">
        <w:rPr>
          <w:color w:val="000000" w:themeColor="text1"/>
          <w:sz w:val="28"/>
          <w:szCs w:val="28"/>
        </w:rPr>
        <w:t>.</w:t>
      </w:r>
      <w:proofErr w:type="gramEnd"/>
    </w:p>
    <w:p w:rsidR="002960F9" w:rsidRPr="009D6B5A" w:rsidRDefault="002960F9" w:rsidP="00A031A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B1175">
        <w:rPr>
          <w:color w:val="000000" w:themeColor="text1"/>
          <w:sz w:val="28"/>
          <w:szCs w:val="28"/>
        </w:rPr>
        <w:t>В целом хочется отметить, что работа в этом направлении в нашей группе ведётся плано</w:t>
      </w:r>
      <w:r w:rsidR="00C34192">
        <w:rPr>
          <w:color w:val="000000" w:themeColor="text1"/>
          <w:sz w:val="28"/>
          <w:szCs w:val="28"/>
        </w:rPr>
        <w:t>мерно и целенаправленно,</w:t>
      </w:r>
      <w:r w:rsidR="00C34192" w:rsidRPr="00C34192">
        <w:rPr>
          <w:color w:val="000000" w:themeColor="text1"/>
          <w:sz w:val="28"/>
          <w:szCs w:val="28"/>
        </w:rPr>
        <w:t xml:space="preserve"> </w:t>
      </w:r>
      <w:r w:rsidR="00C34192">
        <w:rPr>
          <w:color w:val="000000" w:themeColor="text1"/>
          <w:sz w:val="28"/>
          <w:szCs w:val="28"/>
        </w:rPr>
        <w:t>в развитии и воспитании</w:t>
      </w:r>
      <w:r w:rsidR="00C34192" w:rsidRPr="00C34192">
        <w:rPr>
          <w:color w:val="000000" w:themeColor="text1"/>
          <w:sz w:val="28"/>
          <w:szCs w:val="28"/>
        </w:rPr>
        <w:t xml:space="preserve"> девочек и мальчиков</w:t>
      </w:r>
      <w:r w:rsidR="00C34192">
        <w:rPr>
          <w:color w:val="000000" w:themeColor="text1"/>
          <w:sz w:val="28"/>
          <w:szCs w:val="28"/>
        </w:rPr>
        <w:t xml:space="preserve"> мы используем </w:t>
      </w:r>
      <w:r w:rsidR="00A031A5">
        <w:rPr>
          <w:color w:val="000000" w:themeColor="text1"/>
          <w:sz w:val="28"/>
          <w:szCs w:val="28"/>
        </w:rPr>
        <w:t>дифференцированный подход.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7"/>
      </w:tblGrid>
      <w:tr w:rsidR="009D6B5A" w:rsidRPr="009D6B5A" w:rsidTr="004C6CF6">
        <w:trPr>
          <w:jc w:val="center"/>
        </w:trPr>
        <w:tc>
          <w:tcPr>
            <w:tcW w:w="0" w:type="auto"/>
            <w:vAlign w:val="center"/>
            <w:hideMark/>
          </w:tcPr>
          <w:p w:rsidR="009D6B5A" w:rsidRPr="009D6B5A" w:rsidRDefault="009D6B5A" w:rsidP="004C6CF6">
            <w:pPr>
              <w:rPr>
                <w:color w:val="000000" w:themeColor="text1"/>
                <w:sz w:val="28"/>
                <w:szCs w:val="28"/>
              </w:rPr>
            </w:pPr>
            <w:r w:rsidRPr="009D6B5A">
              <w:rPr>
                <w:color w:val="000000" w:themeColor="text1"/>
                <w:sz w:val="28"/>
                <w:szCs w:val="28"/>
              </w:rPr>
              <w:t>«Мальчики и девочки два разных мира. Ни в коем случае нельзя их</w:t>
            </w:r>
            <w:r w:rsidR="003D346A">
              <w:rPr>
                <w:color w:val="000000" w:themeColor="text1"/>
                <w:sz w:val="28"/>
                <w:szCs w:val="28"/>
              </w:rPr>
              <w:t xml:space="preserve"> воспитывать одинаково! Они  </w:t>
            </w:r>
            <w:proofErr w:type="gramStart"/>
            <w:r w:rsidR="003D346A"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9D6B5A">
              <w:rPr>
                <w:color w:val="000000" w:themeColor="text1"/>
                <w:sz w:val="28"/>
                <w:szCs w:val="28"/>
              </w:rPr>
              <w:t>разному</w:t>
            </w:r>
            <w:proofErr w:type="gramEnd"/>
            <w:r w:rsidRPr="009D6B5A">
              <w:rPr>
                <w:color w:val="000000" w:themeColor="text1"/>
                <w:sz w:val="28"/>
                <w:szCs w:val="28"/>
              </w:rPr>
              <w:t xml:space="preserve"> смотрят и видят, слушают </w:t>
            </w:r>
            <w:r w:rsidR="003D34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D6B5A">
              <w:rPr>
                <w:color w:val="000000" w:themeColor="text1"/>
                <w:sz w:val="28"/>
                <w:szCs w:val="28"/>
              </w:rPr>
              <w:t>и слышат, по разному говорят и молчат, чувствуют и переживают. Они разные и по - своему прекрасны!</w:t>
            </w:r>
            <w:r w:rsidR="003D34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2B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D346A">
              <w:rPr>
                <w:color w:val="000000" w:themeColor="text1"/>
                <w:sz w:val="28"/>
                <w:szCs w:val="28"/>
              </w:rPr>
              <w:t>(</w:t>
            </w:r>
            <w:r w:rsidRPr="009D6B5A">
              <w:rPr>
                <w:color w:val="000000" w:themeColor="text1"/>
                <w:sz w:val="28"/>
                <w:szCs w:val="28"/>
              </w:rPr>
              <w:t>из книги «Мы мальчики, мы девочки» автор Татаринцева</w:t>
            </w:r>
            <w:r w:rsidR="00F52B6C">
              <w:rPr>
                <w:color w:val="000000" w:themeColor="text1"/>
                <w:sz w:val="28"/>
                <w:szCs w:val="28"/>
              </w:rPr>
              <w:t>)</w:t>
            </w:r>
            <w:r w:rsidRPr="009D6B5A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4527A3" w:rsidRPr="00B74859" w:rsidRDefault="004527A3" w:rsidP="004527A3">
      <w:pPr>
        <w:spacing w:before="225" w:after="225"/>
        <w:jc w:val="both"/>
        <w:rPr>
          <w:sz w:val="28"/>
          <w:szCs w:val="28"/>
        </w:rPr>
      </w:pPr>
    </w:p>
    <w:p w:rsidR="00653D33" w:rsidRPr="00B74859" w:rsidRDefault="00653D33" w:rsidP="00653D33">
      <w:pPr>
        <w:spacing w:before="225" w:after="225"/>
        <w:jc w:val="both"/>
        <w:rPr>
          <w:sz w:val="28"/>
          <w:szCs w:val="28"/>
        </w:rPr>
      </w:pPr>
      <w:r w:rsidRPr="00B74859">
        <w:rPr>
          <w:b/>
          <w:bCs/>
          <w:sz w:val="28"/>
          <w:szCs w:val="28"/>
        </w:rPr>
        <w:t>Список литературы</w:t>
      </w:r>
      <w:r w:rsidR="009869B5">
        <w:rPr>
          <w:b/>
          <w:bCs/>
          <w:sz w:val="28"/>
          <w:szCs w:val="28"/>
        </w:rPr>
        <w:t>:</w:t>
      </w:r>
    </w:p>
    <w:p w:rsidR="00653D33" w:rsidRPr="009869B5" w:rsidRDefault="00653D33" w:rsidP="009869B5">
      <w:pPr>
        <w:pStyle w:val="a3"/>
        <w:numPr>
          <w:ilvl w:val="0"/>
          <w:numId w:val="3"/>
        </w:numPr>
        <w:spacing w:before="225" w:after="225"/>
        <w:jc w:val="both"/>
        <w:rPr>
          <w:sz w:val="28"/>
          <w:szCs w:val="28"/>
        </w:rPr>
      </w:pPr>
      <w:r w:rsidRPr="009869B5">
        <w:rPr>
          <w:sz w:val="28"/>
          <w:szCs w:val="28"/>
        </w:rPr>
        <w:t xml:space="preserve">Т. Н. </w:t>
      </w:r>
      <w:proofErr w:type="spellStart"/>
      <w:r w:rsidRPr="009869B5">
        <w:rPr>
          <w:sz w:val="28"/>
          <w:szCs w:val="28"/>
        </w:rPr>
        <w:t>Доронова</w:t>
      </w:r>
      <w:proofErr w:type="spellEnd"/>
      <w:r w:rsidRPr="009869B5">
        <w:rPr>
          <w:sz w:val="28"/>
          <w:szCs w:val="28"/>
        </w:rPr>
        <w:t xml:space="preserve"> Девочки и мальчики 3-4 лет в семье и детском саду: Пособие для дошкольных образовательных учреждений. — М.</w:t>
      </w:r>
      <w:proofErr w:type="gramStart"/>
      <w:r w:rsidRPr="009869B5">
        <w:rPr>
          <w:sz w:val="28"/>
          <w:szCs w:val="28"/>
        </w:rPr>
        <w:t xml:space="preserve"> :</w:t>
      </w:r>
      <w:proofErr w:type="gramEnd"/>
      <w:r w:rsidRPr="009869B5">
        <w:rPr>
          <w:sz w:val="28"/>
          <w:szCs w:val="28"/>
        </w:rPr>
        <w:t xml:space="preserve"> </w:t>
      </w:r>
      <w:proofErr w:type="spellStart"/>
      <w:r w:rsidRPr="009869B5">
        <w:rPr>
          <w:sz w:val="28"/>
          <w:szCs w:val="28"/>
        </w:rPr>
        <w:t>Линка</w:t>
      </w:r>
      <w:proofErr w:type="spellEnd"/>
      <w:r w:rsidRPr="009869B5">
        <w:rPr>
          <w:sz w:val="28"/>
          <w:szCs w:val="28"/>
        </w:rPr>
        <w:t xml:space="preserve"> – Пресс, 2009</w:t>
      </w:r>
    </w:p>
    <w:p w:rsidR="00B74859" w:rsidRPr="00B74859" w:rsidRDefault="00B74859" w:rsidP="00B74859">
      <w:pPr>
        <w:pStyle w:val="a3"/>
        <w:numPr>
          <w:ilvl w:val="0"/>
          <w:numId w:val="3"/>
        </w:num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М. </w:t>
      </w:r>
      <w:proofErr w:type="spellStart"/>
      <w:r>
        <w:rPr>
          <w:sz w:val="28"/>
          <w:szCs w:val="28"/>
        </w:rPr>
        <w:t>Шипицина</w:t>
      </w:r>
      <w:proofErr w:type="spellEnd"/>
      <w:r>
        <w:rPr>
          <w:sz w:val="28"/>
          <w:szCs w:val="28"/>
        </w:rPr>
        <w:t xml:space="preserve"> «Азбука общения» - Санкт-</w:t>
      </w:r>
      <w:r w:rsidR="009869B5">
        <w:rPr>
          <w:sz w:val="28"/>
          <w:szCs w:val="28"/>
        </w:rPr>
        <w:t>Петербург</w:t>
      </w:r>
      <w:r>
        <w:rPr>
          <w:sz w:val="28"/>
          <w:szCs w:val="28"/>
        </w:rPr>
        <w:t xml:space="preserve"> Детство-Пресс, 2010        </w:t>
      </w:r>
    </w:p>
    <w:p w:rsidR="00653D33" w:rsidRPr="00B74859" w:rsidRDefault="009869B5" w:rsidP="00653D33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D33" w:rsidRPr="00B74859">
        <w:rPr>
          <w:sz w:val="28"/>
          <w:szCs w:val="28"/>
        </w:rPr>
        <w:t xml:space="preserve">3. Практикум по </w:t>
      </w:r>
      <w:proofErr w:type="spellStart"/>
      <w:r w:rsidR="00653D33" w:rsidRPr="00B74859">
        <w:rPr>
          <w:sz w:val="28"/>
          <w:szCs w:val="28"/>
        </w:rPr>
        <w:t>гендерной</w:t>
      </w:r>
      <w:proofErr w:type="spellEnd"/>
      <w:r w:rsidR="00653D33" w:rsidRPr="00B74859">
        <w:rPr>
          <w:sz w:val="28"/>
          <w:szCs w:val="28"/>
        </w:rPr>
        <w:t xml:space="preserve"> психологии</w:t>
      </w:r>
      <w:proofErr w:type="gramStart"/>
      <w:r w:rsidR="00653D33" w:rsidRPr="00B74859">
        <w:rPr>
          <w:sz w:val="28"/>
          <w:szCs w:val="28"/>
        </w:rPr>
        <w:t xml:space="preserve"> / П</w:t>
      </w:r>
      <w:proofErr w:type="gramEnd"/>
      <w:r w:rsidR="00653D33" w:rsidRPr="00B74859">
        <w:rPr>
          <w:sz w:val="28"/>
          <w:szCs w:val="28"/>
        </w:rPr>
        <w:t xml:space="preserve">од ред. И. С. </w:t>
      </w:r>
      <w:proofErr w:type="spellStart"/>
      <w:r w:rsidR="00653D33" w:rsidRPr="00B74859">
        <w:rPr>
          <w:sz w:val="28"/>
          <w:szCs w:val="28"/>
        </w:rPr>
        <w:t>Клециной</w:t>
      </w:r>
      <w:proofErr w:type="spellEnd"/>
      <w:r w:rsidR="00653D33" w:rsidRPr="00B74859">
        <w:rPr>
          <w:sz w:val="28"/>
          <w:szCs w:val="28"/>
        </w:rPr>
        <w:t xml:space="preserve">. – СПб. </w:t>
      </w:r>
      <w:r>
        <w:rPr>
          <w:sz w:val="28"/>
          <w:szCs w:val="28"/>
        </w:rPr>
        <w:t xml:space="preserve"> </w:t>
      </w:r>
      <w:r w:rsidR="00653D33" w:rsidRPr="00B74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53D33" w:rsidRPr="00B74859">
        <w:rPr>
          <w:sz w:val="28"/>
          <w:szCs w:val="28"/>
        </w:rPr>
        <w:t>Питер, 2003</w:t>
      </w:r>
    </w:p>
    <w:p w:rsidR="00653D33" w:rsidRPr="00B74859" w:rsidRDefault="009869B5" w:rsidP="00653D33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D33" w:rsidRPr="00B74859">
        <w:rPr>
          <w:sz w:val="28"/>
          <w:szCs w:val="28"/>
        </w:rPr>
        <w:t xml:space="preserve">4. И. Я. </w:t>
      </w:r>
      <w:proofErr w:type="spellStart"/>
      <w:r w:rsidR="00653D33" w:rsidRPr="00B74859">
        <w:rPr>
          <w:sz w:val="28"/>
          <w:szCs w:val="28"/>
        </w:rPr>
        <w:t>Михайленко</w:t>
      </w:r>
      <w:proofErr w:type="spellEnd"/>
      <w:r w:rsidR="00653D33" w:rsidRPr="00B74859">
        <w:rPr>
          <w:sz w:val="28"/>
          <w:szCs w:val="28"/>
        </w:rPr>
        <w:t xml:space="preserve">, Короткова Н. А. Организация сюжетно – ролевой игры в детском саду. НОУ «Учебный центр» им. Л. А. </w:t>
      </w:r>
      <w:proofErr w:type="spellStart"/>
      <w:r w:rsidR="00653D33" w:rsidRPr="00B74859">
        <w:rPr>
          <w:sz w:val="28"/>
          <w:szCs w:val="28"/>
        </w:rPr>
        <w:t>Венгера</w:t>
      </w:r>
      <w:proofErr w:type="spellEnd"/>
      <w:r w:rsidR="00653D33" w:rsidRPr="00B74859">
        <w:rPr>
          <w:sz w:val="28"/>
          <w:szCs w:val="28"/>
        </w:rPr>
        <w:t xml:space="preserve"> «Развитие». – М., 2000</w:t>
      </w:r>
    </w:p>
    <w:p w:rsidR="00B02D1E" w:rsidRPr="00B74859" w:rsidRDefault="00B02D1E" w:rsidP="00C34192">
      <w:pPr>
        <w:spacing w:before="225" w:after="225"/>
        <w:jc w:val="both"/>
        <w:rPr>
          <w:sz w:val="28"/>
          <w:szCs w:val="28"/>
        </w:rPr>
      </w:pPr>
      <w:r w:rsidRPr="00B74859">
        <w:rPr>
          <w:sz w:val="28"/>
          <w:szCs w:val="28"/>
        </w:rPr>
        <w:t xml:space="preserve"> </w:t>
      </w:r>
      <w:r w:rsidR="009869B5">
        <w:rPr>
          <w:sz w:val="28"/>
          <w:szCs w:val="28"/>
        </w:rPr>
        <w:t xml:space="preserve">    5. Интернет ресурсы</w:t>
      </w:r>
    </w:p>
    <w:sectPr w:rsidR="00B02D1E" w:rsidRPr="00B74859" w:rsidSect="008F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F6" w:rsidRDefault="00A735F6" w:rsidP="00096E1C">
      <w:r>
        <w:separator/>
      </w:r>
    </w:p>
  </w:endnote>
  <w:endnote w:type="continuationSeparator" w:id="0">
    <w:p w:rsidR="00A735F6" w:rsidRDefault="00A735F6" w:rsidP="0009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F6" w:rsidRDefault="00A735F6" w:rsidP="00096E1C">
      <w:r>
        <w:separator/>
      </w:r>
    </w:p>
  </w:footnote>
  <w:footnote w:type="continuationSeparator" w:id="0">
    <w:p w:rsidR="00A735F6" w:rsidRDefault="00A735F6" w:rsidP="00096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6BC"/>
    <w:multiLevelType w:val="hybridMultilevel"/>
    <w:tmpl w:val="32DEB9FE"/>
    <w:lvl w:ilvl="0" w:tplc="EDA8D7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5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C6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080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68E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634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A8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CB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0FC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B0BC3"/>
    <w:multiLevelType w:val="hybridMultilevel"/>
    <w:tmpl w:val="18583822"/>
    <w:lvl w:ilvl="0" w:tplc="FDD8DB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792B"/>
    <w:multiLevelType w:val="hybridMultilevel"/>
    <w:tmpl w:val="B1CC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B5A97"/>
    <w:rsid w:val="00070905"/>
    <w:rsid w:val="000712D6"/>
    <w:rsid w:val="00084EF2"/>
    <w:rsid w:val="00096E1C"/>
    <w:rsid w:val="000D0723"/>
    <w:rsid w:val="000D57AE"/>
    <w:rsid w:val="000D7DC3"/>
    <w:rsid w:val="00100C20"/>
    <w:rsid w:val="001165B0"/>
    <w:rsid w:val="001A244F"/>
    <w:rsid w:val="001E56AB"/>
    <w:rsid w:val="001F5EA7"/>
    <w:rsid w:val="002278DF"/>
    <w:rsid w:val="00276159"/>
    <w:rsid w:val="00276A59"/>
    <w:rsid w:val="002960F9"/>
    <w:rsid w:val="002B32C1"/>
    <w:rsid w:val="002C6642"/>
    <w:rsid w:val="002D4ABD"/>
    <w:rsid w:val="00302EDE"/>
    <w:rsid w:val="00322DD4"/>
    <w:rsid w:val="0033265A"/>
    <w:rsid w:val="00365884"/>
    <w:rsid w:val="003C7F01"/>
    <w:rsid w:val="003D346A"/>
    <w:rsid w:val="004031F7"/>
    <w:rsid w:val="00427E1C"/>
    <w:rsid w:val="00432D13"/>
    <w:rsid w:val="004527A3"/>
    <w:rsid w:val="00461121"/>
    <w:rsid w:val="004A1B53"/>
    <w:rsid w:val="004B5A97"/>
    <w:rsid w:val="004C28ED"/>
    <w:rsid w:val="005349DB"/>
    <w:rsid w:val="00544B96"/>
    <w:rsid w:val="00561E8A"/>
    <w:rsid w:val="0056503E"/>
    <w:rsid w:val="005D30A8"/>
    <w:rsid w:val="00630266"/>
    <w:rsid w:val="006446FB"/>
    <w:rsid w:val="00644813"/>
    <w:rsid w:val="00651D6F"/>
    <w:rsid w:val="00653D33"/>
    <w:rsid w:val="006D7798"/>
    <w:rsid w:val="006E6A5E"/>
    <w:rsid w:val="00792F45"/>
    <w:rsid w:val="00795F3A"/>
    <w:rsid w:val="007A7A24"/>
    <w:rsid w:val="007B0009"/>
    <w:rsid w:val="007D4328"/>
    <w:rsid w:val="00804A7F"/>
    <w:rsid w:val="008506B6"/>
    <w:rsid w:val="008575ED"/>
    <w:rsid w:val="00865BFE"/>
    <w:rsid w:val="008877B6"/>
    <w:rsid w:val="008F3E5B"/>
    <w:rsid w:val="009869B5"/>
    <w:rsid w:val="009943B3"/>
    <w:rsid w:val="009D6B5A"/>
    <w:rsid w:val="00A024E3"/>
    <w:rsid w:val="00A031A5"/>
    <w:rsid w:val="00A32A67"/>
    <w:rsid w:val="00A735F6"/>
    <w:rsid w:val="00AB02ED"/>
    <w:rsid w:val="00AC0B49"/>
    <w:rsid w:val="00B02D1E"/>
    <w:rsid w:val="00B446CA"/>
    <w:rsid w:val="00B4616D"/>
    <w:rsid w:val="00B57BCC"/>
    <w:rsid w:val="00B74859"/>
    <w:rsid w:val="00BA5409"/>
    <w:rsid w:val="00BB7840"/>
    <w:rsid w:val="00BC2C75"/>
    <w:rsid w:val="00BD3C1A"/>
    <w:rsid w:val="00BF19FD"/>
    <w:rsid w:val="00C34192"/>
    <w:rsid w:val="00CB5842"/>
    <w:rsid w:val="00CB6BC5"/>
    <w:rsid w:val="00D042A1"/>
    <w:rsid w:val="00D267E6"/>
    <w:rsid w:val="00D92330"/>
    <w:rsid w:val="00DB1175"/>
    <w:rsid w:val="00DE6953"/>
    <w:rsid w:val="00DF7014"/>
    <w:rsid w:val="00E06023"/>
    <w:rsid w:val="00E36CB3"/>
    <w:rsid w:val="00E46776"/>
    <w:rsid w:val="00EE11B7"/>
    <w:rsid w:val="00F1031B"/>
    <w:rsid w:val="00F404AB"/>
    <w:rsid w:val="00F45B87"/>
    <w:rsid w:val="00F52B6C"/>
    <w:rsid w:val="00F67A73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6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165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6E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6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6E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6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dcterms:created xsi:type="dcterms:W3CDTF">2014-02-11T20:04:00Z</dcterms:created>
  <dcterms:modified xsi:type="dcterms:W3CDTF">2014-02-13T21:50:00Z</dcterms:modified>
</cp:coreProperties>
</file>