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4F" w:rsidRPr="009F6710" w:rsidRDefault="009F6710" w:rsidP="009F6710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</w:rPr>
        <w:t>Воспитаем творческую личность</w:t>
      </w:r>
    </w:p>
    <w:p w:rsidR="00B90563" w:rsidRPr="00B90563" w:rsidRDefault="00B90563" w:rsidP="009F67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563">
        <w:rPr>
          <w:rFonts w:ascii="Times New Roman" w:hAnsi="Times New Roman" w:cs="Times New Roman"/>
          <w:sz w:val="28"/>
          <w:szCs w:val="28"/>
        </w:rPr>
        <w:t xml:space="preserve">"Он у нас такой фантазер, такой выдумщик!" - что имеют в виду </w:t>
      </w:r>
      <w:r>
        <w:rPr>
          <w:rFonts w:ascii="Times New Roman" w:hAnsi="Times New Roman" w:cs="Times New Roman"/>
          <w:sz w:val="28"/>
          <w:szCs w:val="28"/>
        </w:rPr>
        <w:t>взрослые, говоря так о ребенке?</w:t>
      </w:r>
    </w:p>
    <w:p w:rsidR="00B90563" w:rsidRDefault="00B90563" w:rsidP="009F67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563">
        <w:rPr>
          <w:rFonts w:ascii="Times New Roman" w:hAnsi="Times New Roman" w:cs="Times New Roman"/>
          <w:sz w:val="28"/>
          <w:szCs w:val="28"/>
        </w:rPr>
        <w:t>На бытовом уровне воображением или фантазией называют все то, что нереально, не соответствует действительности и потому не имеет никакого практического значения. В научном понимании воображение - это способность представлять отсутствующий или реально не существующий объект, удерживать его в сознании и мысленно манипулировать им.</w:t>
      </w:r>
    </w:p>
    <w:p w:rsidR="00B90563" w:rsidRPr="00B90563" w:rsidRDefault="00B90563" w:rsidP="009F67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563">
        <w:rPr>
          <w:rFonts w:ascii="Times New Roman" w:hAnsi="Times New Roman" w:cs="Times New Roman"/>
          <w:sz w:val="28"/>
          <w:szCs w:val="28"/>
        </w:rPr>
        <w:t>Истоки творчества ребенка лежат непосредственно в его детстве, в первоначальном обучении, эмоциональном насыщении детских лет. Для того</w:t>
      </w:r>
      <w:proofErr w:type="gramStart"/>
      <w:r w:rsidRPr="00B905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90563">
        <w:rPr>
          <w:rFonts w:ascii="Times New Roman" w:hAnsi="Times New Roman" w:cs="Times New Roman"/>
          <w:sz w:val="28"/>
          <w:szCs w:val="28"/>
        </w:rPr>
        <w:t xml:space="preserve"> чтобы творчески развить ребенка, измениться нужно в первую очередь самим взрослым. В выращивании творческой жилки у ребенка нужно по мере сил включиться в детскую жизнь ребенка, его игры, отказаться от стандартов «взрослого поведения». В обучении ребенка не следуйте стереотипу, откажитесь от идеи фикс воспитать гения, поставьте себе задачу просто максимально разнообразить и разви</w:t>
      </w:r>
      <w:r>
        <w:rPr>
          <w:rFonts w:ascii="Times New Roman" w:hAnsi="Times New Roman" w:cs="Times New Roman"/>
          <w:sz w:val="28"/>
          <w:szCs w:val="28"/>
        </w:rPr>
        <w:t>ть его внутренний духовный мир.</w:t>
      </w:r>
    </w:p>
    <w:p w:rsidR="00B90563" w:rsidRDefault="00B90563" w:rsidP="009F67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563">
        <w:rPr>
          <w:rFonts w:ascii="Times New Roman" w:hAnsi="Times New Roman" w:cs="Times New Roman"/>
          <w:sz w:val="28"/>
          <w:szCs w:val="28"/>
        </w:rPr>
        <w:t>Обратите внимание на то, чем интересуется ваш ребенок. Гораздо проще развивать какую-то одну сторону творчества, чем пытаться включить его во все сферы искусства. Ребенок заполонил дом рисунками вас, кота, бабушки, дедушки, соседей, всю скатерть перепачкал мелками и гуашью, а на картофельном пюре с утра нарисовал рожицу? Отлично, постарайтесь его меньше ругать за вымазанное белье и сильнее радоваться каждому абстрактному этюду под названием «Мой любимый двор», ведь у вас растет маленький Пикассо. Малыш замучил круглосуточными песенками собственного сочинения на все лады? Подпевайте ему – и получите нового Диму Билана или Леди Гага.</w:t>
      </w:r>
    </w:p>
    <w:p w:rsidR="00B90563" w:rsidRPr="00B90563" w:rsidRDefault="00B90563" w:rsidP="009F67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563">
        <w:rPr>
          <w:rFonts w:ascii="Times New Roman" w:hAnsi="Times New Roman" w:cs="Times New Roman"/>
          <w:sz w:val="28"/>
          <w:szCs w:val="28"/>
        </w:rPr>
        <w:t>Как же поощрить фантазию и воображение ребенка, а тем самым создать</w:t>
      </w:r>
      <w:r>
        <w:rPr>
          <w:rFonts w:ascii="Times New Roman" w:hAnsi="Times New Roman" w:cs="Times New Roman"/>
          <w:sz w:val="28"/>
          <w:szCs w:val="28"/>
        </w:rPr>
        <w:t xml:space="preserve"> творческий стимул для ребенка?</w:t>
      </w:r>
    </w:p>
    <w:p w:rsidR="00B90563" w:rsidRPr="00B90563" w:rsidRDefault="00B90563" w:rsidP="009F67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563">
        <w:rPr>
          <w:rFonts w:ascii="Times New Roman" w:hAnsi="Times New Roman" w:cs="Times New Roman"/>
          <w:sz w:val="28"/>
          <w:szCs w:val="28"/>
        </w:rPr>
        <w:lastRenderedPageBreak/>
        <w:t xml:space="preserve">– Меньше слова «нет». Кто сказал, что смешивать гуашь с манкой, а потом красить получившейся жижей кота нельзя? Да, придется отмывать кота, ковер и ребенка. </w:t>
      </w:r>
      <w:proofErr w:type="gramStart"/>
      <w:r w:rsidRPr="00B90563">
        <w:rPr>
          <w:rFonts w:ascii="Times New Roman" w:hAnsi="Times New Roman" w:cs="Times New Roman"/>
          <w:sz w:val="28"/>
          <w:szCs w:val="28"/>
        </w:rPr>
        <w:t>Зато</w:t>
      </w:r>
      <w:proofErr w:type="gramEnd"/>
      <w:r w:rsidRPr="00B90563">
        <w:rPr>
          <w:rFonts w:ascii="Times New Roman" w:hAnsi="Times New Roman" w:cs="Times New Roman"/>
          <w:sz w:val="28"/>
          <w:szCs w:val="28"/>
        </w:rPr>
        <w:t xml:space="preserve"> какое поле для воображения! Конечно, устраивать повсеместные беспорядки не стоит, поэтому неплохо приучить ребенка и убрать за собой все свои «художества».</w:t>
      </w:r>
    </w:p>
    <w:p w:rsidR="00B90563" w:rsidRPr="00B90563" w:rsidRDefault="00B90563" w:rsidP="009F67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563">
        <w:rPr>
          <w:rFonts w:ascii="Times New Roman" w:hAnsi="Times New Roman" w:cs="Times New Roman"/>
          <w:sz w:val="28"/>
          <w:szCs w:val="28"/>
        </w:rPr>
        <w:t>– Предоставьте ребенку все необходимое для творчества. Если Микеланджело просил 12 кистей для работы, то ему приносили 12. Если ваш малыш просит цветные карандаши и старый рулон обоев – уж будьте добры, удовлетворите просьбу гения. Желательно, чтобы все инструменты были заранее наготове, чтобы не бегать потом по магазинам, оставив ребенка наедине с творческим порывом. Канцелярские принадлежности, а также музыкальные баночки, шарики, всевозможные тряпочки и обрывки из журналов лучше держать в одном месте.</w:t>
      </w:r>
    </w:p>
    <w:p w:rsidR="001D2C67" w:rsidRDefault="00B90563" w:rsidP="009F67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563">
        <w:rPr>
          <w:rFonts w:ascii="Times New Roman" w:hAnsi="Times New Roman" w:cs="Times New Roman"/>
          <w:sz w:val="28"/>
          <w:szCs w:val="28"/>
        </w:rPr>
        <w:t xml:space="preserve">– Не отказывайтесь от инноваций. Компьютер и виртуальные игры также могут неплохо помочь в прививании творческого духа ребенку. Покупайте специальные игры и программы, направленные на развитие и применение творческих талантов. Разнообразные музыкальные симуляторы и художественные </w:t>
      </w:r>
      <w:proofErr w:type="gramStart"/>
      <w:r w:rsidRPr="00B90563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B90563">
        <w:rPr>
          <w:rFonts w:ascii="Times New Roman" w:hAnsi="Times New Roman" w:cs="Times New Roman"/>
          <w:sz w:val="28"/>
          <w:szCs w:val="28"/>
        </w:rPr>
        <w:t xml:space="preserve"> а также игровые симуля</w:t>
      </w:r>
      <w:r w:rsidR="001D2C67">
        <w:rPr>
          <w:rFonts w:ascii="Times New Roman" w:hAnsi="Times New Roman" w:cs="Times New Roman"/>
          <w:sz w:val="28"/>
          <w:szCs w:val="28"/>
        </w:rPr>
        <w:t>торы (</w:t>
      </w:r>
      <w:proofErr w:type="spellStart"/>
      <w:r w:rsidR="001D2C67">
        <w:rPr>
          <w:rFonts w:ascii="Times New Roman" w:hAnsi="Times New Roman" w:cs="Times New Roman"/>
          <w:sz w:val="28"/>
          <w:szCs w:val="28"/>
        </w:rPr>
        <w:t>Sims</w:t>
      </w:r>
      <w:proofErr w:type="spellEnd"/>
      <w:r w:rsidRPr="00B90563">
        <w:rPr>
          <w:rFonts w:ascii="Times New Roman" w:hAnsi="Times New Roman" w:cs="Times New Roman"/>
          <w:sz w:val="28"/>
          <w:szCs w:val="28"/>
        </w:rPr>
        <w:t>) могут стать полезными не только в развития творчества, но и дадут навыки, полезные в будущей профессии ребенка.</w:t>
      </w:r>
      <w:r w:rsidR="001D2C67" w:rsidRPr="001D2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C67" w:rsidRPr="00B90563" w:rsidRDefault="001D2C67" w:rsidP="009F67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563">
        <w:rPr>
          <w:rFonts w:ascii="Times New Roman" w:hAnsi="Times New Roman" w:cs="Times New Roman"/>
          <w:sz w:val="28"/>
          <w:szCs w:val="28"/>
        </w:rPr>
        <w:t>- Не спешите за удачей. И приучите к этому ребенка. Не успел вырезать и склеить куклу до конца? Не беда. Не получилось сыграть мелодию и подпеть? Не страшно.</w:t>
      </w:r>
    </w:p>
    <w:p w:rsidR="00B90563" w:rsidRDefault="00B90563" w:rsidP="009F67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0563">
        <w:rPr>
          <w:rFonts w:ascii="Times New Roman" w:hAnsi="Times New Roman" w:cs="Times New Roman"/>
          <w:sz w:val="28"/>
          <w:szCs w:val="28"/>
        </w:rPr>
        <w:t>– Творите вместе с ребенком. Ваше поощрение – лучший стимул для малыша. Слушайте вместе с ним музыку (причем не стоит ограничиваться детскими песенками, дети неплохо воспринимают и фолк, и джаз, и поп-музыку, и классику), ходите на выставки, концерты, в театр, кино.</w:t>
      </w:r>
    </w:p>
    <w:p w:rsidR="00B90563" w:rsidRPr="00B90563" w:rsidRDefault="00B90563" w:rsidP="009F67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563">
        <w:rPr>
          <w:rFonts w:ascii="Times New Roman" w:hAnsi="Times New Roman" w:cs="Times New Roman"/>
          <w:sz w:val="28"/>
          <w:szCs w:val="28"/>
        </w:rPr>
        <w:t>Ребенок, словно чистый лист бумаги</w:t>
      </w:r>
    </w:p>
    <w:p w:rsidR="00B90563" w:rsidRPr="00B90563" w:rsidRDefault="00B90563" w:rsidP="009F67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563">
        <w:rPr>
          <w:rFonts w:ascii="Times New Roman" w:hAnsi="Times New Roman" w:cs="Times New Roman"/>
          <w:sz w:val="28"/>
          <w:szCs w:val="28"/>
        </w:rPr>
        <w:t>Неосторожно не сомни его судьбу,</w:t>
      </w:r>
    </w:p>
    <w:p w:rsidR="00B90563" w:rsidRPr="00B90563" w:rsidRDefault="00B90563" w:rsidP="009F67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563">
        <w:rPr>
          <w:rFonts w:ascii="Times New Roman" w:hAnsi="Times New Roman" w:cs="Times New Roman"/>
          <w:sz w:val="28"/>
          <w:szCs w:val="28"/>
        </w:rPr>
        <w:t>Ты помоги ему, придай отваги</w:t>
      </w:r>
    </w:p>
    <w:p w:rsidR="00B90563" w:rsidRPr="00B90563" w:rsidRDefault="00B90563" w:rsidP="009F67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563">
        <w:rPr>
          <w:rFonts w:ascii="Times New Roman" w:hAnsi="Times New Roman" w:cs="Times New Roman"/>
          <w:sz w:val="28"/>
          <w:szCs w:val="28"/>
        </w:rPr>
        <w:lastRenderedPageBreak/>
        <w:t>И научи выигрывать борьбу.</w:t>
      </w:r>
    </w:p>
    <w:p w:rsidR="00B90563" w:rsidRPr="00B90563" w:rsidRDefault="00B90563" w:rsidP="009F67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0563" w:rsidRPr="00B90563" w:rsidSect="009F6710">
      <w:pgSz w:w="11906" w:h="16838"/>
      <w:pgMar w:top="1134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29"/>
    <w:rsid w:val="001D2C67"/>
    <w:rsid w:val="009F6710"/>
    <w:rsid w:val="00B90563"/>
    <w:rsid w:val="00CD5F29"/>
    <w:rsid w:val="00E2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User</cp:lastModifiedBy>
  <cp:revision>3</cp:revision>
  <dcterms:created xsi:type="dcterms:W3CDTF">2014-02-17T07:55:00Z</dcterms:created>
  <dcterms:modified xsi:type="dcterms:W3CDTF">2014-02-18T11:12:00Z</dcterms:modified>
</cp:coreProperties>
</file>