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A" w:rsidRDefault="00C40C8A">
      <w:pPr>
        <w:rPr>
          <w:rFonts w:ascii="Times New Roman" w:hAnsi="Times New Roman" w:cs="Times New Roman"/>
          <w:sz w:val="28"/>
          <w:szCs w:val="28"/>
        </w:rPr>
      </w:pPr>
    </w:p>
    <w:p w:rsidR="00296F99" w:rsidRDefault="00C40C8A">
      <w:pPr>
        <w:rPr>
          <w:rFonts w:ascii="Times New Roman" w:hAnsi="Times New Roman" w:cs="Times New Roman"/>
          <w:sz w:val="28"/>
          <w:szCs w:val="28"/>
        </w:rPr>
      </w:pPr>
      <w:r w:rsidRPr="00C40C8A">
        <w:rPr>
          <w:rFonts w:ascii="Times New Roman" w:hAnsi="Times New Roman" w:cs="Times New Roman"/>
          <w:sz w:val="28"/>
          <w:szCs w:val="28"/>
        </w:rPr>
        <w:t xml:space="preserve">Никогда и ни при каких обстоятельствах взрослые не должны показывать ребенку негативное отношение к леворукости. Следует помнить, что леворукость - индивидуальный вариант нормы, поэтому трудности, возникающие у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детей, чаще всего не связаны с этим явлением. Такие же проблемы могут быть и у любого другого ребенка.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ребенок нуждается в особом внимании и подходе, но не потому, что он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, а потому, что каждый ребенок уникален и неповторим.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Психологи отмечают следующие качества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"Левши" часто отличаются от своих сверстников затянувшимся периодом упрямства.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Обычно - это художественно одаренные и очень эмоциональные дети. Уже с трех лет они намного лучше, чем другие малыши, рисуют, лепят из глины, воска или пластилина.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У них нередки хорошие музыкальные способности и абсолютный слух.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Часто они позже начинают говорить и иногда испытывают затруднения в произношении некоторых звуков.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Бывает, что им с трудом даются чтение, письмо и математика.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sym w:font="Symbol" w:char="F076"/>
      </w:r>
      <w:r w:rsidRPr="00C40C8A">
        <w:rPr>
          <w:rFonts w:ascii="Times New Roman" w:hAnsi="Times New Roman" w:cs="Times New Roman"/>
          <w:sz w:val="28"/>
          <w:szCs w:val="28"/>
        </w:rPr>
        <w:t xml:space="preserve"> Ребенок-левша непосредственен, доверчив, легко попадает под влияние сиюминутных чувств и настроений. Отсюда - плаксив</w:t>
      </w:r>
      <w:bookmarkStart w:id="0" w:name="_GoBack"/>
      <w:bookmarkEnd w:id="0"/>
      <w:r w:rsidRPr="00C40C8A">
        <w:rPr>
          <w:rFonts w:ascii="Times New Roman" w:hAnsi="Times New Roman" w:cs="Times New Roman"/>
          <w:sz w:val="28"/>
          <w:szCs w:val="28"/>
        </w:rPr>
        <w:t xml:space="preserve">ость, капризность, подверженность ярости и гневу, настойчивость в осуществлении желаний. </w:t>
      </w:r>
      <w:r w:rsidRPr="00C40C8A">
        <w:rPr>
          <w:rFonts w:ascii="Times New Roman" w:hAnsi="Times New Roman" w:cs="Times New Roman"/>
          <w:sz w:val="28"/>
          <w:szCs w:val="28"/>
        </w:rPr>
        <w:br/>
        <w:t>Причины особенностей левшей и правшей кроются в том, что правое и левое полушария мозга человека ответственны за различные сферы психической деятельности. Для определения преобладающей руки у ребёнка постарше, предложите ему выполнить задания и ответьте</w:t>
      </w:r>
      <w:r>
        <w:rPr>
          <w:rFonts w:ascii="Times New Roman" w:hAnsi="Times New Roman" w:cs="Times New Roman"/>
          <w:sz w:val="28"/>
          <w:szCs w:val="28"/>
        </w:rPr>
        <w:t xml:space="preserve"> на вопросы. </w:t>
      </w:r>
      <w:r>
        <w:rPr>
          <w:rFonts w:ascii="Times New Roman" w:hAnsi="Times New Roman" w:cs="Times New Roman"/>
          <w:sz w:val="28"/>
          <w:szCs w:val="28"/>
        </w:rPr>
        <w:br/>
        <w:t>ТЕСТЫ ДЛЯ ЛЕВШЕЙ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1.Попросите малыша расчесаться. В какую руку он возьмет расческу? Обратите внимание на то, в какой руке он держит карандаш или ручку во время рисования.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2.Дайте ребенку послушать часики. К какому уху он их поднесет?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3.Предложите посмотреть одним глазом в бумажную трубочку. Какой это будет глаз? 4.Понаблюдайте, какая рука у ребенка активнее, когда он мастерит цепочку из скрепок, или нанизывает пуговицы на толстую нитку.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5.Пусть малыш вырежет ножницами рисунок из любой открытки (цветок, машину и т.п.). Ведущая - та рука, которой ребенок держит ножницы.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6.Предложите малышу 2-3 пузырька с завинчивающимися крышками. Попросите его открыть и закрыть пузырьки. Ведущая рука та, которая крутит крышку (или пузырек).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lastRenderedPageBreak/>
        <w:t xml:space="preserve">Если из этих заданий более шести ребенок выполнил левой рукой, то, скорее всего, он -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. Если по этим тестам вы не смогли определить ведущую руку ребёнка, попробуйте следующее упражнение. Возьмите стакан, положите в него мелкие пуговицы или бисерины и попросите ребенка ложкой доставать их по одной штуке. Эти действия очень сложны для детей, поэтому они обязательно возьмут ложку в ведущую руку. Раньше в школах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детей переучивали. Сегодня физиологи, психологи, педагоги едины во мнении: ни в коем случае этого делать нельзя! Насильственное переучивание левшей, а тем самым принудительное изменение сложившейся системы головного мозга, как правило, ведет к негативным последствиям. Ребенок может стать раздражительным, вспыльчивым, капризным, плаксивым. Бывают нарушения сна, потеря аппетита, головные боли, жалобы на усталость в правой руке, повышенная утомляемость и снижение работоспособности.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 xml:space="preserve">К наиболее часто встречающимся проявлением невротической симптоматики у переученных левшей можно отнести: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нарушение сна;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нарушение аппетита;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головные боли (боли в животе);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страхи;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заикание;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тики; навязчивые движения;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повышенная возбудимость, раздражительность;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укачивание в транспорте: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повышенная чувствительность к жаре, духоте, запахам;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• двигательное беспокойство, неусидчивость; </w:t>
      </w:r>
      <w:r w:rsidRPr="00C40C8A">
        <w:rPr>
          <w:rFonts w:ascii="Times New Roman" w:hAnsi="Times New Roman" w:cs="Times New Roman"/>
          <w:sz w:val="28"/>
          <w:szCs w:val="28"/>
        </w:rPr>
        <w:br/>
        <w:t>• вялость, заторможенность.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Именно поэтому нередко взрослые левши, которых в раннем детстве жестоко переучивали, не умеют ориентироваться на местности, танцевать, не воспринимают мелодии (о таких людях говорят, что им медведь на ухо наступил). Дети неловки в движениях, позже начинают говорить, неверно произносят многие звуки и, как всякий лишенный свободы человек, подвержены неврозам: либо заторможены в развитии, либо чрезмерно возбуждены, упрямы, невнимательны. Если у ребенка ведущий глаз левый, он не сразу может научиться ориентированию на листе бумаги. Зрение устроено так, что у левши глаз невольно падает на правую сторону книги и тетради. Поэтому он и читает слово с конца. Видит, что получается бессмыслица, и не решается произнести это вслух. Родители же или учитель не понимают, почему ребенок читает с паузами, торопят его, травмируют,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lastRenderedPageBreak/>
        <w:t>тогда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как малышу надо помочь. Настойчивое переучивание левши с левой руки на правую может привести к недостаткам произношения, заиканию, трудностям в школьном обучении, второгодничеству, нелюбви к чтению чуть ли не на всю жизнь. Речь таких ребятишек долгое время остается односложной, задерживаются навыки рисования, двигательная пластика. А виноваты в бедах ребенка его родители, стремящиеся сделать своего младенца таким, как все, то есть правшой. Многие левши, переученные в детстве, всю жизнь пишут и держат ложку правой рукой. Зато все, чему их не обучали в детстве делать правой рукой, даже в зрелом возрасте делают левой. Правая рука нередко остается у них менее ловкой, менее приспособленной к труду.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Упражнения, которые помогут устранить трудности в изучении букв.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Предлагайте ему как можно больше шнуровать, завязывать и развязывать узелки. Левой рукой, конечно. Пусть выкладывает мозаику, собирает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>. Полезно собирать-разбирать модельки из "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", раскручивать-закручивать мелкие детали конструкторов. Раскладывать карточки, сдавать карты - тоже хорошая тренировка. Вашими помощниками в занятиях с ребенком могут стать обычные трафареты с изображениями животных, птиц, фруктов, овощей и т.п. Для детей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возраста будут полезны трафареты для написания букв и цифр. Эти занятия уже будут нацелены не только на развитие мелкой моторики рук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но и на профилактику ошибок в написании. Очень хороших результатов помогает добиться штрихование. Очень важно, чтобы ребенок имел представление о правильном образе букв и цифр. Написать среди "правильных" букв неправильные или сделать на компьютере "тренировочный" лист с ошибочно написанными буквами и цифрами. Предложите ребенку самостоятельно дорисовать отсутствующие элементы у букв, написание которых может вызвать сложности.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Ориентируясь на то, что образное мышление левши более развито, можно предложить ему найти ассоциации для каждой из "сложных" букв, тогда их ребенок запомнит гораздо быстрее. Например, Буква Ч похожа на чайник с носиком.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>Можно предложить ребенку конструировать буквы из палочек разной длинны, спичек, зубочисток.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Очень хорошее упражнение - обводить предметов по контуру. Еще один вид упражнений, который направлен не только на подготовку к освоению навыков письма, но и на тренировку внимания и памяти, это срисовывание.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Успехи малыша напрямую зависят от понимания, любви, терпения и умения вовремя помочь со стороны родных и близких. </w:t>
      </w:r>
      <w:r w:rsidRPr="00C40C8A">
        <w:rPr>
          <w:rFonts w:ascii="Times New Roman" w:hAnsi="Times New Roman" w:cs="Times New Roman"/>
          <w:sz w:val="28"/>
          <w:szCs w:val="28"/>
        </w:rPr>
        <w:br/>
        <w:t>Самые знаменитые ЛЕВШИ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 xml:space="preserve">Александр Македонский и Наполеон, Леонардо </w:t>
      </w:r>
      <w:r w:rsidRPr="00C40C8A">
        <w:rPr>
          <w:rFonts w:ascii="Times New Roman" w:hAnsi="Times New Roman" w:cs="Times New Roman"/>
          <w:sz w:val="28"/>
          <w:szCs w:val="28"/>
        </w:rPr>
        <w:lastRenderedPageBreak/>
        <w:t>да Винчи и Джеймс Клерк, Максвелл, И.П. Павлов и В.И. Даль, Альберт Эйнштейн и Чарли Чаплин, Уинстон Черчилль и Пабло Пикассо, Пол Маккартни и Билл Гейтс, Николай Лесков (писатель, автор "Левши"), Владимир Даль (писатель, лексикограф, этнограф), Лев Толстой (писатель), Иван Павлов (физиолог), Сергей Прокофьев (композитор, пианист, дирижер), Сергей Рахманинов (композитор, пианист, дирижер), Василий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Кандинский (живописец и график), Гарри Каспаров (шахматист).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 xml:space="preserve">Александр Волков (теннисист), Виктор Сухоруков (актер), Джулия Робертс (актриса), Майя Плисецкая (балерина), Тина Канделаки (теле-радиоведущая), Леонардо да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Винч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(гений), Бетховен (композитор), Моцарт (композитор), Мэрилин Монро (актриса), Жанна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(революционерка) и многие другие.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</w:t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Хочу порекомендовать литературу, которая поможет Вам в самостоятельных занятиях с ребенком.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C40C8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C40C8A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ребенок: Тетрадь для занятий с детьми. Методические рекомендации. - М.: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>-Гр</w:t>
      </w:r>
      <w:r>
        <w:rPr>
          <w:rFonts w:ascii="Times New Roman" w:hAnsi="Times New Roman" w:cs="Times New Roman"/>
          <w:sz w:val="28"/>
          <w:szCs w:val="28"/>
        </w:rPr>
        <w:t xml:space="preserve">аф, 2001 (Готовимся к школе). </w:t>
      </w:r>
      <w:r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C40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С. Прописи для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детей. Издательство РОСМЭН, 2006 </w:t>
      </w:r>
      <w:r w:rsidRPr="00C40C8A">
        <w:rPr>
          <w:rFonts w:ascii="Times New Roman" w:hAnsi="Times New Roman" w:cs="Times New Roman"/>
          <w:sz w:val="28"/>
          <w:szCs w:val="28"/>
        </w:rPr>
        <w:br/>
      </w:r>
      <w:r w:rsidRPr="00C40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C40C8A">
        <w:rPr>
          <w:rFonts w:ascii="Times New Roman" w:hAnsi="Times New Roman" w:cs="Times New Roman"/>
          <w:sz w:val="28"/>
          <w:szCs w:val="28"/>
        </w:rPr>
        <w:t>. Дубова С. Ф., Паншина И. А. "Прописи для левшей", издательство ГУП "Печатный двор".</w:t>
      </w:r>
    </w:p>
    <w:p w:rsidR="00C40C8A" w:rsidRPr="00C40C8A" w:rsidRDefault="00C40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0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 ребенок в школе и дома// Приложение: 128 карточек для развития логики и речи. Изд. 2-е, </w:t>
      </w:r>
      <w:proofErr w:type="spellStart"/>
      <w:r w:rsidRPr="00C40C8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0C8A">
        <w:rPr>
          <w:rFonts w:ascii="Times New Roman" w:hAnsi="Times New Roman" w:cs="Times New Roman"/>
          <w:sz w:val="28"/>
          <w:szCs w:val="28"/>
        </w:rPr>
        <w:t xml:space="preserve">. Издательство: Екатеринбург: У - Фактория </w:t>
      </w:r>
      <w:r w:rsidRPr="00C40C8A">
        <w:rPr>
          <w:rFonts w:ascii="Times New Roman" w:hAnsi="Times New Roman" w:cs="Times New Roman"/>
          <w:sz w:val="28"/>
          <w:szCs w:val="28"/>
        </w:rPr>
        <w:br/>
      </w:r>
    </w:p>
    <w:sectPr w:rsidR="00C40C8A" w:rsidRPr="00C4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ED"/>
    <w:rsid w:val="00296F99"/>
    <w:rsid w:val="00C40C8A"/>
    <w:rsid w:val="00E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2015-04-03T14:11:00Z</dcterms:created>
  <dcterms:modified xsi:type="dcterms:W3CDTF">2015-04-03T14:13:00Z</dcterms:modified>
</cp:coreProperties>
</file>