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02" w:rsidRDefault="00505702"/>
    <w:p w:rsidR="006C0D96" w:rsidRDefault="006C0D96"/>
    <w:p w:rsidR="006C0D96" w:rsidRDefault="006C0D96"/>
    <w:p w:rsidR="006C0D96" w:rsidRDefault="006C0D96"/>
    <w:p w:rsidR="006C0D96" w:rsidRDefault="006C0D96"/>
    <w:p w:rsidR="006C0D96" w:rsidRPr="000E10DA" w:rsidRDefault="000E10DA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  <w:r w:rsidR="006C0D96" w:rsidRPr="000E10DA">
        <w:rPr>
          <w:b/>
          <w:sz w:val="56"/>
          <w:szCs w:val="56"/>
        </w:rPr>
        <w:t xml:space="preserve"> Урок по математике для 6 класса</w:t>
      </w:r>
    </w:p>
    <w:p w:rsidR="006C0D96" w:rsidRPr="000E10DA" w:rsidRDefault="000E10DA">
      <w:pPr>
        <w:rPr>
          <w:sz w:val="52"/>
          <w:szCs w:val="52"/>
        </w:rPr>
      </w:pPr>
      <w:r>
        <w:rPr>
          <w:sz w:val="44"/>
          <w:szCs w:val="44"/>
        </w:rPr>
        <w:t xml:space="preserve">   </w:t>
      </w:r>
      <w:bookmarkStart w:id="0" w:name="_GoBack"/>
      <w:bookmarkEnd w:id="0"/>
      <w:r w:rsidR="006C0D96">
        <w:rPr>
          <w:sz w:val="44"/>
          <w:szCs w:val="44"/>
        </w:rPr>
        <w:t xml:space="preserve"> </w:t>
      </w:r>
      <w:r w:rsidR="006C0D96" w:rsidRPr="000E10DA">
        <w:rPr>
          <w:sz w:val="52"/>
          <w:szCs w:val="52"/>
        </w:rPr>
        <w:t>по теме: «Пропорции и их свойства»</w:t>
      </w:r>
    </w:p>
    <w:p w:rsidR="006C0D96" w:rsidRDefault="006C0D96">
      <w:pPr>
        <w:rPr>
          <w:sz w:val="44"/>
          <w:szCs w:val="44"/>
        </w:rPr>
      </w:pPr>
    </w:p>
    <w:p w:rsidR="006C0D96" w:rsidRDefault="006C0D96">
      <w:pPr>
        <w:rPr>
          <w:sz w:val="44"/>
          <w:szCs w:val="44"/>
        </w:rPr>
      </w:pPr>
    </w:p>
    <w:p w:rsidR="006C0D96" w:rsidRDefault="006C0D96">
      <w:pPr>
        <w:rPr>
          <w:sz w:val="32"/>
          <w:szCs w:val="32"/>
        </w:rPr>
      </w:pPr>
      <w:r>
        <w:rPr>
          <w:sz w:val="44"/>
          <w:szCs w:val="44"/>
        </w:rPr>
        <w:t xml:space="preserve">                                                           </w:t>
      </w:r>
      <w:r>
        <w:rPr>
          <w:sz w:val="32"/>
          <w:szCs w:val="32"/>
        </w:rPr>
        <w:t>Автор: учитель</w:t>
      </w:r>
    </w:p>
    <w:p w:rsidR="006C0D96" w:rsidRDefault="006C0D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математики Кузьмина Е. В.</w:t>
      </w:r>
    </w:p>
    <w:p w:rsidR="006C0D96" w:rsidRDefault="006C0D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ГБОУ СОШ №345</w:t>
      </w: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</w:p>
    <w:p w:rsidR="006C0D96" w:rsidRDefault="006C0D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Санкт- Петербург 2013</w:t>
      </w:r>
    </w:p>
    <w:p w:rsidR="006C0D96" w:rsidRDefault="00FF188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Тема урока: </w:t>
      </w:r>
      <w:r w:rsidRPr="008C0688">
        <w:rPr>
          <w:b/>
          <w:sz w:val="36"/>
          <w:szCs w:val="36"/>
        </w:rPr>
        <w:t>Пропорции и их свойства.</w:t>
      </w:r>
    </w:p>
    <w:p w:rsidR="00FF1881" w:rsidRDefault="00FF1881" w:rsidP="00FF1881">
      <w:pPr>
        <w:pStyle w:val="1"/>
        <w:rPr>
          <w:sz w:val="32"/>
          <w:szCs w:val="32"/>
        </w:rPr>
      </w:pPr>
      <w:r w:rsidRPr="00FF1881">
        <w:rPr>
          <w:sz w:val="32"/>
          <w:szCs w:val="32"/>
        </w:rPr>
        <w:t>Цели урока:</w:t>
      </w:r>
    </w:p>
    <w:p w:rsidR="00FF1881" w:rsidRPr="00FF1881" w:rsidRDefault="00FF1881" w:rsidP="00FF1881"/>
    <w:p w:rsidR="00FF1881" w:rsidRDefault="00FF1881" w:rsidP="00FF1881">
      <w:pPr>
        <w:rPr>
          <w:sz w:val="32"/>
          <w:szCs w:val="32"/>
          <w:u w:val="single"/>
        </w:rPr>
      </w:pPr>
      <w:r w:rsidRPr="00FF1881">
        <w:rPr>
          <w:sz w:val="32"/>
          <w:szCs w:val="32"/>
          <w:u w:val="single"/>
        </w:rPr>
        <w:t>Образовательные</w:t>
      </w:r>
    </w:p>
    <w:p w:rsidR="00FF1881" w:rsidRPr="00FF1881" w:rsidRDefault="00FF1881" w:rsidP="00FF1881">
      <w:pPr>
        <w:pStyle w:val="a7"/>
        <w:numPr>
          <w:ilvl w:val="0"/>
          <w:numId w:val="1"/>
        </w:numPr>
      </w:pPr>
      <w:r>
        <w:rPr>
          <w:sz w:val="32"/>
          <w:szCs w:val="32"/>
        </w:rPr>
        <w:t>Обобщить знания о пропорциях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привести их в систему</w:t>
      </w:r>
    </w:p>
    <w:p w:rsidR="00FF1881" w:rsidRDefault="00FF1881" w:rsidP="00FF1881"/>
    <w:p w:rsidR="00FF1881" w:rsidRDefault="00FF1881" w:rsidP="00FF1881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Развивающие</w:t>
      </w:r>
    </w:p>
    <w:p w:rsidR="00FF1881" w:rsidRPr="008F56B5" w:rsidRDefault="008F56B5" w:rsidP="008F56B5">
      <w:pPr>
        <w:pStyle w:val="a7"/>
        <w:numPr>
          <w:ilvl w:val="0"/>
          <w:numId w:val="1"/>
        </w:numPr>
      </w:pPr>
      <w:r>
        <w:rPr>
          <w:sz w:val="32"/>
          <w:szCs w:val="32"/>
        </w:rPr>
        <w:t>Показать применение знаний о пропорциях к решению задач, встречающихся в жизни.</w:t>
      </w:r>
    </w:p>
    <w:p w:rsidR="008F56B5" w:rsidRPr="008F56B5" w:rsidRDefault="008F56B5" w:rsidP="008F56B5">
      <w:pPr>
        <w:pStyle w:val="a7"/>
        <w:numPr>
          <w:ilvl w:val="0"/>
          <w:numId w:val="1"/>
        </w:numPr>
      </w:pPr>
      <w:r>
        <w:rPr>
          <w:sz w:val="32"/>
          <w:szCs w:val="32"/>
        </w:rPr>
        <w:t>Развитие интереса к математике.</w:t>
      </w:r>
    </w:p>
    <w:p w:rsidR="008F56B5" w:rsidRDefault="008F56B5" w:rsidP="008F56B5">
      <w:pPr>
        <w:pStyle w:val="a7"/>
        <w:ind w:left="766"/>
        <w:rPr>
          <w:sz w:val="32"/>
          <w:szCs w:val="32"/>
        </w:rPr>
      </w:pPr>
    </w:p>
    <w:p w:rsidR="008F56B5" w:rsidRDefault="008F56B5" w:rsidP="008F56B5">
      <w:pPr>
        <w:pStyle w:val="a7"/>
        <w:ind w:left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Воспитательные</w:t>
      </w:r>
    </w:p>
    <w:p w:rsidR="008F56B5" w:rsidRDefault="008F56B5" w:rsidP="008F56B5">
      <w:pPr>
        <w:pStyle w:val="a7"/>
        <w:ind w:left="0"/>
        <w:rPr>
          <w:sz w:val="32"/>
          <w:szCs w:val="32"/>
          <w:u w:val="single"/>
        </w:rPr>
      </w:pPr>
    </w:p>
    <w:p w:rsidR="008F56B5" w:rsidRPr="008F56B5" w:rsidRDefault="008F56B5" w:rsidP="008F56B5">
      <w:pPr>
        <w:pStyle w:val="a7"/>
        <w:numPr>
          <w:ilvl w:val="0"/>
          <w:numId w:val="3"/>
        </w:numPr>
      </w:pPr>
      <w:r>
        <w:rPr>
          <w:sz w:val="32"/>
          <w:szCs w:val="32"/>
        </w:rPr>
        <w:t>Продолжить воспитание чувства уважения к математике и понимания ее значения в жизни человека.</w:t>
      </w:r>
    </w:p>
    <w:p w:rsidR="008F56B5" w:rsidRDefault="008F56B5" w:rsidP="008F56B5">
      <w:pPr>
        <w:pStyle w:val="a7"/>
        <w:rPr>
          <w:sz w:val="32"/>
          <w:szCs w:val="32"/>
        </w:rPr>
      </w:pPr>
    </w:p>
    <w:p w:rsidR="008F56B5" w:rsidRDefault="008F56B5" w:rsidP="008F56B5">
      <w:pPr>
        <w:pStyle w:val="a7"/>
        <w:rPr>
          <w:sz w:val="32"/>
          <w:szCs w:val="32"/>
        </w:rPr>
      </w:pPr>
    </w:p>
    <w:p w:rsidR="008F56B5" w:rsidRDefault="008F56B5" w:rsidP="008F56B5">
      <w:pPr>
        <w:pStyle w:val="a7"/>
        <w:rPr>
          <w:sz w:val="32"/>
          <w:szCs w:val="32"/>
        </w:rPr>
      </w:pPr>
    </w:p>
    <w:p w:rsidR="008F56B5" w:rsidRDefault="008F56B5" w:rsidP="008F56B5">
      <w:pPr>
        <w:pStyle w:val="a7"/>
        <w:rPr>
          <w:sz w:val="32"/>
          <w:szCs w:val="32"/>
        </w:rPr>
      </w:pPr>
    </w:p>
    <w:p w:rsidR="008F56B5" w:rsidRDefault="008F56B5" w:rsidP="008F56B5">
      <w:pPr>
        <w:pStyle w:val="a7"/>
        <w:rPr>
          <w:sz w:val="32"/>
          <w:szCs w:val="32"/>
        </w:rPr>
      </w:pPr>
      <w:r>
        <w:rPr>
          <w:sz w:val="32"/>
          <w:szCs w:val="32"/>
        </w:rPr>
        <w:t>Оборудование:</w:t>
      </w:r>
    </w:p>
    <w:p w:rsidR="008F56B5" w:rsidRDefault="008F56B5" w:rsidP="008F56B5">
      <w:pPr>
        <w:pStyle w:val="a7"/>
        <w:rPr>
          <w:sz w:val="32"/>
          <w:szCs w:val="32"/>
        </w:rPr>
      </w:pPr>
    </w:p>
    <w:p w:rsidR="008F56B5" w:rsidRPr="008F56B5" w:rsidRDefault="008F56B5" w:rsidP="008F56B5">
      <w:pPr>
        <w:pStyle w:val="a7"/>
        <w:numPr>
          <w:ilvl w:val="0"/>
          <w:numId w:val="3"/>
        </w:numPr>
      </w:pPr>
      <w:r>
        <w:rPr>
          <w:sz w:val="32"/>
          <w:szCs w:val="32"/>
        </w:rPr>
        <w:t>Доска</w:t>
      </w:r>
    </w:p>
    <w:p w:rsidR="008F56B5" w:rsidRPr="008C0688" w:rsidRDefault="008C0688" w:rsidP="008F56B5">
      <w:pPr>
        <w:pStyle w:val="a7"/>
        <w:numPr>
          <w:ilvl w:val="0"/>
          <w:numId w:val="3"/>
        </w:numPr>
      </w:pPr>
      <w:r>
        <w:rPr>
          <w:sz w:val="32"/>
          <w:szCs w:val="32"/>
        </w:rPr>
        <w:t>Мультиме</w:t>
      </w:r>
      <w:r w:rsidR="008F56B5">
        <w:rPr>
          <w:sz w:val="32"/>
          <w:szCs w:val="32"/>
        </w:rPr>
        <w:t>дийная у</w:t>
      </w:r>
      <w:r>
        <w:rPr>
          <w:sz w:val="32"/>
          <w:szCs w:val="32"/>
        </w:rPr>
        <w:t>становка</w:t>
      </w:r>
    </w:p>
    <w:p w:rsidR="008C0688" w:rsidRPr="008C0688" w:rsidRDefault="008C0688" w:rsidP="008C0688">
      <w:pPr>
        <w:pStyle w:val="a7"/>
        <w:numPr>
          <w:ilvl w:val="0"/>
          <w:numId w:val="3"/>
        </w:numPr>
      </w:pPr>
      <w:r>
        <w:rPr>
          <w:sz w:val="32"/>
          <w:szCs w:val="32"/>
        </w:rPr>
        <w:t>Компьютер</w:t>
      </w:r>
    </w:p>
    <w:p w:rsidR="008C0688" w:rsidRPr="008F56B5" w:rsidRDefault="008C0688" w:rsidP="008C0688">
      <w:pPr>
        <w:pStyle w:val="a7"/>
      </w:pPr>
    </w:p>
    <w:p w:rsidR="006C0D96" w:rsidRDefault="006C0D96">
      <w:pPr>
        <w:rPr>
          <w:sz w:val="32"/>
          <w:szCs w:val="32"/>
        </w:rPr>
      </w:pPr>
    </w:p>
    <w:p w:rsidR="00E746E1" w:rsidRDefault="00E746E1">
      <w:pPr>
        <w:rPr>
          <w:sz w:val="32"/>
          <w:szCs w:val="32"/>
        </w:rPr>
      </w:pPr>
    </w:p>
    <w:p w:rsidR="00E746E1" w:rsidRDefault="00E746E1">
      <w:pPr>
        <w:rPr>
          <w:sz w:val="32"/>
          <w:szCs w:val="32"/>
        </w:rPr>
      </w:pPr>
    </w:p>
    <w:p w:rsidR="00E746E1" w:rsidRDefault="00E746E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Ход урока:</w:t>
      </w:r>
    </w:p>
    <w:p w:rsidR="00E746E1" w:rsidRDefault="00E746E1" w:rsidP="002F514B">
      <w:pPr>
        <w:pStyle w:val="a7"/>
        <w:numPr>
          <w:ilvl w:val="0"/>
          <w:numId w:val="4"/>
        </w:numPr>
        <w:ind w:left="0" w:firstLine="0"/>
        <w:rPr>
          <w:sz w:val="32"/>
          <w:szCs w:val="32"/>
        </w:rPr>
      </w:pPr>
      <w:r w:rsidRPr="00A43C98">
        <w:rPr>
          <w:b/>
          <w:sz w:val="32"/>
          <w:szCs w:val="32"/>
        </w:rPr>
        <w:t>Организационный момент</w:t>
      </w:r>
      <w:r>
        <w:rPr>
          <w:sz w:val="32"/>
          <w:szCs w:val="32"/>
        </w:rPr>
        <w:t>.</w:t>
      </w:r>
    </w:p>
    <w:p w:rsidR="00E746E1" w:rsidRDefault="00E746E1" w:rsidP="002F514B">
      <w:pPr>
        <w:pStyle w:val="a7"/>
        <w:numPr>
          <w:ilvl w:val="0"/>
          <w:numId w:val="4"/>
        </w:numPr>
        <w:ind w:left="0" w:firstLine="0"/>
        <w:rPr>
          <w:b/>
          <w:sz w:val="32"/>
          <w:szCs w:val="32"/>
        </w:rPr>
      </w:pPr>
      <w:r w:rsidRPr="00A43C98">
        <w:rPr>
          <w:b/>
          <w:sz w:val="32"/>
          <w:szCs w:val="32"/>
        </w:rPr>
        <w:t>Активизация знаний учащихся.</w:t>
      </w:r>
    </w:p>
    <w:p w:rsidR="00A43C98" w:rsidRPr="00A43C98" w:rsidRDefault="00A43C98" w:rsidP="00A43C98">
      <w:pPr>
        <w:pStyle w:val="a7"/>
        <w:rPr>
          <w:b/>
          <w:sz w:val="32"/>
          <w:szCs w:val="32"/>
        </w:rPr>
      </w:pPr>
    </w:p>
    <w:p w:rsidR="00E746E1" w:rsidRDefault="00A43C98" w:rsidP="00E746E1">
      <w:pPr>
        <w:pStyle w:val="a7"/>
        <w:rPr>
          <w:sz w:val="32"/>
          <w:szCs w:val="32"/>
        </w:rPr>
      </w:pPr>
      <w:r w:rsidRPr="00A43C98">
        <w:rPr>
          <w:b/>
          <w:sz w:val="32"/>
          <w:szCs w:val="32"/>
        </w:rPr>
        <w:t>Задание 1</w:t>
      </w:r>
      <w:r>
        <w:rPr>
          <w:sz w:val="32"/>
          <w:szCs w:val="32"/>
        </w:rPr>
        <w:t xml:space="preserve"> .</w:t>
      </w:r>
      <w:r w:rsidR="00E746E1">
        <w:rPr>
          <w:sz w:val="32"/>
          <w:szCs w:val="32"/>
        </w:rPr>
        <w:t>Устная работа.</w:t>
      </w:r>
      <w:r w:rsidR="009E6C3B">
        <w:rPr>
          <w:sz w:val="32"/>
          <w:szCs w:val="32"/>
        </w:rPr>
        <w:t xml:space="preserve"> </w:t>
      </w:r>
      <w:r w:rsidR="009E6C3B" w:rsidRPr="00FB2B2F">
        <w:rPr>
          <w:sz w:val="32"/>
          <w:szCs w:val="32"/>
          <w:u w:val="single"/>
        </w:rPr>
        <w:t>Слайд 2. Презентация</w:t>
      </w:r>
      <w:r w:rsidR="009E6C3B">
        <w:rPr>
          <w:sz w:val="32"/>
          <w:szCs w:val="32"/>
        </w:rPr>
        <w:t>.</w:t>
      </w:r>
    </w:p>
    <w:p w:rsidR="00CE51C7" w:rsidRDefault="00CE51C7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Ответить на вопрос: Что называют пропорцией? Из предложенных равенств выбрать те, которые являются пропорциями.</w:t>
      </w:r>
    </w:p>
    <w:p w:rsidR="00CE51C7" w:rsidRDefault="00CE51C7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5,3 </w:t>
      </w:r>
      <w:r>
        <w:rPr>
          <w:rFonts w:cstheme="minorHAnsi"/>
          <w:sz w:val="32"/>
          <w:szCs w:val="32"/>
        </w:rPr>
        <w:t>∙</w:t>
      </w:r>
      <w:r>
        <w:rPr>
          <w:sz w:val="32"/>
          <w:szCs w:val="32"/>
        </w:rPr>
        <w:t xml:space="preserve"> 2 = 10,6:1</w:t>
      </w:r>
    </w:p>
    <w:p w:rsidR="00CE51C7" w:rsidRPr="00CE51C7" w:rsidRDefault="00CE51C7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10:28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2 </m:t>
            </m:r>
          </m:den>
        </m:f>
      </m:oMath>
      <w:r>
        <w:rPr>
          <w:rFonts w:eastAsiaTheme="minorEastAsia"/>
          <w:sz w:val="32"/>
          <w:szCs w:val="32"/>
        </w:rPr>
        <w:t>:1,4</w:t>
      </w:r>
    </w:p>
    <w:p w:rsidR="00CE51C7" w:rsidRPr="00CE51C7" w:rsidRDefault="00CE51C7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7:2 = 3 + 0,5</w:t>
      </w:r>
    </w:p>
    <w:p w:rsidR="00CE51C7" w:rsidRPr="00CE51C7" w:rsidRDefault="00CE51C7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18:6 = 30:10</w:t>
      </w:r>
    </w:p>
    <w:p w:rsidR="00CE51C7" w:rsidRPr="00CE51C7" w:rsidRDefault="00CE51C7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4:14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</m:oMath>
      <w:proofErr w:type="gramStart"/>
      <w:r>
        <w:rPr>
          <w:rFonts w:eastAsiaTheme="minorEastAsia"/>
          <w:sz w:val="32"/>
          <w:szCs w:val="32"/>
        </w:rPr>
        <w:t xml:space="preserve"> :</w:t>
      </w:r>
      <w:proofErr w:type="gramEnd"/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</m:oMath>
    </w:p>
    <w:p w:rsidR="00CE51C7" w:rsidRPr="00CE51C7" w:rsidRDefault="000E10DA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0,6</m:t>
            </m:r>
          </m:den>
        </m:f>
      </m:oMath>
      <w:r w:rsidR="00CE51C7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2,1</m:t>
            </m:r>
          </m:den>
        </m:f>
      </m:oMath>
    </w:p>
    <w:p w:rsidR="00CE51C7" w:rsidRPr="00CE51C7" w:rsidRDefault="00CE51C7" w:rsidP="00CE51C7">
      <w:pPr>
        <w:pStyle w:val="a7"/>
        <w:numPr>
          <w:ilvl w:val="0"/>
          <w:numId w:val="5"/>
        </w:numPr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13:18=</m:t>
        </m:r>
      </m:oMath>
      <w:r>
        <w:rPr>
          <w:rFonts w:eastAsiaTheme="minorEastAsia"/>
          <w:sz w:val="32"/>
          <w:szCs w:val="32"/>
        </w:rPr>
        <w:t>26:48</w:t>
      </w:r>
    </w:p>
    <w:p w:rsidR="00CE51C7" w:rsidRDefault="00A43C9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Прочитать пропорции и назвать в них крайние и средние члены.</w:t>
      </w:r>
    </w:p>
    <w:p w:rsidR="00A43C98" w:rsidRDefault="00A43C9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Ответить на вопросы: Как читается основное свойство пропорции? Какие существуют способы проверки - верна пропорция или нет?</w:t>
      </w:r>
    </w:p>
    <w:p w:rsidR="00A43C98" w:rsidRDefault="00A43C9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Проверить, верно ли составлены пропорции 1) – 7).</w:t>
      </w:r>
    </w:p>
    <w:p w:rsidR="00A43C98" w:rsidRDefault="00A43C98" w:rsidP="00CE51C7">
      <w:pPr>
        <w:pStyle w:val="a7"/>
        <w:ind w:left="0"/>
        <w:rPr>
          <w:sz w:val="32"/>
          <w:szCs w:val="32"/>
        </w:rPr>
      </w:pPr>
    </w:p>
    <w:p w:rsidR="00A43C98" w:rsidRDefault="00A43C98" w:rsidP="00CE51C7">
      <w:pPr>
        <w:pStyle w:val="a7"/>
        <w:ind w:left="0"/>
        <w:rPr>
          <w:sz w:val="32"/>
          <w:szCs w:val="32"/>
        </w:rPr>
      </w:pPr>
      <w:r w:rsidRPr="00FB2B2F">
        <w:rPr>
          <w:b/>
          <w:sz w:val="32"/>
          <w:szCs w:val="32"/>
        </w:rPr>
        <w:t xml:space="preserve">       Задание 2</w:t>
      </w:r>
      <w:r>
        <w:rPr>
          <w:sz w:val="32"/>
          <w:szCs w:val="32"/>
        </w:rPr>
        <w:t xml:space="preserve">. </w:t>
      </w:r>
      <w:r w:rsidRPr="00FB2B2F">
        <w:rPr>
          <w:sz w:val="32"/>
          <w:szCs w:val="32"/>
          <w:u w:val="single"/>
        </w:rPr>
        <w:t>Слайд 3. Презентация.</w:t>
      </w:r>
    </w:p>
    <w:p w:rsidR="00FB2B2F" w:rsidRDefault="00A43C9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Класс разбивается на два варианта. </w:t>
      </w:r>
    </w:p>
    <w:p w:rsidR="00A43C98" w:rsidRDefault="00FB2B2F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Часть 1</w:t>
      </w:r>
      <w:r w:rsidR="00A43C98">
        <w:rPr>
          <w:sz w:val="32"/>
          <w:szCs w:val="32"/>
        </w:rPr>
        <w:t>: заполнить пропуски числами</w:t>
      </w:r>
      <w:r w:rsidR="00F95AA0">
        <w:rPr>
          <w:sz w:val="32"/>
          <w:szCs w:val="32"/>
        </w:rPr>
        <w:t>, чтобы пропорции были верными.</w:t>
      </w:r>
    </w:p>
    <w:p w:rsidR="00F95AA0" w:rsidRDefault="00F95AA0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1 вариант: 1) 13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18 = 26 : _              2 вариант: 1)  17 : 21 = _   : 42</w:t>
      </w:r>
    </w:p>
    <w:p w:rsidR="00F95AA0" w:rsidRDefault="00F95AA0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  2)    _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11 = 35 : 55                                 2)  9  :  _  = 27 : 39</w:t>
      </w:r>
    </w:p>
    <w:p w:rsidR="00F95AA0" w:rsidRDefault="00F95AA0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Проверка. Напротив правильно выполненного задания учащиеся ставят знак «+».</w:t>
      </w:r>
    </w:p>
    <w:p w:rsidR="00FB2B2F" w:rsidRDefault="00FB2B2F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Часть 2: Даны числа 2, 6, 8. Используя только этот набор чисел, заполнить пропуски в записях для получения верных пропорций.</w:t>
      </w:r>
    </w:p>
    <w:p w:rsidR="00FB2B2F" w:rsidRDefault="00FB2B2F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1 вариант: 1) 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_   = _   : 4                  2 вариант: 1) _  : 12 = 4  :  _</w:t>
      </w:r>
    </w:p>
    <w:p w:rsidR="00FB2B2F" w:rsidRDefault="00FB2B2F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   2) 5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15 = _  :  _                  2 вариант: 1)  _  : _  = 25 : 100</w:t>
      </w:r>
    </w:p>
    <w:p w:rsidR="00FB2B2F" w:rsidRDefault="00FB2B2F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Проверка. Напротив правильно выполненного задания учащиеся ставят знак «+».</w:t>
      </w:r>
    </w:p>
    <w:p w:rsidR="00816A85" w:rsidRDefault="00816A85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816A85" w:rsidRDefault="00816A85" w:rsidP="00CE51C7">
      <w:pPr>
        <w:pStyle w:val="a7"/>
        <w:ind w:left="0"/>
        <w:rPr>
          <w:sz w:val="32"/>
          <w:szCs w:val="32"/>
        </w:rPr>
      </w:pPr>
      <w:r w:rsidRPr="00816A85">
        <w:rPr>
          <w:b/>
          <w:sz w:val="32"/>
          <w:szCs w:val="32"/>
        </w:rPr>
        <w:t xml:space="preserve">       Задание 3</w:t>
      </w:r>
      <w:r>
        <w:rPr>
          <w:sz w:val="32"/>
          <w:szCs w:val="32"/>
        </w:rPr>
        <w:t xml:space="preserve">. </w:t>
      </w:r>
      <w:r w:rsidRPr="00816A85">
        <w:rPr>
          <w:sz w:val="32"/>
          <w:szCs w:val="32"/>
          <w:u w:val="single"/>
        </w:rPr>
        <w:t>Слайд 4. Презентация</w:t>
      </w:r>
      <w:r>
        <w:rPr>
          <w:sz w:val="32"/>
          <w:szCs w:val="32"/>
        </w:rPr>
        <w:t>.</w:t>
      </w:r>
    </w:p>
    <w:p w:rsidR="00FB2B2F" w:rsidRPr="00F95AA0" w:rsidRDefault="00FB2B2F" w:rsidP="00CE51C7">
      <w:pPr>
        <w:pStyle w:val="a7"/>
        <w:ind w:left="0"/>
        <w:rPr>
          <w:sz w:val="32"/>
          <w:szCs w:val="32"/>
          <w:u w:val="single"/>
        </w:rPr>
      </w:pPr>
    </w:p>
    <w:p w:rsidR="00A43C98" w:rsidRDefault="00816A85" w:rsidP="00CE51C7">
      <w:pPr>
        <w:pStyle w:val="a7"/>
        <w:ind w:left="0"/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Учитель рассказывает о том, что учение о пропорциях возникло в глубокой древности, примерно в </w:t>
      </w:r>
      <w:r>
        <w:rPr>
          <w:sz w:val="32"/>
          <w:szCs w:val="32"/>
          <w:lang w:val="en-US"/>
        </w:rPr>
        <w:t>v</w:t>
      </w:r>
      <w:r>
        <w:rPr>
          <w:rFonts w:cstheme="minorHAnsi"/>
          <w:sz w:val="32"/>
          <w:szCs w:val="32"/>
        </w:rPr>
        <w:t>Ӏ веке до н. э., в эпоху Пифагора и предлагает посмотреть на портреты трех великих мыслителей древности: Пифагора, Архимеда, Евклида.</w:t>
      </w:r>
      <w:r w:rsidR="00D36BB1">
        <w:rPr>
          <w:rFonts w:cstheme="minorHAnsi"/>
          <w:sz w:val="32"/>
          <w:szCs w:val="32"/>
        </w:rPr>
        <w:t xml:space="preserve"> Необходимо узнать, на каком портрете кто изображен. Для этого предлагается решить уравнения, записанные рядом с портретами. </w:t>
      </w:r>
    </w:p>
    <w:p w:rsidR="00D36BB1" w:rsidRDefault="00D36BB1" w:rsidP="00CE51C7">
      <w:pPr>
        <w:pStyle w:val="a7"/>
        <w:ind w:left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Класс разбивается на три группы </w:t>
      </w:r>
      <w:proofErr w:type="gramStart"/>
      <w:r>
        <w:rPr>
          <w:rFonts w:cstheme="minorHAnsi"/>
          <w:sz w:val="32"/>
          <w:szCs w:val="32"/>
        </w:rPr>
        <w:t xml:space="preserve">( </w:t>
      </w:r>
      <w:proofErr w:type="gramEnd"/>
      <w:r>
        <w:rPr>
          <w:rFonts w:cstheme="minorHAnsi"/>
          <w:sz w:val="32"/>
          <w:szCs w:val="32"/>
        </w:rPr>
        <w:t>по рядам). 1 ряд решает первое уравнение, 2 ряд – второе уравнение, 3 ряд – третье уравнение. А также одновременно со всеми трое учащихся  работают у доски над этими же уравнениями.</w:t>
      </w:r>
    </w:p>
    <w:p w:rsidR="00AA2C28" w:rsidRDefault="00AA2C28" w:rsidP="00CE51C7">
      <w:pPr>
        <w:pStyle w:val="a7"/>
        <w:ind w:left="0"/>
        <w:rPr>
          <w:rFonts w:cstheme="minorHAnsi"/>
          <w:sz w:val="32"/>
          <w:szCs w:val="32"/>
        </w:rPr>
      </w:pPr>
    </w:p>
    <w:p w:rsidR="00D36BB1" w:rsidRDefault="00D36BB1" w:rsidP="00CE51C7">
      <w:pPr>
        <w:pStyle w:val="a7"/>
        <w:ind w:left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</w:t>
      </w:r>
      <w:r w:rsidR="006F79E1">
        <w:rPr>
          <w:rFonts w:cstheme="minorHAnsi"/>
          <w:sz w:val="32"/>
          <w:szCs w:val="32"/>
        </w:rPr>
        <w:t xml:space="preserve">     Уравнения:</w:t>
      </w:r>
    </w:p>
    <w:p w:rsidR="006F79E1" w:rsidRPr="006F79E1" w:rsidRDefault="006F79E1" w:rsidP="006F79E1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rFonts w:cstheme="minorHAnsi"/>
          <w:sz w:val="32"/>
          <w:szCs w:val="32"/>
        </w:rPr>
        <w:t xml:space="preserve"> Х</w:t>
      </w:r>
      <w:proofErr w:type="gramStart"/>
      <w:r>
        <w:rPr>
          <w:rFonts w:cstheme="minorHAnsi"/>
          <w:sz w:val="32"/>
          <w:szCs w:val="32"/>
        </w:rPr>
        <w:t xml:space="preserve"> :</w:t>
      </w:r>
      <w:proofErr w:type="gramEnd"/>
      <w:r>
        <w:rPr>
          <w:rFonts w:cstheme="minorHAnsi"/>
          <w:sz w:val="32"/>
          <w:szCs w:val="32"/>
        </w:rPr>
        <w:t xml:space="preserve"> 0,9 = 2,5 : 0,3</w:t>
      </w:r>
    </w:p>
    <w:p w:rsidR="006F79E1" w:rsidRPr="006F79E1" w:rsidRDefault="006F79E1" w:rsidP="006F79E1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rFonts w:cstheme="minorHAnsi"/>
          <w:sz w:val="32"/>
          <w:szCs w:val="32"/>
        </w:rPr>
        <w:t>4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7</m:t>
            </m:r>
          </m:den>
        </m:f>
      </m:oMath>
      <w:proofErr w:type="gramStart"/>
      <w:r>
        <w:rPr>
          <w:rFonts w:eastAsiaTheme="minorEastAsia" w:cstheme="minorHAnsi"/>
          <w:sz w:val="32"/>
          <w:szCs w:val="32"/>
        </w:rPr>
        <w:t xml:space="preserve"> :</w:t>
      </w:r>
      <w:proofErr w:type="gramEnd"/>
      <w:r>
        <w:rPr>
          <w:rFonts w:eastAsiaTheme="minorEastAsia" w:cstheme="minorHAnsi"/>
          <w:sz w:val="32"/>
          <w:szCs w:val="32"/>
        </w:rPr>
        <w:t xml:space="preserve"> х = 1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 xml:space="preserve">2 </m:t>
            </m:r>
          </m:den>
        </m:f>
      </m:oMath>
      <w:r>
        <w:rPr>
          <w:rFonts w:eastAsiaTheme="minorEastAsia" w:cstheme="minorHAnsi"/>
          <w:sz w:val="32"/>
          <w:szCs w:val="32"/>
        </w:rPr>
        <w:t xml:space="preserve"> : 1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4</m:t>
            </m:r>
          </m:den>
        </m:f>
      </m:oMath>
    </w:p>
    <w:p w:rsidR="006F79E1" w:rsidRPr="00AA2C28" w:rsidRDefault="006F79E1" w:rsidP="006F79E1">
      <w:pPr>
        <w:pStyle w:val="a7"/>
        <w:numPr>
          <w:ilvl w:val="0"/>
          <w:numId w:val="6"/>
        </w:numPr>
        <w:rPr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4,2</w:t>
      </w:r>
      <w:proofErr w:type="gramStart"/>
      <w:r>
        <w:rPr>
          <w:rFonts w:eastAsiaTheme="minorEastAsia" w:cstheme="minorHAnsi"/>
          <w:sz w:val="32"/>
          <w:szCs w:val="32"/>
        </w:rPr>
        <w:t xml:space="preserve"> :</w:t>
      </w:r>
      <w:proofErr w:type="gramEnd"/>
      <w:r>
        <w:rPr>
          <w:rFonts w:eastAsiaTheme="minorEastAsia" w:cstheme="min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19</m:t>
            </m:r>
          </m:den>
        </m:f>
      </m:oMath>
      <w:r>
        <w:rPr>
          <w:rFonts w:eastAsiaTheme="minorEastAsia" w:cstheme="minorHAnsi"/>
          <w:sz w:val="32"/>
          <w:szCs w:val="32"/>
        </w:rPr>
        <w:t xml:space="preserve"> = х :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7</m:t>
            </m:r>
          </m:den>
        </m:f>
      </m:oMath>
    </w:p>
    <w:p w:rsidR="00AA2C28" w:rsidRPr="006F79E1" w:rsidRDefault="00AA2C28" w:rsidP="00AA2C28">
      <w:pPr>
        <w:pStyle w:val="a7"/>
        <w:ind w:left="870"/>
        <w:rPr>
          <w:sz w:val="32"/>
          <w:szCs w:val="32"/>
        </w:rPr>
      </w:pPr>
    </w:p>
    <w:p w:rsidR="006F79E1" w:rsidRDefault="006F79E1" w:rsidP="006F79E1">
      <w:pPr>
        <w:pStyle w:val="a7"/>
        <w:ind w:left="0"/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  Проверка. Рядом с портретом Пифагора записано уравнение с наибольшим корнем. Далее по мере убывания: Архимед, Евклид. У кого из учащихся получилось верно, те ставят себе «+». А те учащиеся, кто отвечали у доски, получают отметки.</w:t>
      </w:r>
    </w:p>
    <w:p w:rsidR="006F79E1" w:rsidRDefault="006F79E1" w:rsidP="006F79E1">
      <w:pPr>
        <w:pStyle w:val="a7"/>
        <w:ind w:left="0"/>
        <w:rPr>
          <w:rFonts w:eastAsiaTheme="minorEastAsia" w:cstheme="minorHAnsi"/>
          <w:sz w:val="32"/>
          <w:szCs w:val="32"/>
        </w:rPr>
      </w:pPr>
    </w:p>
    <w:p w:rsidR="006F79E1" w:rsidRPr="00816A85" w:rsidRDefault="006F79E1" w:rsidP="006F79E1">
      <w:pPr>
        <w:pStyle w:val="a7"/>
        <w:ind w:left="0"/>
        <w:rPr>
          <w:sz w:val="32"/>
          <w:szCs w:val="32"/>
        </w:rPr>
      </w:pPr>
      <w:r w:rsidRPr="006F79E1">
        <w:rPr>
          <w:rFonts w:eastAsiaTheme="minorEastAsia" w:cstheme="minorHAnsi"/>
          <w:b/>
          <w:sz w:val="32"/>
          <w:szCs w:val="32"/>
        </w:rPr>
        <w:t xml:space="preserve">      Задание 4</w:t>
      </w:r>
      <w:r>
        <w:rPr>
          <w:rFonts w:eastAsiaTheme="minorEastAsia" w:cstheme="minorHAnsi"/>
          <w:sz w:val="32"/>
          <w:szCs w:val="32"/>
        </w:rPr>
        <w:t xml:space="preserve">. </w:t>
      </w:r>
      <w:r w:rsidRPr="006F79E1">
        <w:rPr>
          <w:rFonts w:eastAsiaTheme="minorEastAsia" w:cstheme="minorHAnsi"/>
          <w:sz w:val="32"/>
          <w:szCs w:val="32"/>
          <w:u w:val="single"/>
        </w:rPr>
        <w:t>Слайд 5. Презентация</w:t>
      </w:r>
      <w:r>
        <w:rPr>
          <w:rFonts w:eastAsiaTheme="minorEastAsia" w:cstheme="minorHAnsi"/>
          <w:sz w:val="32"/>
          <w:szCs w:val="32"/>
        </w:rPr>
        <w:t>.</w:t>
      </w:r>
    </w:p>
    <w:p w:rsidR="00A43C98" w:rsidRDefault="00A43C98" w:rsidP="00CE51C7">
      <w:pPr>
        <w:pStyle w:val="a7"/>
        <w:ind w:left="0"/>
        <w:rPr>
          <w:sz w:val="32"/>
          <w:szCs w:val="32"/>
        </w:rPr>
      </w:pPr>
    </w:p>
    <w:p w:rsidR="006F79E1" w:rsidRDefault="00AA2C2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Тема «Пропорции» служит основой для решения многих задач практического характера. Учитель предлагает рассмотреть такие задачи.</w:t>
      </w:r>
    </w:p>
    <w:p w:rsidR="00AA2C28" w:rsidRDefault="00AA2C2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Задача №1.</w:t>
      </w:r>
    </w:p>
    <w:p w:rsidR="00AA2C28" w:rsidRDefault="00AA2C2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Чтобы заварить 1,5 л чая, нужно 30 г сухого чая. Чайник вмещает 0,39 л. Сколько нужно сухого чая для заварки?</w:t>
      </w:r>
    </w:p>
    <w:p w:rsidR="00AA2C28" w:rsidRDefault="00AA2C28" w:rsidP="00CE51C7">
      <w:pPr>
        <w:pStyle w:val="a7"/>
        <w:ind w:left="0"/>
        <w:rPr>
          <w:sz w:val="32"/>
          <w:szCs w:val="32"/>
        </w:rPr>
      </w:pPr>
    </w:p>
    <w:p w:rsidR="00AA2C28" w:rsidRDefault="00AA2C2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Задача №2.</w:t>
      </w:r>
    </w:p>
    <w:p w:rsidR="00AA2C28" w:rsidRDefault="00AA2C2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>Кофейные зерна при жарении теряют 12% своей массы. Сколько килограммов свежих зерен надо взять, чтобы получить 4,4 кг жареных?</w:t>
      </w:r>
    </w:p>
    <w:p w:rsidR="00AA2C28" w:rsidRDefault="00AA2C28" w:rsidP="00CE51C7">
      <w:pPr>
        <w:pStyle w:val="a7"/>
        <w:ind w:left="0"/>
        <w:rPr>
          <w:sz w:val="32"/>
          <w:szCs w:val="32"/>
        </w:rPr>
      </w:pPr>
    </w:p>
    <w:p w:rsidR="00AA2C28" w:rsidRDefault="00AA2C28" w:rsidP="00CE51C7">
      <w:pPr>
        <w:pStyle w:val="a7"/>
        <w:ind w:left="0"/>
        <w:rPr>
          <w:sz w:val="32"/>
          <w:szCs w:val="32"/>
        </w:rPr>
      </w:pPr>
      <w:r>
        <w:rPr>
          <w:sz w:val="32"/>
          <w:szCs w:val="32"/>
        </w:rPr>
        <w:t xml:space="preserve">Учащиеся сначала обдумывают решение на месте, затем </w:t>
      </w:r>
      <w:r w:rsidR="00C02C46">
        <w:rPr>
          <w:sz w:val="32"/>
          <w:szCs w:val="32"/>
        </w:rPr>
        <w:t>по одному выходят к доске.</w:t>
      </w:r>
    </w:p>
    <w:p w:rsidR="00C02C46" w:rsidRDefault="00C02C46" w:rsidP="00CE51C7">
      <w:pPr>
        <w:pStyle w:val="a7"/>
        <w:ind w:left="0"/>
        <w:rPr>
          <w:sz w:val="32"/>
          <w:szCs w:val="32"/>
        </w:rPr>
      </w:pPr>
    </w:p>
    <w:p w:rsidR="00C02C46" w:rsidRPr="00E746E1" w:rsidRDefault="00C02C46" w:rsidP="00CE51C7">
      <w:pPr>
        <w:pStyle w:val="a7"/>
        <w:ind w:left="0"/>
        <w:rPr>
          <w:sz w:val="32"/>
          <w:szCs w:val="32"/>
        </w:rPr>
      </w:pPr>
      <w:r w:rsidRPr="00C02C46">
        <w:rPr>
          <w:b/>
          <w:sz w:val="32"/>
          <w:szCs w:val="32"/>
        </w:rPr>
        <w:t xml:space="preserve">   Задание 5</w:t>
      </w:r>
      <w:r w:rsidRPr="00C02C46">
        <w:rPr>
          <w:sz w:val="32"/>
          <w:szCs w:val="32"/>
          <w:u w:val="single"/>
        </w:rPr>
        <w:t>. Слайд 6. Презентация</w:t>
      </w:r>
      <w:r>
        <w:rPr>
          <w:sz w:val="32"/>
          <w:szCs w:val="32"/>
        </w:rPr>
        <w:t>.</w:t>
      </w:r>
    </w:p>
    <w:p w:rsidR="006C0D96" w:rsidRDefault="006C0D96">
      <w:pPr>
        <w:rPr>
          <w:sz w:val="32"/>
          <w:szCs w:val="32"/>
        </w:rPr>
      </w:pPr>
    </w:p>
    <w:p w:rsidR="00C02C46" w:rsidRDefault="00C02C46">
      <w:pPr>
        <w:rPr>
          <w:sz w:val="32"/>
          <w:szCs w:val="32"/>
        </w:rPr>
      </w:pPr>
      <w:r>
        <w:rPr>
          <w:sz w:val="32"/>
          <w:szCs w:val="32"/>
        </w:rPr>
        <w:t>Учитель предлагает разгадать кроссворд и узнать, что означает слово «пропорция». Для этого необходимо вписать по горизонтали ответы на вопросы и прочитать слово в выделенном столбце.</w:t>
      </w:r>
    </w:p>
    <w:p w:rsidR="00C02C46" w:rsidRDefault="00C02C46">
      <w:pPr>
        <w:rPr>
          <w:sz w:val="32"/>
          <w:szCs w:val="32"/>
        </w:rPr>
      </w:pPr>
      <w:r>
        <w:rPr>
          <w:sz w:val="32"/>
          <w:szCs w:val="32"/>
        </w:rPr>
        <w:t xml:space="preserve">    Вопросы:</w:t>
      </w:r>
    </w:p>
    <w:p w:rsidR="00C02C46" w:rsidRDefault="00C02C46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Частное двух чисел …</w:t>
      </w:r>
    </w:p>
    <w:p w:rsidR="00C02C46" w:rsidRDefault="00C02C46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Равенство двух отношений…</w:t>
      </w:r>
    </w:p>
    <w:p w:rsidR="00C02C46" w:rsidRDefault="009104DE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В пропорции а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b</w:t>
      </w:r>
      <w:r w:rsidR="00C02C46">
        <w:rPr>
          <w:sz w:val="32"/>
          <w:szCs w:val="32"/>
        </w:rPr>
        <w:t xml:space="preserve"> = с : </w:t>
      </w:r>
      <w:r w:rsidR="00C02C46">
        <w:rPr>
          <w:sz w:val="32"/>
          <w:szCs w:val="32"/>
          <w:lang w:val="en-US"/>
        </w:rPr>
        <w:t>d</w:t>
      </w:r>
      <w:r w:rsidR="00C02C46">
        <w:rPr>
          <w:sz w:val="32"/>
          <w:szCs w:val="32"/>
        </w:rPr>
        <w:t xml:space="preserve"> члены а и </w:t>
      </w:r>
      <w:r w:rsidR="00C02C46">
        <w:rPr>
          <w:sz w:val="32"/>
          <w:szCs w:val="32"/>
          <w:lang w:val="en-US"/>
        </w:rPr>
        <w:t>d</w:t>
      </w:r>
      <w:r w:rsidR="00C02C46" w:rsidRPr="00C02C46">
        <w:rPr>
          <w:sz w:val="32"/>
          <w:szCs w:val="32"/>
        </w:rPr>
        <w:t xml:space="preserve"> </w:t>
      </w:r>
      <w:r w:rsidR="00C02C46">
        <w:rPr>
          <w:sz w:val="32"/>
          <w:szCs w:val="32"/>
        </w:rPr>
        <w:t>называются …</w:t>
      </w:r>
    </w:p>
    <w:p w:rsidR="00C02C46" w:rsidRDefault="009104DE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В пропорции а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b</w:t>
      </w:r>
      <w:r w:rsidR="00C02C46">
        <w:rPr>
          <w:sz w:val="32"/>
          <w:szCs w:val="32"/>
        </w:rPr>
        <w:t xml:space="preserve"> = с : </w:t>
      </w:r>
      <w:r w:rsidR="00C02C46">
        <w:rPr>
          <w:sz w:val="32"/>
          <w:szCs w:val="32"/>
          <w:lang w:val="en-US"/>
        </w:rPr>
        <w:t>d</w:t>
      </w:r>
      <w:r w:rsidR="00C02C46">
        <w:rPr>
          <w:sz w:val="32"/>
          <w:szCs w:val="32"/>
        </w:rPr>
        <w:t xml:space="preserve"> члены </w:t>
      </w:r>
      <w:r>
        <w:rPr>
          <w:sz w:val="32"/>
          <w:szCs w:val="32"/>
          <w:lang w:val="en-US"/>
        </w:rPr>
        <w:t>b</w:t>
      </w:r>
      <w:r w:rsidRPr="009104DE">
        <w:rPr>
          <w:sz w:val="32"/>
          <w:szCs w:val="32"/>
        </w:rPr>
        <w:t xml:space="preserve"> </w:t>
      </w:r>
      <w:r>
        <w:rPr>
          <w:sz w:val="32"/>
          <w:szCs w:val="32"/>
        </w:rPr>
        <w:t>и с называются …</w:t>
      </w:r>
    </w:p>
    <w:p w:rsidR="009104DE" w:rsidRPr="009104DE" w:rsidRDefault="009104DE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Пропорция 0,2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= 3 : 5 является …</w:t>
      </w:r>
    </w:p>
    <w:p w:rsidR="009104DE" w:rsidRPr="009104DE" w:rsidRDefault="009104DE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В верной пропорции произведение крайних членов равно произведению средних членов. Это правило называют - … свойство пропорции.</w:t>
      </w:r>
    </w:p>
    <w:p w:rsidR="009104DE" w:rsidRPr="002F514B" w:rsidRDefault="009104DE" w:rsidP="00C02C46">
      <w:pPr>
        <w:pStyle w:val="a7"/>
        <w:numPr>
          <w:ilvl w:val="0"/>
          <w:numId w:val="7"/>
        </w:num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Корень уравнения х</w:t>
      </w:r>
      <w:proofErr w:type="gramStart"/>
      <w:r>
        <w:rPr>
          <w:rFonts w:eastAsiaTheme="minorEastAsia"/>
          <w:sz w:val="32"/>
          <w:szCs w:val="32"/>
        </w:rPr>
        <w:t xml:space="preserve"> :</w:t>
      </w:r>
      <w:proofErr w:type="gramEnd"/>
      <w:r>
        <w:rPr>
          <w:rFonts w:eastAsiaTheme="minorEastAsia"/>
          <w:sz w:val="32"/>
          <w:szCs w:val="32"/>
        </w:rPr>
        <w:t xml:space="preserve"> 2,5 = 2 : 0,005</w:t>
      </w:r>
    </w:p>
    <w:p w:rsidR="002F514B" w:rsidRDefault="002F514B" w:rsidP="002F514B">
      <w:pPr>
        <w:pStyle w:val="a7"/>
        <w:rPr>
          <w:rFonts w:eastAsiaTheme="minorEastAsia"/>
          <w:sz w:val="32"/>
          <w:szCs w:val="32"/>
        </w:rPr>
      </w:pPr>
    </w:p>
    <w:p w:rsidR="002F514B" w:rsidRPr="000514F5" w:rsidRDefault="002F514B" w:rsidP="002F514B">
      <w:pPr>
        <w:pStyle w:val="a7"/>
        <w:numPr>
          <w:ilvl w:val="0"/>
          <w:numId w:val="4"/>
        </w:numPr>
        <w:ind w:left="0" w:firstLine="0"/>
        <w:rPr>
          <w:sz w:val="32"/>
          <w:szCs w:val="32"/>
        </w:rPr>
      </w:pPr>
      <w:r w:rsidRPr="000514F5">
        <w:rPr>
          <w:rFonts w:eastAsiaTheme="minorEastAsia"/>
          <w:b/>
          <w:sz w:val="32"/>
          <w:szCs w:val="32"/>
        </w:rPr>
        <w:t>Итоги урока</w:t>
      </w:r>
      <w:r>
        <w:rPr>
          <w:rFonts w:eastAsiaTheme="minorEastAsia"/>
          <w:sz w:val="32"/>
          <w:szCs w:val="32"/>
        </w:rPr>
        <w:t>.</w:t>
      </w:r>
    </w:p>
    <w:p w:rsidR="000514F5" w:rsidRDefault="000514F5" w:rsidP="000514F5">
      <w:pPr>
        <w:pStyle w:val="a7"/>
        <w:numPr>
          <w:ilvl w:val="0"/>
          <w:numId w:val="4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514F5">
        <w:rPr>
          <w:b/>
          <w:sz w:val="32"/>
          <w:szCs w:val="32"/>
        </w:rPr>
        <w:t>Домашнее задание</w:t>
      </w:r>
      <w:r>
        <w:rPr>
          <w:sz w:val="32"/>
          <w:szCs w:val="32"/>
        </w:rPr>
        <w:t>.</w:t>
      </w:r>
    </w:p>
    <w:p w:rsidR="000514F5" w:rsidRPr="000514F5" w:rsidRDefault="00B44867" w:rsidP="000514F5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Предлагается придумать и решить задачу, которая решалась бы составлением пропорции 3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х = 240 : 53.</w:t>
      </w:r>
    </w:p>
    <w:sectPr w:rsidR="000514F5" w:rsidRPr="0005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63" w:rsidRDefault="00D46A63" w:rsidP="006C0D96">
      <w:pPr>
        <w:spacing w:after="0" w:line="240" w:lineRule="auto"/>
      </w:pPr>
      <w:r>
        <w:separator/>
      </w:r>
    </w:p>
  </w:endnote>
  <w:endnote w:type="continuationSeparator" w:id="0">
    <w:p w:rsidR="00D46A63" w:rsidRDefault="00D46A63" w:rsidP="006C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63" w:rsidRDefault="00D46A63" w:rsidP="006C0D96">
      <w:pPr>
        <w:spacing w:after="0" w:line="240" w:lineRule="auto"/>
      </w:pPr>
      <w:r>
        <w:separator/>
      </w:r>
    </w:p>
  </w:footnote>
  <w:footnote w:type="continuationSeparator" w:id="0">
    <w:p w:rsidR="00D46A63" w:rsidRDefault="00D46A63" w:rsidP="006C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B66"/>
    <w:multiLevelType w:val="hybridMultilevel"/>
    <w:tmpl w:val="C348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32DE9"/>
    <w:multiLevelType w:val="hybridMultilevel"/>
    <w:tmpl w:val="E770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D5903"/>
    <w:multiLevelType w:val="hybridMultilevel"/>
    <w:tmpl w:val="53EA8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4350"/>
    <w:multiLevelType w:val="hybridMultilevel"/>
    <w:tmpl w:val="4EEE5530"/>
    <w:lvl w:ilvl="0" w:tplc="71CAE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927E9"/>
    <w:multiLevelType w:val="hybridMultilevel"/>
    <w:tmpl w:val="2DC8963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6AD94C04"/>
    <w:multiLevelType w:val="hybridMultilevel"/>
    <w:tmpl w:val="FC1A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C6D01"/>
    <w:multiLevelType w:val="hybridMultilevel"/>
    <w:tmpl w:val="3FDC39A4"/>
    <w:lvl w:ilvl="0" w:tplc="4DC876C0">
      <w:start w:val="1"/>
      <w:numFmt w:val="decimal"/>
      <w:lvlText w:val="%1)"/>
      <w:lvlJc w:val="left"/>
      <w:pPr>
        <w:ind w:left="87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7E"/>
    <w:rsid w:val="000514F5"/>
    <w:rsid w:val="000E10DA"/>
    <w:rsid w:val="000E7C9C"/>
    <w:rsid w:val="002F514B"/>
    <w:rsid w:val="00505702"/>
    <w:rsid w:val="006C0D96"/>
    <w:rsid w:val="006F79E1"/>
    <w:rsid w:val="007B7BF1"/>
    <w:rsid w:val="00816A85"/>
    <w:rsid w:val="008C0688"/>
    <w:rsid w:val="008F56B5"/>
    <w:rsid w:val="009104DE"/>
    <w:rsid w:val="009E6C3B"/>
    <w:rsid w:val="00A43C98"/>
    <w:rsid w:val="00AA2C28"/>
    <w:rsid w:val="00AE567E"/>
    <w:rsid w:val="00B44867"/>
    <w:rsid w:val="00B93BE2"/>
    <w:rsid w:val="00C02C46"/>
    <w:rsid w:val="00CE51C7"/>
    <w:rsid w:val="00D36BB1"/>
    <w:rsid w:val="00D46A63"/>
    <w:rsid w:val="00E746E1"/>
    <w:rsid w:val="00EC29C3"/>
    <w:rsid w:val="00F95AA0"/>
    <w:rsid w:val="00FB2B2F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18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D96"/>
  </w:style>
  <w:style w:type="paragraph" w:styleId="a5">
    <w:name w:val="footer"/>
    <w:basedOn w:val="a"/>
    <w:link w:val="a6"/>
    <w:uiPriority w:val="99"/>
    <w:unhideWhenUsed/>
    <w:rsid w:val="006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D96"/>
  </w:style>
  <w:style w:type="character" w:customStyle="1" w:styleId="20">
    <w:name w:val="Заголовок 2 Знак"/>
    <w:basedOn w:val="a0"/>
    <w:link w:val="2"/>
    <w:uiPriority w:val="9"/>
    <w:rsid w:val="00FF18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F1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FF188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E51C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E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18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D96"/>
  </w:style>
  <w:style w:type="paragraph" w:styleId="a5">
    <w:name w:val="footer"/>
    <w:basedOn w:val="a"/>
    <w:link w:val="a6"/>
    <w:uiPriority w:val="99"/>
    <w:unhideWhenUsed/>
    <w:rsid w:val="006C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D96"/>
  </w:style>
  <w:style w:type="character" w:customStyle="1" w:styleId="20">
    <w:name w:val="Заголовок 2 Знак"/>
    <w:basedOn w:val="a0"/>
    <w:link w:val="2"/>
    <w:uiPriority w:val="9"/>
    <w:rsid w:val="00FF18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F1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FF188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E51C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E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3EA6-174E-4D5F-9C36-3BFC9239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USSR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2013-01-27T17:11:00Z</dcterms:created>
  <dcterms:modified xsi:type="dcterms:W3CDTF">2013-01-27T17:36:00Z</dcterms:modified>
</cp:coreProperties>
</file>