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C2" w:rsidRDefault="000311C2" w:rsidP="000311C2">
      <w:pPr>
        <w:spacing w:before="100" w:beforeAutospacing="1" w:after="100" w:afterAutospacing="1" w:line="240" w:lineRule="auto"/>
        <w:jc w:val="center"/>
        <w:rPr>
          <w:rFonts w:ascii="Times New Roman" w:eastAsia="Times New Roman" w:hAnsi="Times New Roman" w:cs="Times New Roman"/>
          <w:b/>
          <w:iCs/>
          <w:color w:val="000000"/>
          <w:sz w:val="28"/>
          <w:szCs w:val="28"/>
          <w:lang w:eastAsia="ru-RU"/>
        </w:rPr>
      </w:pPr>
      <w:r w:rsidRPr="009B7556">
        <w:rPr>
          <w:rFonts w:ascii="Times New Roman" w:eastAsia="Times New Roman" w:hAnsi="Times New Roman" w:cs="Times New Roman"/>
          <w:b/>
          <w:iCs/>
          <w:color w:val="000000"/>
          <w:sz w:val="28"/>
          <w:szCs w:val="28"/>
          <w:lang w:eastAsia="ru-RU"/>
        </w:rPr>
        <w:t>Применение информационных технологий на уроках математики.</w:t>
      </w:r>
    </w:p>
    <w:p w:rsidR="000311C2" w:rsidRPr="009B7556" w:rsidRDefault="000311C2" w:rsidP="000311C2">
      <w:pPr>
        <w:spacing w:after="0" w:line="240" w:lineRule="auto"/>
        <w:jc w:val="right"/>
        <w:rPr>
          <w:rFonts w:ascii="Times New Roman" w:eastAsia="Times New Roman" w:hAnsi="Times New Roman" w:cs="Times New Roman"/>
          <w:i/>
          <w:iCs/>
          <w:color w:val="000000"/>
          <w:sz w:val="28"/>
          <w:szCs w:val="28"/>
          <w:lang w:eastAsia="ru-RU"/>
        </w:rPr>
      </w:pPr>
      <w:r w:rsidRPr="009B7556">
        <w:rPr>
          <w:rFonts w:ascii="Times New Roman" w:eastAsia="Times New Roman" w:hAnsi="Times New Roman" w:cs="Times New Roman"/>
          <w:i/>
          <w:iCs/>
          <w:color w:val="000000"/>
          <w:sz w:val="28"/>
          <w:szCs w:val="28"/>
          <w:lang w:eastAsia="ru-RU"/>
        </w:rPr>
        <w:t>И.И. Дружинина</w:t>
      </w:r>
    </w:p>
    <w:p w:rsidR="000311C2" w:rsidRPr="00374B77" w:rsidRDefault="000311C2" w:rsidP="000311C2">
      <w:pPr>
        <w:spacing w:after="0" w:line="240" w:lineRule="auto"/>
        <w:jc w:val="both"/>
        <w:rPr>
          <w:rFonts w:ascii="Times New Roman" w:hAnsi="Times New Roman" w:cs="Times New Roman"/>
          <w:sz w:val="28"/>
          <w:szCs w:val="28"/>
        </w:rPr>
      </w:pPr>
      <w:r w:rsidRPr="00374B77">
        <w:rPr>
          <w:rFonts w:ascii="Times New Roman" w:eastAsia="Times New Roman" w:hAnsi="Times New Roman" w:cs="Times New Roman"/>
          <w:iCs/>
          <w:color w:val="000000"/>
          <w:sz w:val="28"/>
          <w:szCs w:val="28"/>
          <w:lang w:eastAsia="ru-RU"/>
        </w:rPr>
        <w:t>“Дитя требует деятельности беспрестанно, а утомляется не деятельностью, а ее однообразием”</w:t>
      </w:r>
      <w:r>
        <w:rPr>
          <w:rFonts w:ascii="Times New Roman" w:eastAsia="Times New Roman" w:hAnsi="Times New Roman" w:cs="Times New Roman"/>
          <w:iCs/>
          <w:color w:val="000000"/>
          <w:sz w:val="28"/>
          <w:szCs w:val="28"/>
          <w:lang w:eastAsia="ru-RU"/>
        </w:rPr>
        <w:t xml:space="preserve">  </w:t>
      </w:r>
      <w:r w:rsidRPr="00374B77">
        <w:rPr>
          <w:rFonts w:ascii="Times New Roman" w:eastAsia="Times New Roman" w:hAnsi="Times New Roman" w:cs="Times New Roman"/>
          <w:color w:val="000000"/>
          <w:sz w:val="28"/>
          <w:szCs w:val="28"/>
          <w:lang w:eastAsia="ru-RU"/>
        </w:rPr>
        <w:t>К.Д. Ушинский</w:t>
      </w:r>
    </w:p>
    <w:p w:rsidR="000311C2" w:rsidRDefault="000311C2" w:rsidP="000311C2">
      <w:pPr>
        <w:spacing w:after="0" w:line="240" w:lineRule="auto"/>
        <w:ind w:firstLine="708"/>
        <w:jc w:val="both"/>
        <w:rPr>
          <w:rFonts w:ascii="Times New Roman" w:hAnsi="Times New Roman" w:cs="Times New Roman"/>
          <w:sz w:val="28"/>
          <w:szCs w:val="28"/>
        </w:rPr>
      </w:pPr>
      <w:r w:rsidRPr="009B7556">
        <w:rPr>
          <w:rFonts w:ascii="Times New Roman" w:hAnsi="Times New Roman" w:cs="Times New Roman"/>
          <w:sz w:val="28"/>
          <w:szCs w:val="28"/>
        </w:rPr>
        <w:t>В традиционном послании к Федеральному собранию президент Дмитрий Медведев, отметил, что результаты приоритетного национального проекта создали основу для выработки дальнейшей стратегии развития Российского образования. Итогом преобразования должна стать такая система, которая способна обеспечить качественную подготовку выпускника школы. По общему мнению,  для достижения поставленных задач в школах требуется интенсивное внедрение и развитие инновационных, образовательных технологий, модернизации технической базы, формирование  нового облика учителя.</w:t>
      </w:r>
    </w:p>
    <w:p w:rsidR="000311C2" w:rsidRPr="009B7556" w:rsidRDefault="000311C2" w:rsidP="000311C2">
      <w:pPr>
        <w:spacing w:after="0" w:line="240" w:lineRule="auto"/>
        <w:ind w:firstLine="708"/>
        <w:jc w:val="both"/>
        <w:rPr>
          <w:rFonts w:ascii="Times New Roman" w:eastAsia="Times New Roman" w:hAnsi="Times New Roman" w:cs="Times New Roman"/>
          <w:bCs/>
          <w:sz w:val="28"/>
          <w:szCs w:val="28"/>
          <w:lang w:eastAsia="ru-RU"/>
        </w:rPr>
      </w:pPr>
      <w:r w:rsidRPr="009B7556">
        <w:rPr>
          <w:rFonts w:ascii="Times New Roman" w:hAnsi="Times New Roman" w:cs="Times New Roman"/>
          <w:sz w:val="28"/>
          <w:szCs w:val="28"/>
        </w:rPr>
        <w:t xml:space="preserve">В последние годы в связи с возросшими требованиями к подготовке учащихся общеобразовательных учреждений изменяются методы преподавания предметов  в школе. Для повышения эффективности уроков и получения более высоких результатов обучения применяются  различные  современные  технологии. Наши  ученики  растут в новом  информационном    пространстве.  В условиях стремительного роста информационных потоков им всё  сложнее реализовать свои устремления.  </w:t>
      </w:r>
      <w:r w:rsidRPr="009B7556">
        <w:rPr>
          <w:rFonts w:ascii="Times New Roman" w:eastAsia="Times New Roman" w:hAnsi="Times New Roman" w:cs="Times New Roman"/>
          <w:bCs/>
          <w:sz w:val="28"/>
          <w:szCs w:val="28"/>
          <w:lang w:eastAsia="ru-RU"/>
        </w:rPr>
        <w:t>Современное общество</w:t>
      </w:r>
      <w:r w:rsidRPr="009B7556">
        <w:rPr>
          <w:rFonts w:ascii="Times New Roman" w:hAnsi="Times New Roman" w:cs="Times New Roman"/>
          <w:bCs/>
          <w:sz w:val="28"/>
          <w:szCs w:val="28"/>
        </w:rPr>
        <w:t xml:space="preserve"> </w:t>
      </w:r>
      <w:r w:rsidRPr="009B7556">
        <w:rPr>
          <w:rFonts w:ascii="Times New Roman" w:eastAsia="Times New Roman" w:hAnsi="Times New Roman" w:cs="Times New Roman"/>
          <w:bCs/>
          <w:sz w:val="28"/>
          <w:szCs w:val="28"/>
          <w:lang w:eastAsia="ru-RU"/>
        </w:rPr>
        <w:t>уже давно осознало неотъемлемую связь повышения качества образования с информатизацией учебного процесса. Тому способствовало понимание особенностей образовательной среды, сложившейся в настоящее время.</w:t>
      </w:r>
    </w:p>
    <w:p w:rsidR="000311C2" w:rsidRPr="009B7556" w:rsidRDefault="000311C2" w:rsidP="000311C2">
      <w:pPr>
        <w:spacing w:after="0" w:line="240" w:lineRule="auto"/>
        <w:ind w:firstLine="708"/>
        <w:jc w:val="both"/>
        <w:rPr>
          <w:rFonts w:ascii="Times New Roman" w:eastAsia="Times New Roman" w:hAnsi="Times New Roman" w:cs="Times New Roman"/>
          <w:sz w:val="28"/>
          <w:szCs w:val="28"/>
          <w:lang w:eastAsia="ru-RU"/>
        </w:rPr>
      </w:pPr>
      <w:r w:rsidRPr="009B7556">
        <w:rPr>
          <w:rFonts w:ascii="Times New Roman" w:hAnsi="Times New Roman" w:cs="Times New Roman"/>
          <w:bCs/>
          <w:sz w:val="28"/>
          <w:szCs w:val="28"/>
        </w:rPr>
        <w:t>Рассмотрим противоречия, отражающие состояние этой среды:</w:t>
      </w:r>
    </w:p>
    <w:p w:rsidR="000311C2" w:rsidRPr="009B7556" w:rsidRDefault="000311C2" w:rsidP="000311C2">
      <w:pPr>
        <w:pStyle w:val="ajus"/>
        <w:spacing w:before="0" w:beforeAutospacing="0" w:after="0" w:afterAutospacing="0"/>
        <w:rPr>
          <w:sz w:val="28"/>
          <w:szCs w:val="28"/>
        </w:rPr>
      </w:pPr>
      <w:r w:rsidRPr="009B7556">
        <w:rPr>
          <w:sz w:val="28"/>
          <w:szCs w:val="28"/>
        </w:rPr>
        <w:t xml:space="preserve">                                                                                       </w:t>
      </w:r>
    </w:p>
    <w:p w:rsidR="000311C2" w:rsidRPr="009B7556" w:rsidRDefault="000311C2" w:rsidP="000311C2">
      <w:pPr>
        <w:numPr>
          <w:ilvl w:val="0"/>
          <w:numId w:val="1"/>
        </w:numPr>
        <w:spacing w:after="0" w:line="240" w:lineRule="auto"/>
        <w:jc w:val="both"/>
        <w:rPr>
          <w:rFonts w:ascii="Times New Roman" w:hAnsi="Times New Roman" w:cs="Times New Roman"/>
          <w:sz w:val="28"/>
          <w:szCs w:val="28"/>
        </w:rPr>
      </w:pPr>
      <w:r w:rsidRPr="009B7556">
        <w:rPr>
          <w:rFonts w:ascii="Times New Roman" w:hAnsi="Times New Roman" w:cs="Times New Roman"/>
          <w:sz w:val="28"/>
          <w:szCs w:val="28"/>
        </w:rPr>
        <w:t xml:space="preserve">Государственный  образовательный  стандарт  и  познавательный интерес к предмету. </w:t>
      </w:r>
    </w:p>
    <w:p w:rsidR="000311C2" w:rsidRPr="009B7556" w:rsidRDefault="000311C2" w:rsidP="000311C2">
      <w:pPr>
        <w:numPr>
          <w:ilvl w:val="0"/>
          <w:numId w:val="1"/>
        </w:numPr>
        <w:spacing w:after="0" w:line="240" w:lineRule="auto"/>
        <w:jc w:val="both"/>
        <w:rPr>
          <w:rFonts w:ascii="Times New Roman" w:hAnsi="Times New Roman" w:cs="Times New Roman"/>
          <w:sz w:val="28"/>
          <w:szCs w:val="28"/>
        </w:rPr>
      </w:pPr>
      <w:r w:rsidRPr="009B7556">
        <w:rPr>
          <w:rFonts w:ascii="Times New Roman" w:hAnsi="Times New Roman" w:cs="Times New Roman"/>
          <w:sz w:val="28"/>
          <w:szCs w:val="28"/>
        </w:rPr>
        <w:t xml:space="preserve">Быстрые темпы приращения знаний  и      ограниченные возможности  его  усвоения </w:t>
      </w:r>
    </w:p>
    <w:p w:rsidR="000311C2" w:rsidRPr="009B7556" w:rsidRDefault="000311C2" w:rsidP="000311C2">
      <w:pPr>
        <w:numPr>
          <w:ilvl w:val="0"/>
          <w:numId w:val="2"/>
        </w:numPr>
        <w:spacing w:after="0" w:line="240" w:lineRule="auto"/>
        <w:jc w:val="both"/>
        <w:rPr>
          <w:rFonts w:ascii="Times New Roman" w:hAnsi="Times New Roman" w:cs="Times New Roman"/>
          <w:sz w:val="28"/>
          <w:szCs w:val="28"/>
        </w:rPr>
      </w:pPr>
      <w:r w:rsidRPr="009B7556">
        <w:rPr>
          <w:rFonts w:ascii="Times New Roman" w:hAnsi="Times New Roman" w:cs="Times New Roman"/>
          <w:sz w:val="28"/>
          <w:szCs w:val="28"/>
        </w:rPr>
        <w:t xml:space="preserve">Простота и доступность </w:t>
      </w:r>
      <w:proofErr w:type="gramStart"/>
      <w:r w:rsidRPr="009B7556">
        <w:rPr>
          <w:rFonts w:ascii="Times New Roman" w:hAnsi="Times New Roman" w:cs="Times New Roman"/>
          <w:sz w:val="28"/>
          <w:szCs w:val="28"/>
        </w:rPr>
        <w:t>информации</w:t>
      </w:r>
      <w:proofErr w:type="gramEnd"/>
      <w:r w:rsidRPr="009B7556">
        <w:rPr>
          <w:rFonts w:ascii="Times New Roman" w:hAnsi="Times New Roman" w:cs="Times New Roman"/>
          <w:sz w:val="28"/>
          <w:szCs w:val="28"/>
        </w:rPr>
        <w:t xml:space="preserve">   и     неумение её получать.</w:t>
      </w:r>
    </w:p>
    <w:p w:rsidR="000311C2" w:rsidRPr="009B7556" w:rsidRDefault="000311C2" w:rsidP="000311C2">
      <w:pPr>
        <w:spacing w:after="0" w:line="240" w:lineRule="auto"/>
        <w:jc w:val="both"/>
        <w:rPr>
          <w:rFonts w:ascii="Times New Roman" w:hAnsi="Times New Roman" w:cs="Times New Roman"/>
          <w:sz w:val="28"/>
          <w:szCs w:val="28"/>
        </w:rPr>
      </w:pPr>
      <w:r w:rsidRPr="009B7556">
        <w:rPr>
          <w:rFonts w:ascii="Times New Roman" w:eastAsia="Times New Roman" w:hAnsi="Times New Roman" w:cs="Times New Roman"/>
          <w:sz w:val="28"/>
          <w:szCs w:val="28"/>
          <w:lang w:eastAsia="ru-RU"/>
        </w:rPr>
        <w:t>Всё это подтверждает переломный характер современной ситуации в образовании.</w:t>
      </w:r>
      <w:r w:rsidRPr="009B7556">
        <w:rPr>
          <w:rFonts w:ascii="Times New Roman" w:eastAsia="Times New Roman" w:hAnsi="Times New Roman" w:cs="Times New Roman"/>
          <w:i/>
          <w:sz w:val="28"/>
          <w:szCs w:val="28"/>
          <w:lang w:eastAsia="ru-RU"/>
        </w:rPr>
        <w:t xml:space="preserve"> </w:t>
      </w:r>
      <w:r w:rsidRPr="009B7556">
        <w:rPr>
          <w:rFonts w:ascii="Times New Roman" w:eastAsia="Times New Roman" w:hAnsi="Times New Roman" w:cs="Times New Roman"/>
          <w:sz w:val="28"/>
          <w:szCs w:val="28"/>
          <w:lang w:eastAsia="ru-RU"/>
        </w:rPr>
        <w:t>Насущной задачей современности является  необходимость создания  новых педагогических средств обучения - использование информационных технологий.</w:t>
      </w:r>
    </w:p>
    <w:p w:rsidR="000311C2" w:rsidRPr="009B7556" w:rsidRDefault="000311C2" w:rsidP="000311C2">
      <w:pPr>
        <w:spacing w:after="0" w:line="240" w:lineRule="auto"/>
        <w:jc w:val="both"/>
        <w:rPr>
          <w:rFonts w:ascii="Times New Roman" w:hAnsi="Times New Roman" w:cs="Times New Roman"/>
          <w:sz w:val="28"/>
          <w:szCs w:val="28"/>
        </w:rPr>
      </w:pPr>
      <w:r w:rsidRPr="009B7556">
        <w:rPr>
          <w:rFonts w:ascii="Times New Roman" w:hAnsi="Times New Roman" w:cs="Times New Roman"/>
          <w:i/>
          <w:iCs/>
          <w:sz w:val="28"/>
          <w:szCs w:val="28"/>
        </w:rPr>
        <w:t xml:space="preserve">Компьютерными технологиями </w:t>
      </w:r>
      <w:r w:rsidRPr="009B7556">
        <w:rPr>
          <w:rFonts w:ascii="Times New Roman" w:hAnsi="Times New Roman" w:cs="Times New Roman"/>
          <w:sz w:val="28"/>
          <w:szCs w:val="28"/>
        </w:rPr>
        <w:t xml:space="preserve">(новыми  информационными) называют процессы  подготовки и передачи информации </w:t>
      </w:r>
      <w:proofErr w:type="gramStart"/>
      <w:r w:rsidRPr="009B7556">
        <w:rPr>
          <w:rFonts w:ascii="Times New Roman" w:hAnsi="Times New Roman" w:cs="Times New Roman"/>
          <w:sz w:val="28"/>
          <w:szCs w:val="28"/>
        </w:rPr>
        <w:t>обучаемому</w:t>
      </w:r>
      <w:proofErr w:type="gramEnd"/>
      <w:r w:rsidRPr="009B7556">
        <w:rPr>
          <w:rFonts w:ascii="Times New Roman" w:hAnsi="Times New Roman" w:cs="Times New Roman"/>
          <w:sz w:val="28"/>
          <w:szCs w:val="28"/>
        </w:rPr>
        <w:t xml:space="preserve">, средством осуществления которых является компьютер. </w:t>
      </w:r>
    </w:p>
    <w:p w:rsidR="000311C2" w:rsidRPr="009B7556" w:rsidRDefault="000311C2" w:rsidP="000311C2">
      <w:pPr>
        <w:spacing w:after="0" w:line="240" w:lineRule="auto"/>
        <w:jc w:val="both"/>
        <w:outlineLvl w:val="2"/>
        <w:rPr>
          <w:rFonts w:ascii="Times New Roman" w:hAnsi="Times New Roman" w:cs="Times New Roman"/>
          <w:sz w:val="28"/>
          <w:szCs w:val="28"/>
        </w:rPr>
      </w:pPr>
      <w:r w:rsidRPr="009B7556">
        <w:rPr>
          <w:rFonts w:ascii="Times New Roman" w:hAnsi="Times New Roman" w:cs="Times New Roman"/>
          <w:color w:val="000000"/>
          <w:sz w:val="28"/>
          <w:szCs w:val="28"/>
          <w:lang w:eastAsia="ru-RU"/>
        </w:rPr>
        <w:t xml:space="preserve">Основным средством ИКТ для информационной среды любой системы образования является персональный компьютер, возможности которого определяются установленным на нем программным обеспечением. </w:t>
      </w:r>
    </w:p>
    <w:p w:rsidR="000311C2" w:rsidRPr="009B7556" w:rsidRDefault="000311C2" w:rsidP="000311C2">
      <w:pPr>
        <w:numPr>
          <w:ilvl w:val="0"/>
          <w:numId w:val="3"/>
        </w:numPr>
        <w:spacing w:after="0" w:line="240" w:lineRule="auto"/>
        <w:jc w:val="both"/>
        <w:rPr>
          <w:rFonts w:ascii="Times New Roman" w:hAnsi="Times New Roman" w:cs="Times New Roman"/>
          <w:sz w:val="28"/>
          <w:szCs w:val="28"/>
        </w:rPr>
      </w:pPr>
      <w:r w:rsidRPr="009B7556">
        <w:rPr>
          <w:rFonts w:ascii="Times New Roman" w:hAnsi="Times New Roman" w:cs="Times New Roman"/>
          <w:sz w:val="28"/>
          <w:szCs w:val="28"/>
        </w:rPr>
        <w:t xml:space="preserve">ПК сегодня - это один из ведущих источников информации. </w:t>
      </w:r>
    </w:p>
    <w:p w:rsidR="000311C2" w:rsidRPr="009B7556" w:rsidRDefault="000311C2" w:rsidP="000311C2">
      <w:pPr>
        <w:numPr>
          <w:ilvl w:val="0"/>
          <w:numId w:val="3"/>
        </w:numPr>
        <w:spacing w:after="0" w:line="240" w:lineRule="auto"/>
        <w:jc w:val="both"/>
        <w:rPr>
          <w:rFonts w:ascii="Times New Roman" w:hAnsi="Times New Roman" w:cs="Times New Roman"/>
          <w:sz w:val="28"/>
          <w:szCs w:val="28"/>
        </w:rPr>
      </w:pPr>
      <w:r w:rsidRPr="009B7556">
        <w:rPr>
          <w:rFonts w:ascii="Times New Roman" w:hAnsi="Times New Roman" w:cs="Times New Roman"/>
          <w:sz w:val="28"/>
          <w:szCs w:val="28"/>
        </w:rPr>
        <w:t xml:space="preserve">ПК сегодня - это увлекательная игрушка, в которую наши дети могут играть часами. </w:t>
      </w:r>
    </w:p>
    <w:p w:rsidR="000311C2" w:rsidRPr="009B7556" w:rsidRDefault="000311C2" w:rsidP="000311C2">
      <w:pPr>
        <w:spacing w:after="0" w:line="240" w:lineRule="auto"/>
        <w:jc w:val="both"/>
        <w:rPr>
          <w:rFonts w:ascii="Times New Roman" w:hAnsi="Times New Roman" w:cs="Times New Roman"/>
          <w:sz w:val="28"/>
          <w:szCs w:val="28"/>
        </w:rPr>
      </w:pPr>
      <w:r w:rsidRPr="009B7556">
        <w:rPr>
          <w:rFonts w:ascii="Times New Roman" w:hAnsi="Times New Roman" w:cs="Times New Roman"/>
          <w:b/>
          <w:bCs/>
          <w:iCs/>
          <w:sz w:val="28"/>
          <w:szCs w:val="28"/>
          <w:u w:val="single"/>
        </w:rPr>
        <w:lastRenderedPageBreak/>
        <w:t>Вывод:</w:t>
      </w:r>
      <w:r w:rsidRPr="009B7556">
        <w:rPr>
          <w:rFonts w:ascii="Times New Roman" w:hAnsi="Times New Roman" w:cs="Times New Roman"/>
          <w:sz w:val="28"/>
          <w:szCs w:val="28"/>
        </w:rPr>
        <w:t xml:space="preserve">     </w:t>
      </w:r>
      <w:r w:rsidRPr="009B7556">
        <w:rPr>
          <w:rFonts w:ascii="Times New Roman" w:hAnsi="Times New Roman" w:cs="Times New Roman"/>
          <w:iCs/>
          <w:sz w:val="28"/>
          <w:szCs w:val="28"/>
        </w:rPr>
        <w:t>школа просто обязана использовать уникальную возможность перевода игровых интересов в познавательные, тем самым способствуя  формированию образовательного идеала XXI века.</w:t>
      </w:r>
    </w:p>
    <w:p w:rsidR="000311C2" w:rsidRPr="009B7556" w:rsidRDefault="000311C2" w:rsidP="000311C2">
      <w:p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color w:val="000000"/>
          <w:sz w:val="28"/>
          <w:szCs w:val="28"/>
          <w:lang w:eastAsia="ru-RU"/>
        </w:rPr>
        <w:t>Информационные технологии предоставляют возможность:</w:t>
      </w:r>
    </w:p>
    <w:p w:rsidR="000311C2" w:rsidRPr="009B7556" w:rsidRDefault="000311C2" w:rsidP="000311C2">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color w:val="000000"/>
          <w:sz w:val="28"/>
          <w:szCs w:val="28"/>
          <w:lang w:eastAsia="ru-RU"/>
        </w:rPr>
        <w:t xml:space="preserve">сделать обучение более эффективным, вовлекая все виды чувственного восприятия ученика в </w:t>
      </w:r>
      <w:proofErr w:type="spellStart"/>
      <w:r w:rsidRPr="009B7556">
        <w:rPr>
          <w:rFonts w:ascii="Times New Roman" w:eastAsia="Times New Roman" w:hAnsi="Times New Roman" w:cs="Times New Roman"/>
          <w:color w:val="000000"/>
          <w:sz w:val="28"/>
          <w:szCs w:val="28"/>
          <w:lang w:eastAsia="ru-RU"/>
        </w:rPr>
        <w:t>мультимедийный</w:t>
      </w:r>
      <w:proofErr w:type="spellEnd"/>
      <w:r w:rsidRPr="009B7556">
        <w:rPr>
          <w:rFonts w:ascii="Times New Roman" w:eastAsia="Times New Roman" w:hAnsi="Times New Roman" w:cs="Times New Roman"/>
          <w:color w:val="000000"/>
          <w:sz w:val="28"/>
          <w:szCs w:val="28"/>
          <w:lang w:eastAsia="ru-RU"/>
        </w:rPr>
        <w:t xml:space="preserve"> контекст и вооружая интеллект новым концептуальным инструментарием;</w:t>
      </w:r>
    </w:p>
    <w:p w:rsidR="000311C2" w:rsidRPr="009B7556" w:rsidRDefault="000311C2" w:rsidP="000311C2">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color w:val="000000"/>
          <w:sz w:val="28"/>
          <w:szCs w:val="28"/>
          <w:lang w:eastAsia="ru-RU"/>
        </w:rPr>
        <w:t>вовлечь в процесс активного обучения категории детей, отличающихся способностями и стилем учения;</w:t>
      </w:r>
    </w:p>
    <w:p w:rsidR="000311C2" w:rsidRPr="009B7556" w:rsidRDefault="000311C2" w:rsidP="000311C2">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color w:val="000000"/>
          <w:sz w:val="28"/>
          <w:szCs w:val="28"/>
          <w:lang w:eastAsia="ru-RU"/>
        </w:rPr>
        <w:t>значительно усилить как глобальный аспект обучения, так и в большей мере отвечающий местным потребностям.</w:t>
      </w:r>
    </w:p>
    <w:p w:rsidR="000311C2" w:rsidRPr="009B7556" w:rsidRDefault="000311C2" w:rsidP="000311C2">
      <w:pPr>
        <w:numPr>
          <w:ilvl w:val="0"/>
          <w:numId w:val="5"/>
        </w:numPr>
        <w:spacing w:after="0" w:line="240" w:lineRule="auto"/>
        <w:jc w:val="both"/>
        <w:rPr>
          <w:rFonts w:ascii="Times New Roman" w:hAnsi="Times New Roman" w:cs="Times New Roman"/>
          <w:sz w:val="28"/>
          <w:szCs w:val="28"/>
        </w:rPr>
      </w:pPr>
      <w:r w:rsidRPr="009B7556">
        <w:rPr>
          <w:rFonts w:ascii="Times New Roman" w:hAnsi="Times New Roman" w:cs="Times New Roman"/>
          <w:sz w:val="28"/>
          <w:szCs w:val="28"/>
        </w:rPr>
        <w:t xml:space="preserve"> компьютерные технологии </w:t>
      </w:r>
      <w:r w:rsidRPr="009B7556">
        <w:rPr>
          <w:rFonts w:ascii="Times New Roman" w:hAnsi="Times New Roman" w:cs="Times New Roman"/>
          <w:bCs/>
          <w:sz w:val="28"/>
          <w:szCs w:val="28"/>
        </w:rPr>
        <w:t>помогают</w:t>
      </w:r>
      <w:r w:rsidRPr="009B7556">
        <w:rPr>
          <w:rFonts w:ascii="Times New Roman" w:hAnsi="Times New Roman" w:cs="Times New Roman"/>
          <w:sz w:val="28"/>
          <w:szCs w:val="28"/>
        </w:rPr>
        <w:t xml:space="preserve">  более четко и наглядно оформить учебный материал, сделать его максимально удобным для усвоения   </w:t>
      </w:r>
    </w:p>
    <w:p w:rsidR="000311C2" w:rsidRPr="009B7556" w:rsidRDefault="000311C2" w:rsidP="000311C2">
      <w:pPr>
        <w:numPr>
          <w:ilvl w:val="0"/>
          <w:numId w:val="5"/>
        </w:numPr>
        <w:spacing w:after="0" w:line="240" w:lineRule="auto"/>
        <w:jc w:val="both"/>
        <w:rPr>
          <w:rFonts w:ascii="Times New Roman" w:hAnsi="Times New Roman" w:cs="Times New Roman"/>
          <w:sz w:val="28"/>
          <w:szCs w:val="28"/>
        </w:rPr>
      </w:pPr>
      <w:r w:rsidRPr="009B7556">
        <w:rPr>
          <w:rFonts w:ascii="Times New Roman" w:hAnsi="Times New Roman" w:cs="Times New Roman"/>
          <w:sz w:val="28"/>
          <w:szCs w:val="28"/>
        </w:rPr>
        <w:t xml:space="preserve">они не заменяют имеющийся педагогический опыт, а гармонично </w:t>
      </w:r>
      <w:r w:rsidRPr="009B7556">
        <w:rPr>
          <w:rFonts w:ascii="Times New Roman" w:hAnsi="Times New Roman" w:cs="Times New Roman"/>
          <w:bCs/>
          <w:sz w:val="28"/>
          <w:szCs w:val="28"/>
        </w:rPr>
        <w:t>дополняют</w:t>
      </w:r>
      <w:r w:rsidRPr="009B7556">
        <w:rPr>
          <w:rFonts w:ascii="Times New Roman" w:hAnsi="Times New Roman" w:cs="Times New Roman"/>
          <w:sz w:val="28"/>
          <w:szCs w:val="28"/>
        </w:rPr>
        <w:t xml:space="preserve"> его</w:t>
      </w:r>
    </w:p>
    <w:p w:rsidR="000311C2" w:rsidRPr="009B7556" w:rsidRDefault="000311C2" w:rsidP="000311C2">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hAnsi="Times New Roman" w:cs="Times New Roman"/>
          <w:sz w:val="28"/>
          <w:szCs w:val="28"/>
        </w:rPr>
        <w:t>применение компьютерных технологий не столько способствует наполнению ученика знаниями, сколько развитию познавательного интереса и умения оперировать полученными знаниями.</w:t>
      </w:r>
    </w:p>
    <w:p w:rsidR="000311C2" w:rsidRPr="009B7556" w:rsidRDefault="000311C2" w:rsidP="000311C2">
      <w:p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color w:val="000000"/>
          <w:sz w:val="28"/>
          <w:szCs w:val="28"/>
          <w:lang w:eastAsia="ru-RU"/>
        </w:rPr>
        <w:t xml:space="preserve">Основная образовательная ценность информационных технологий в том, что они позволяют создать неизмеримо более яркую </w:t>
      </w:r>
      <w:proofErr w:type="spellStart"/>
      <w:r w:rsidRPr="009B7556">
        <w:rPr>
          <w:rFonts w:ascii="Times New Roman" w:eastAsia="Times New Roman" w:hAnsi="Times New Roman" w:cs="Times New Roman"/>
          <w:color w:val="000000"/>
          <w:sz w:val="28"/>
          <w:szCs w:val="28"/>
          <w:lang w:eastAsia="ru-RU"/>
        </w:rPr>
        <w:t>мультисенсорную</w:t>
      </w:r>
      <w:proofErr w:type="spellEnd"/>
      <w:r w:rsidRPr="009B7556">
        <w:rPr>
          <w:rFonts w:ascii="Times New Roman" w:eastAsia="Times New Roman" w:hAnsi="Times New Roman" w:cs="Times New Roman"/>
          <w:color w:val="000000"/>
          <w:sz w:val="28"/>
          <w:szCs w:val="28"/>
          <w:lang w:eastAsia="ru-RU"/>
        </w:rPr>
        <w:t xml:space="preserve"> интерактивную среду обучения с почти неограниченными потенциальными возможностями, оказывающимися в распоряжении и учителя, и ученика.</w:t>
      </w:r>
    </w:p>
    <w:p w:rsidR="000311C2" w:rsidRPr="009B7556" w:rsidRDefault="000311C2" w:rsidP="000311C2">
      <w:p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color w:val="000000"/>
          <w:sz w:val="28"/>
          <w:szCs w:val="28"/>
          <w:lang w:eastAsia="ru-RU"/>
        </w:rPr>
        <w:t>В отличие от обычных технических средств обучения информационные технологии позволяют не только насытить обучающегося большим количеством знаний, но и развить интеллектуальные, творческие способности учащихся, их умение самостоятельно приобретать новые знания, работать с различными источниками информации.</w:t>
      </w:r>
    </w:p>
    <w:p w:rsidR="000311C2" w:rsidRPr="009B7556" w:rsidRDefault="000311C2" w:rsidP="000311C2">
      <w:p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color w:val="000000"/>
          <w:sz w:val="28"/>
          <w:szCs w:val="28"/>
          <w:lang w:eastAsia="ru-RU"/>
        </w:rPr>
        <w:t xml:space="preserve">Выделяют восемь типов компьютерных средств используемых в обучении на основании их функционального назначения (по А.В. </w:t>
      </w:r>
      <w:proofErr w:type="spellStart"/>
      <w:r w:rsidRPr="009B7556">
        <w:rPr>
          <w:rFonts w:ascii="Times New Roman" w:eastAsia="Times New Roman" w:hAnsi="Times New Roman" w:cs="Times New Roman"/>
          <w:color w:val="000000"/>
          <w:sz w:val="28"/>
          <w:szCs w:val="28"/>
          <w:lang w:eastAsia="ru-RU"/>
        </w:rPr>
        <w:t>Дворецкой</w:t>
      </w:r>
      <w:proofErr w:type="spellEnd"/>
      <w:r w:rsidRPr="009B7556">
        <w:rPr>
          <w:rFonts w:ascii="Times New Roman" w:eastAsia="Times New Roman" w:hAnsi="Times New Roman" w:cs="Times New Roman"/>
          <w:color w:val="000000"/>
          <w:sz w:val="28"/>
          <w:szCs w:val="28"/>
          <w:lang w:eastAsia="ru-RU"/>
        </w:rPr>
        <w:t>).</w:t>
      </w:r>
    </w:p>
    <w:p w:rsidR="000311C2" w:rsidRPr="009B7556" w:rsidRDefault="000311C2" w:rsidP="000311C2">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b/>
          <w:bCs/>
          <w:i/>
          <w:iCs/>
          <w:color w:val="000000"/>
          <w:sz w:val="28"/>
          <w:szCs w:val="28"/>
          <w:lang w:eastAsia="ru-RU"/>
        </w:rPr>
        <w:t>Презентации</w:t>
      </w:r>
      <w:r w:rsidRPr="009B7556">
        <w:rPr>
          <w:rFonts w:ascii="Times New Roman" w:eastAsia="Times New Roman" w:hAnsi="Times New Roman" w:cs="Times New Roman"/>
          <w:color w:val="000000"/>
          <w:sz w:val="28"/>
          <w:szCs w:val="28"/>
          <w:lang w:eastAsia="ru-RU"/>
        </w:rPr>
        <w:t xml:space="preserve"> – это электронные диафильмы, которые могут включать в себя анимацию, аудио- и видеофрагменты, элементы интерактивности. Для создания презентаций используются такие программные средства, как </w:t>
      </w:r>
      <w:proofErr w:type="spellStart"/>
      <w:r w:rsidRPr="009B7556">
        <w:rPr>
          <w:rFonts w:ascii="Times New Roman" w:eastAsia="Times New Roman" w:hAnsi="Times New Roman" w:cs="Times New Roman"/>
          <w:color w:val="000000"/>
          <w:sz w:val="28"/>
          <w:szCs w:val="28"/>
          <w:lang w:eastAsia="ru-RU"/>
        </w:rPr>
        <w:t>PowerPoint</w:t>
      </w:r>
      <w:proofErr w:type="spellEnd"/>
      <w:r w:rsidRPr="009B7556">
        <w:rPr>
          <w:rFonts w:ascii="Times New Roman" w:eastAsia="Times New Roman" w:hAnsi="Times New Roman" w:cs="Times New Roman"/>
          <w:color w:val="000000"/>
          <w:sz w:val="28"/>
          <w:szCs w:val="28"/>
          <w:lang w:eastAsia="ru-RU"/>
        </w:rPr>
        <w:t xml:space="preserve"> или </w:t>
      </w:r>
      <w:proofErr w:type="spellStart"/>
      <w:r w:rsidRPr="009B7556">
        <w:rPr>
          <w:rFonts w:ascii="Times New Roman" w:eastAsia="Times New Roman" w:hAnsi="Times New Roman" w:cs="Times New Roman"/>
          <w:color w:val="000000"/>
          <w:sz w:val="28"/>
          <w:szCs w:val="28"/>
          <w:lang w:eastAsia="ru-RU"/>
        </w:rPr>
        <w:t>Open</w:t>
      </w:r>
      <w:proofErr w:type="spellEnd"/>
      <w:r w:rsidRPr="009B7556">
        <w:rPr>
          <w:rFonts w:ascii="Times New Roman" w:eastAsia="Times New Roman" w:hAnsi="Times New Roman" w:cs="Times New Roman"/>
          <w:color w:val="000000"/>
          <w:sz w:val="28"/>
          <w:szCs w:val="28"/>
          <w:lang w:eastAsia="ru-RU"/>
        </w:rPr>
        <w:t xml:space="preserve"> </w:t>
      </w:r>
      <w:proofErr w:type="spellStart"/>
      <w:r w:rsidRPr="009B7556">
        <w:rPr>
          <w:rFonts w:ascii="Times New Roman" w:eastAsia="Times New Roman" w:hAnsi="Times New Roman" w:cs="Times New Roman"/>
          <w:color w:val="000000"/>
          <w:sz w:val="28"/>
          <w:szCs w:val="28"/>
          <w:lang w:eastAsia="ru-RU"/>
        </w:rPr>
        <w:t>Impress</w:t>
      </w:r>
      <w:proofErr w:type="spellEnd"/>
      <w:r w:rsidRPr="009B7556">
        <w:rPr>
          <w:rFonts w:ascii="Times New Roman" w:eastAsia="Times New Roman" w:hAnsi="Times New Roman" w:cs="Times New Roman"/>
          <w:color w:val="000000"/>
          <w:sz w:val="28"/>
          <w:szCs w:val="28"/>
          <w:lang w:eastAsia="ru-RU"/>
        </w:rPr>
        <w:t>. Эти компьютерные средства интересны тем, что их может создать любой учитель, имеющий доступ к персональному компьютеру, причем с минимальными затратами времени на освоение средств создания презентации. Кроме того, презентации активно используются и для представления ученических проектов.</w:t>
      </w:r>
    </w:p>
    <w:p w:rsidR="000311C2" w:rsidRPr="009B7556" w:rsidRDefault="000311C2" w:rsidP="000311C2">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b/>
          <w:bCs/>
          <w:color w:val="000000"/>
          <w:sz w:val="28"/>
          <w:szCs w:val="28"/>
          <w:lang w:eastAsia="ru-RU"/>
        </w:rPr>
        <w:t>Электронные энциклопедии</w:t>
      </w:r>
      <w:r w:rsidRPr="009B7556">
        <w:rPr>
          <w:rFonts w:ascii="Times New Roman" w:eastAsia="Times New Roman" w:hAnsi="Times New Roman" w:cs="Times New Roman"/>
          <w:color w:val="000000"/>
          <w:sz w:val="28"/>
          <w:szCs w:val="28"/>
          <w:lang w:eastAsia="ru-RU"/>
        </w:rPr>
        <w:t> – являются аналогами обычных справочно-информационных изданий – энциклопедий, словарей, справочников и т.д. Для создания таких энциклопедий используются гипертекстовые системы и языки гипертекстовой разметки, например, HTML. В отличие от своих бумажных аналогов они обладают дополнительными свойствами и возможностями:</w:t>
      </w:r>
    </w:p>
    <w:p w:rsidR="000311C2" w:rsidRPr="009B7556" w:rsidRDefault="000311C2" w:rsidP="000311C2">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color w:val="000000"/>
          <w:sz w:val="28"/>
          <w:szCs w:val="28"/>
          <w:lang w:eastAsia="ru-RU"/>
        </w:rPr>
        <w:lastRenderedPageBreak/>
        <w:t>они обычно поддерживают удобную систему поиска по ключевым словам и понятиям;</w:t>
      </w:r>
    </w:p>
    <w:p w:rsidR="000311C2" w:rsidRPr="009B7556" w:rsidRDefault="000311C2" w:rsidP="000311C2">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color w:val="000000"/>
          <w:sz w:val="28"/>
          <w:szCs w:val="28"/>
          <w:lang w:eastAsia="ru-RU"/>
        </w:rPr>
        <w:t>удобная система навигации на основе гиперссылок;</w:t>
      </w:r>
    </w:p>
    <w:p w:rsidR="000311C2" w:rsidRPr="009B7556" w:rsidRDefault="000311C2" w:rsidP="000311C2">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color w:val="000000"/>
          <w:sz w:val="28"/>
          <w:szCs w:val="28"/>
          <w:lang w:eastAsia="ru-RU"/>
        </w:rPr>
        <w:t>возможность включать в себя аудио- и видеофрагменты.</w:t>
      </w:r>
    </w:p>
    <w:p w:rsidR="000311C2" w:rsidRPr="009B7556" w:rsidRDefault="000311C2" w:rsidP="000311C2">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b/>
          <w:bCs/>
          <w:color w:val="000000"/>
          <w:sz w:val="28"/>
          <w:szCs w:val="28"/>
          <w:lang w:eastAsia="ru-RU"/>
        </w:rPr>
        <w:t>Дидактические материалы</w:t>
      </w:r>
      <w:r w:rsidRPr="009B7556">
        <w:rPr>
          <w:rFonts w:ascii="Times New Roman" w:eastAsia="Times New Roman" w:hAnsi="Times New Roman" w:cs="Times New Roman"/>
          <w:color w:val="000000"/>
          <w:sz w:val="28"/>
          <w:szCs w:val="28"/>
          <w:lang w:eastAsia="ru-RU"/>
        </w:rPr>
        <w:t xml:space="preserve"> – сборники задач, диктантов, упражнений, а также примеров рефератов и сочинений, представленных в электронном виде, обычно в виде простого набора текстовых файлов в форматах </w:t>
      </w:r>
      <w:proofErr w:type="spellStart"/>
      <w:r w:rsidRPr="009B7556">
        <w:rPr>
          <w:rFonts w:ascii="Times New Roman" w:eastAsia="Times New Roman" w:hAnsi="Times New Roman" w:cs="Times New Roman"/>
          <w:color w:val="000000"/>
          <w:sz w:val="28"/>
          <w:szCs w:val="28"/>
          <w:lang w:eastAsia="ru-RU"/>
        </w:rPr>
        <w:t>doc</w:t>
      </w:r>
      <w:proofErr w:type="spellEnd"/>
      <w:r w:rsidRPr="009B7556">
        <w:rPr>
          <w:rFonts w:ascii="Times New Roman" w:eastAsia="Times New Roman" w:hAnsi="Times New Roman" w:cs="Times New Roman"/>
          <w:color w:val="000000"/>
          <w:sz w:val="28"/>
          <w:szCs w:val="28"/>
          <w:lang w:eastAsia="ru-RU"/>
        </w:rPr>
        <w:t xml:space="preserve">, </w:t>
      </w:r>
      <w:proofErr w:type="spellStart"/>
      <w:r w:rsidRPr="009B7556">
        <w:rPr>
          <w:rFonts w:ascii="Times New Roman" w:eastAsia="Times New Roman" w:hAnsi="Times New Roman" w:cs="Times New Roman"/>
          <w:color w:val="000000"/>
          <w:sz w:val="28"/>
          <w:szCs w:val="28"/>
          <w:lang w:eastAsia="ru-RU"/>
        </w:rPr>
        <w:t>txt</w:t>
      </w:r>
      <w:proofErr w:type="spellEnd"/>
      <w:r w:rsidRPr="009B7556">
        <w:rPr>
          <w:rFonts w:ascii="Times New Roman" w:eastAsia="Times New Roman" w:hAnsi="Times New Roman" w:cs="Times New Roman"/>
          <w:color w:val="000000"/>
          <w:sz w:val="28"/>
          <w:szCs w:val="28"/>
          <w:lang w:eastAsia="ru-RU"/>
        </w:rPr>
        <w:t xml:space="preserve"> и объединенных в логическую структуру средствами гипертекста.</w:t>
      </w:r>
    </w:p>
    <w:p w:rsidR="000311C2" w:rsidRPr="009B7556" w:rsidRDefault="000311C2" w:rsidP="000311C2">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b/>
          <w:bCs/>
          <w:color w:val="000000"/>
          <w:sz w:val="28"/>
          <w:szCs w:val="28"/>
          <w:lang w:eastAsia="ru-RU"/>
        </w:rPr>
        <w:t>Программы-тренажеры</w:t>
      </w:r>
      <w:r w:rsidRPr="009B7556">
        <w:rPr>
          <w:rFonts w:ascii="Times New Roman" w:eastAsia="Times New Roman" w:hAnsi="Times New Roman" w:cs="Times New Roman"/>
          <w:color w:val="000000"/>
          <w:sz w:val="28"/>
          <w:szCs w:val="28"/>
          <w:lang w:eastAsia="ru-RU"/>
        </w:rPr>
        <w:t> выполняют функции дидактических материалов и могут отслеживать ход решения и сообщать об ошибках.</w:t>
      </w:r>
    </w:p>
    <w:p w:rsidR="000311C2" w:rsidRPr="009B7556" w:rsidRDefault="000311C2" w:rsidP="000311C2">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b/>
          <w:bCs/>
          <w:color w:val="000000"/>
          <w:sz w:val="28"/>
          <w:szCs w:val="28"/>
          <w:lang w:eastAsia="ru-RU"/>
        </w:rPr>
        <w:t>Системы виртуального эксперимента</w:t>
      </w:r>
      <w:r w:rsidRPr="009B7556">
        <w:rPr>
          <w:rFonts w:ascii="Times New Roman" w:eastAsia="Times New Roman" w:hAnsi="Times New Roman" w:cs="Times New Roman"/>
          <w:color w:val="000000"/>
          <w:sz w:val="28"/>
          <w:szCs w:val="28"/>
          <w:lang w:eastAsia="ru-RU"/>
        </w:rPr>
        <w:t xml:space="preserve"> – это программные </w:t>
      </w:r>
      <w:proofErr w:type="gramStart"/>
      <w:r w:rsidRPr="009B7556">
        <w:rPr>
          <w:rFonts w:ascii="Times New Roman" w:eastAsia="Times New Roman" w:hAnsi="Times New Roman" w:cs="Times New Roman"/>
          <w:color w:val="000000"/>
          <w:sz w:val="28"/>
          <w:szCs w:val="28"/>
          <w:lang w:eastAsia="ru-RU"/>
        </w:rPr>
        <w:t>комплексы</w:t>
      </w:r>
      <w:proofErr w:type="gramEnd"/>
      <w:r w:rsidRPr="009B7556">
        <w:rPr>
          <w:rFonts w:ascii="Times New Roman" w:eastAsia="Times New Roman" w:hAnsi="Times New Roman" w:cs="Times New Roman"/>
          <w:color w:val="000000"/>
          <w:sz w:val="28"/>
          <w:szCs w:val="28"/>
          <w:lang w:eastAsia="ru-RU"/>
        </w:rPr>
        <w:t xml:space="preserve"> позволяющие обучаемому проводить эксперименты в “виртуальной лаборатории”. Главное их преимущество – они позволяют </w:t>
      </w:r>
      <w:proofErr w:type="gramStart"/>
      <w:r w:rsidRPr="009B7556">
        <w:rPr>
          <w:rFonts w:ascii="Times New Roman" w:eastAsia="Times New Roman" w:hAnsi="Times New Roman" w:cs="Times New Roman"/>
          <w:color w:val="000000"/>
          <w:sz w:val="28"/>
          <w:szCs w:val="28"/>
          <w:lang w:eastAsia="ru-RU"/>
        </w:rPr>
        <w:t>обучаемому</w:t>
      </w:r>
      <w:proofErr w:type="gramEnd"/>
      <w:r w:rsidRPr="009B7556">
        <w:rPr>
          <w:rFonts w:ascii="Times New Roman" w:eastAsia="Times New Roman" w:hAnsi="Times New Roman" w:cs="Times New Roman"/>
          <w:color w:val="000000"/>
          <w:sz w:val="28"/>
          <w:szCs w:val="28"/>
          <w:lang w:eastAsia="ru-RU"/>
        </w:rPr>
        <w:t xml:space="preserve"> проводить такие эксперименты, которые в реальности были бы невозможны по соображениям безопасности, временным характеристикам и т.п. Главный недостаток подобных программ – естественная ограниченность заложенной в них модели, за пределы которой обучаемый выйти не может в рамках своего виртуального эксперимента.</w:t>
      </w:r>
    </w:p>
    <w:p w:rsidR="000311C2" w:rsidRPr="009B7556" w:rsidRDefault="000311C2" w:rsidP="000311C2">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b/>
          <w:bCs/>
          <w:color w:val="000000"/>
          <w:sz w:val="28"/>
          <w:szCs w:val="28"/>
          <w:lang w:eastAsia="ru-RU"/>
        </w:rPr>
        <w:t>Программные системы контроля знаний,</w:t>
      </w:r>
      <w:r w:rsidRPr="009B7556">
        <w:rPr>
          <w:rFonts w:ascii="Times New Roman" w:eastAsia="Times New Roman" w:hAnsi="Times New Roman" w:cs="Times New Roman"/>
          <w:color w:val="000000"/>
          <w:sz w:val="28"/>
          <w:szCs w:val="28"/>
          <w:lang w:eastAsia="ru-RU"/>
        </w:rPr>
        <w:t xml:space="preserve"> к которым относятся </w:t>
      </w:r>
      <w:proofErr w:type="spellStart"/>
      <w:r w:rsidRPr="009B7556">
        <w:rPr>
          <w:rFonts w:ascii="Times New Roman" w:eastAsia="Times New Roman" w:hAnsi="Times New Roman" w:cs="Times New Roman"/>
          <w:color w:val="000000"/>
          <w:sz w:val="28"/>
          <w:szCs w:val="28"/>
          <w:lang w:eastAsia="ru-RU"/>
        </w:rPr>
        <w:t>опросники</w:t>
      </w:r>
      <w:proofErr w:type="spellEnd"/>
      <w:r w:rsidRPr="009B7556">
        <w:rPr>
          <w:rFonts w:ascii="Times New Roman" w:eastAsia="Times New Roman" w:hAnsi="Times New Roman" w:cs="Times New Roman"/>
          <w:color w:val="000000"/>
          <w:sz w:val="28"/>
          <w:szCs w:val="28"/>
          <w:lang w:eastAsia="ru-RU"/>
        </w:rPr>
        <w:t xml:space="preserve"> и тесты. Главное их достоинство – быстрая удобная, беспристрастная и автоматизированная обработка полученных результатов. Главный недостаток – негибкая система ответов, не позволяющая испытуемому проявить свои творческие способности.</w:t>
      </w:r>
    </w:p>
    <w:p w:rsidR="000311C2" w:rsidRPr="009B7556" w:rsidRDefault="000311C2" w:rsidP="000311C2">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b/>
          <w:bCs/>
          <w:color w:val="000000"/>
          <w:sz w:val="28"/>
          <w:szCs w:val="28"/>
          <w:lang w:eastAsia="ru-RU"/>
        </w:rPr>
        <w:t>Электронные учебники и учебные курсы – </w:t>
      </w:r>
      <w:r w:rsidRPr="009B7556">
        <w:rPr>
          <w:rFonts w:ascii="Times New Roman" w:eastAsia="Times New Roman" w:hAnsi="Times New Roman" w:cs="Times New Roman"/>
          <w:color w:val="000000"/>
          <w:sz w:val="28"/>
          <w:szCs w:val="28"/>
          <w:lang w:eastAsia="ru-RU"/>
        </w:rPr>
        <w:t xml:space="preserve">объединяют в единый комплекс все или несколько вышеописанных типов. Например, </w:t>
      </w:r>
      <w:proofErr w:type="gramStart"/>
      <w:r w:rsidRPr="009B7556">
        <w:rPr>
          <w:rFonts w:ascii="Times New Roman" w:eastAsia="Times New Roman" w:hAnsi="Times New Roman" w:cs="Times New Roman"/>
          <w:color w:val="000000"/>
          <w:sz w:val="28"/>
          <w:szCs w:val="28"/>
          <w:lang w:eastAsia="ru-RU"/>
        </w:rPr>
        <w:t>обучаемому</w:t>
      </w:r>
      <w:proofErr w:type="gramEnd"/>
      <w:r w:rsidRPr="009B7556">
        <w:rPr>
          <w:rFonts w:ascii="Times New Roman" w:eastAsia="Times New Roman" w:hAnsi="Times New Roman" w:cs="Times New Roman"/>
          <w:color w:val="000000"/>
          <w:sz w:val="28"/>
          <w:szCs w:val="28"/>
          <w:lang w:eastAsia="ru-RU"/>
        </w:rPr>
        <w:t xml:space="preserve"> сначала предлагается просмотреть обучающий курс (презентация), затем проставить виртуальный эксперимент на основе знаний, полученных при просмотре обучающего курса (система виртуального эксперимента). Часто на этом этапе учащемуся доступен также электронный справочник/энциклопедия по изучаемому курсу, и в завершение он должен ответить на набор вопросов и/или решить несколько задач (программные системы контроля знаний).</w:t>
      </w:r>
    </w:p>
    <w:p w:rsidR="000311C2" w:rsidRPr="009B7556" w:rsidRDefault="000311C2" w:rsidP="000311C2">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b/>
          <w:bCs/>
          <w:color w:val="000000"/>
          <w:sz w:val="28"/>
          <w:szCs w:val="28"/>
          <w:lang w:eastAsia="ru-RU"/>
        </w:rPr>
        <w:t>Обучающие игры и развивающие программы</w:t>
      </w:r>
      <w:r w:rsidRPr="009B7556">
        <w:rPr>
          <w:rFonts w:ascii="Times New Roman" w:eastAsia="Times New Roman" w:hAnsi="Times New Roman" w:cs="Times New Roman"/>
          <w:color w:val="000000"/>
          <w:sz w:val="28"/>
          <w:szCs w:val="28"/>
          <w:lang w:eastAsia="ru-RU"/>
        </w:rPr>
        <w:t> – это интерактивные программы с игровым сценарием. Выполняя разнообразные задания в процессе игры, дети развивают тонкие двигательные навыки, пространственное воображение, память и, возможно, получают дополнительные навыки, например, обучаются работать на клавиатуре.</w:t>
      </w:r>
    </w:p>
    <w:p w:rsidR="000311C2" w:rsidRPr="009B7556" w:rsidRDefault="000311C2" w:rsidP="000311C2">
      <w:pPr>
        <w:spacing w:after="0" w:line="240" w:lineRule="auto"/>
        <w:ind w:left="720"/>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color w:val="000000"/>
          <w:sz w:val="28"/>
          <w:szCs w:val="28"/>
          <w:lang w:eastAsia="ru-RU"/>
        </w:rPr>
        <w:t xml:space="preserve">Выделяют следующие типы уроков по способу использования информационных технологий (по </w:t>
      </w:r>
      <w:proofErr w:type="spellStart"/>
      <w:r w:rsidRPr="009B7556">
        <w:rPr>
          <w:rFonts w:ascii="Times New Roman" w:eastAsia="Times New Roman" w:hAnsi="Times New Roman" w:cs="Times New Roman"/>
          <w:color w:val="000000"/>
          <w:sz w:val="28"/>
          <w:szCs w:val="28"/>
          <w:lang w:eastAsia="ru-RU"/>
        </w:rPr>
        <w:t>Козленко</w:t>
      </w:r>
      <w:proofErr w:type="spellEnd"/>
      <w:r w:rsidRPr="009B7556">
        <w:rPr>
          <w:rFonts w:ascii="Times New Roman" w:eastAsia="Times New Roman" w:hAnsi="Times New Roman" w:cs="Times New Roman"/>
          <w:color w:val="000000"/>
          <w:sz w:val="28"/>
          <w:szCs w:val="28"/>
          <w:lang w:eastAsia="ru-RU"/>
        </w:rPr>
        <w:t xml:space="preserve"> А.Г.): </w:t>
      </w:r>
    </w:p>
    <w:p w:rsidR="000311C2" w:rsidRPr="009B7556" w:rsidRDefault="000311C2" w:rsidP="000311C2">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color w:val="000000"/>
          <w:sz w:val="28"/>
          <w:szCs w:val="28"/>
          <w:lang w:eastAsia="ru-RU"/>
        </w:rPr>
        <w:t>Уроки, на которых компьютер используется в демонстрационном режиме – один компьютер на учительском столе + проектор;</w:t>
      </w:r>
    </w:p>
    <w:p w:rsidR="000311C2" w:rsidRPr="009B7556" w:rsidRDefault="000311C2" w:rsidP="000311C2">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color w:val="000000"/>
          <w:sz w:val="28"/>
          <w:szCs w:val="28"/>
          <w:lang w:eastAsia="ru-RU"/>
        </w:rPr>
        <w:t>Уроки, на которых компьютер используется в индивидуальном режиме – урок в компьютерном классе без выхода в Интернет;</w:t>
      </w:r>
    </w:p>
    <w:p w:rsidR="000311C2" w:rsidRPr="009B7556" w:rsidRDefault="000311C2" w:rsidP="000311C2">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color w:val="000000"/>
          <w:sz w:val="28"/>
          <w:szCs w:val="28"/>
          <w:lang w:eastAsia="ru-RU"/>
        </w:rPr>
        <w:lastRenderedPageBreak/>
        <w:t>Уроки, на которых компьютер используется в индивидуальном дистанционном режиме – урок в компьютерном классе с выходом в Интернет.</w:t>
      </w:r>
    </w:p>
    <w:p w:rsidR="000311C2" w:rsidRPr="009B7556" w:rsidRDefault="000311C2" w:rsidP="000311C2">
      <w:p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color w:val="000000"/>
          <w:sz w:val="28"/>
          <w:szCs w:val="28"/>
          <w:lang w:eastAsia="ru-RU"/>
        </w:rPr>
        <w:t>Компьютерные средства обучения можно разделить на две группы по отношению к ресурсам сети Интернет:</w:t>
      </w:r>
    </w:p>
    <w:p w:rsidR="000311C2" w:rsidRPr="009B7556" w:rsidRDefault="000311C2" w:rsidP="000311C2">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color w:val="000000"/>
          <w:sz w:val="28"/>
          <w:szCs w:val="28"/>
          <w:lang w:eastAsia="ru-RU"/>
        </w:rPr>
        <w:t>Средства обучения </w:t>
      </w:r>
      <w:proofErr w:type="spellStart"/>
      <w:r w:rsidRPr="009B7556">
        <w:rPr>
          <w:rFonts w:ascii="Times New Roman" w:eastAsia="Times New Roman" w:hAnsi="Times New Roman" w:cs="Times New Roman"/>
          <w:b/>
          <w:bCs/>
          <w:color w:val="000000"/>
          <w:sz w:val="28"/>
          <w:szCs w:val="28"/>
          <w:lang w:eastAsia="ru-RU"/>
        </w:rPr>
        <w:t>on-line</w:t>
      </w:r>
      <w:proofErr w:type="spellEnd"/>
      <w:r w:rsidRPr="009B7556">
        <w:rPr>
          <w:rFonts w:ascii="Times New Roman" w:eastAsia="Times New Roman" w:hAnsi="Times New Roman" w:cs="Times New Roman"/>
          <w:color w:val="000000"/>
          <w:sz w:val="28"/>
          <w:szCs w:val="28"/>
          <w:lang w:eastAsia="ru-RU"/>
        </w:rPr>
        <w:t> применяются в реальном времени с использованием ресурсов сети Интернет;</w:t>
      </w:r>
    </w:p>
    <w:p w:rsidR="000311C2" w:rsidRPr="009B7556" w:rsidRDefault="000311C2" w:rsidP="000311C2">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color w:val="000000"/>
          <w:sz w:val="28"/>
          <w:szCs w:val="28"/>
          <w:lang w:eastAsia="ru-RU"/>
        </w:rPr>
        <w:t>Средства обучения </w:t>
      </w:r>
      <w:proofErr w:type="spellStart"/>
      <w:r w:rsidRPr="009B7556">
        <w:rPr>
          <w:rFonts w:ascii="Times New Roman" w:eastAsia="Times New Roman" w:hAnsi="Times New Roman" w:cs="Times New Roman"/>
          <w:b/>
          <w:bCs/>
          <w:color w:val="000000"/>
          <w:sz w:val="28"/>
          <w:szCs w:val="28"/>
          <w:lang w:eastAsia="ru-RU"/>
        </w:rPr>
        <w:t>off-line</w:t>
      </w:r>
      <w:proofErr w:type="spellEnd"/>
      <w:r w:rsidRPr="009B7556">
        <w:rPr>
          <w:rFonts w:ascii="Times New Roman" w:eastAsia="Times New Roman" w:hAnsi="Times New Roman" w:cs="Times New Roman"/>
          <w:color w:val="000000"/>
          <w:sz w:val="28"/>
          <w:szCs w:val="28"/>
          <w:lang w:eastAsia="ru-RU"/>
        </w:rPr>
        <w:t> – это автономно используемые средства.</w:t>
      </w:r>
    </w:p>
    <w:p w:rsidR="000311C2" w:rsidRPr="009B7556" w:rsidRDefault="000311C2" w:rsidP="000311C2">
      <w:pPr>
        <w:spacing w:after="0" w:line="240" w:lineRule="auto"/>
        <w:jc w:val="both"/>
        <w:rPr>
          <w:rFonts w:ascii="Times New Roman" w:hAnsi="Times New Roman" w:cs="Times New Roman"/>
          <w:sz w:val="28"/>
          <w:szCs w:val="28"/>
        </w:rPr>
      </w:pPr>
      <w:r w:rsidRPr="009B7556">
        <w:rPr>
          <w:rFonts w:ascii="Times New Roman" w:eastAsia="Times New Roman" w:hAnsi="Times New Roman" w:cs="Times New Roman"/>
          <w:color w:val="000000"/>
          <w:sz w:val="28"/>
          <w:szCs w:val="28"/>
          <w:lang w:eastAsia="ru-RU"/>
        </w:rPr>
        <w:t>При внедрении информационных технологий в учебный процесс предпочтительными в наших условиях оказались уроки, на которых компьютер используется в демонстрационном варианте. Поскольку использование компьютера в индивидуальном режиме невозможно из-за отсутствия навыков работы на компьютере и недостаточность материального обеспечения (1 компьютерный класс).</w:t>
      </w:r>
    </w:p>
    <w:p w:rsidR="000311C2" w:rsidRPr="009B7556" w:rsidRDefault="000311C2" w:rsidP="000311C2">
      <w:pPr>
        <w:pStyle w:val="ajus"/>
        <w:spacing w:before="0" w:beforeAutospacing="0" w:after="0" w:afterAutospacing="0"/>
        <w:ind w:left="-360"/>
        <w:rPr>
          <w:sz w:val="28"/>
          <w:szCs w:val="28"/>
        </w:rPr>
      </w:pPr>
      <w:r w:rsidRPr="009B7556">
        <w:rPr>
          <w:sz w:val="28"/>
          <w:szCs w:val="28"/>
        </w:rPr>
        <w:t xml:space="preserve">            Положительными моментами в использовании ИКТ являются </w:t>
      </w:r>
      <w:proofErr w:type="gramStart"/>
      <w:r w:rsidRPr="009B7556">
        <w:rPr>
          <w:sz w:val="28"/>
          <w:szCs w:val="28"/>
        </w:rPr>
        <w:t>следующие</w:t>
      </w:r>
      <w:proofErr w:type="gramEnd"/>
      <w:r w:rsidRPr="009B7556">
        <w:rPr>
          <w:sz w:val="28"/>
          <w:szCs w:val="28"/>
        </w:rPr>
        <w:t>:</w:t>
      </w:r>
    </w:p>
    <w:p w:rsidR="000311C2" w:rsidRPr="009B7556" w:rsidRDefault="000311C2" w:rsidP="000311C2">
      <w:pPr>
        <w:pStyle w:val="ajus"/>
        <w:numPr>
          <w:ilvl w:val="0"/>
          <w:numId w:val="4"/>
        </w:numPr>
        <w:spacing w:before="0" w:beforeAutospacing="0" w:after="0" w:afterAutospacing="0"/>
        <w:rPr>
          <w:sz w:val="28"/>
          <w:szCs w:val="28"/>
        </w:rPr>
      </w:pPr>
      <w:r w:rsidRPr="009B7556">
        <w:rPr>
          <w:sz w:val="28"/>
          <w:szCs w:val="28"/>
        </w:rPr>
        <w:t>Усиливается мотивация обучения;</w:t>
      </w:r>
    </w:p>
    <w:p w:rsidR="000311C2" w:rsidRPr="009B7556" w:rsidRDefault="000311C2" w:rsidP="000311C2">
      <w:pPr>
        <w:pStyle w:val="a4"/>
        <w:numPr>
          <w:ilvl w:val="0"/>
          <w:numId w:val="4"/>
        </w:numPr>
        <w:spacing w:before="0" w:beforeAutospacing="0" w:after="0" w:afterAutospacing="0"/>
        <w:rPr>
          <w:sz w:val="28"/>
          <w:szCs w:val="28"/>
        </w:rPr>
      </w:pPr>
      <w:r w:rsidRPr="009B7556">
        <w:rPr>
          <w:sz w:val="28"/>
          <w:szCs w:val="28"/>
        </w:rPr>
        <w:t>Повышается интенсивность обучения, сокращается время на усвоение нового материала за счет большей наглядности и активизации зрительной памяти;</w:t>
      </w:r>
    </w:p>
    <w:p w:rsidR="000311C2" w:rsidRPr="009B7556" w:rsidRDefault="000311C2" w:rsidP="000311C2">
      <w:pPr>
        <w:pStyle w:val="ajus"/>
        <w:numPr>
          <w:ilvl w:val="0"/>
          <w:numId w:val="4"/>
        </w:numPr>
        <w:spacing w:before="0" w:beforeAutospacing="0" w:after="0" w:afterAutospacing="0"/>
        <w:rPr>
          <w:sz w:val="28"/>
          <w:szCs w:val="28"/>
        </w:rPr>
      </w:pPr>
      <w:r w:rsidRPr="009B7556">
        <w:rPr>
          <w:sz w:val="28"/>
          <w:szCs w:val="28"/>
        </w:rPr>
        <w:t>Уроки с применением компьютера позволяют выполнить больший объем заданий;</w:t>
      </w:r>
    </w:p>
    <w:p w:rsidR="000311C2" w:rsidRPr="009B7556" w:rsidRDefault="000311C2" w:rsidP="000311C2">
      <w:pPr>
        <w:pStyle w:val="ajus"/>
        <w:numPr>
          <w:ilvl w:val="0"/>
          <w:numId w:val="4"/>
        </w:numPr>
        <w:spacing w:before="0" w:beforeAutospacing="0" w:after="0" w:afterAutospacing="0"/>
        <w:rPr>
          <w:sz w:val="28"/>
          <w:szCs w:val="28"/>
        </w:rPr>
      </w:pPr>
      <w:r w:rsidRPr="009B7556">
        <w:rPr>
          <w:sz w:val="28"/>
          <w:szCs w:val="28"/>
        </w:rPr>
        <w:t>Экономия времени на уроке по выполнению чертежей и записей;</w:t>
      </w:r>
    </w:p>
    <w:p w:rsidR="000311C2" w:rsidRPr="009B7556" w:rsidRDefault="000311C2" w:rsidP="000311C2">
      <w:pPr>
        <w:pStyle w:val="ajus"/>
        <w:numPr>
          <w:ilvl w:val="0"/>
          <w:numId w:val="4"/>
        </w:numPr>
        <w:spacing w:before="0" w:beforeAutospacing="0" w:after="0" w:afterAutospacing="0"/>
        <w:rPr>
          <w:sz w:val="28"/>
          <w:szCs w:val="28"/>
        </w:rPr>
      </w:pPr>
      <w:r w:rsidRPr="009B7556">
        <w:rPr>
          <w:sz w:val="28"/>
          <w:szCs w:val="28"/>
        </w:rPr>
        <w:t xml:space="preserve">Оптимизация работы учителя при подготовке к урокам (организация уроков, требующих использование большого количества дидактического материала – иллюстраций, схем, диаграмм), при проведении контроля знаний (одновременно позволяет использовать различные виды контроля и проверки знаний – тесты, задания на соотнесения, найти ошибку в тексте, продолжить фразу и т. д.); </w:t>
      </w:r>
    </w:p>
    <w:p w:rsidR="000311C2" w:rsidRPr="009B7556" w:rsidRDefault="000311C2" w:rsidP="000311C2">
      <w:pPr>
        <w:pStyle w:val="ajus"/>
        <w:numPr>
          <w:ilvl w:val="0"/>
          <w:numId w:val="4"/>
        </w:numPr>
        <w:spacing w:before="0" w:beforeAutospacing="0" w:after="0" w:afterAutospacing="0"/>
        <w:rPr>
          <w:sz w:val="28"/>
          <w:szCs w:val="28"/>
        </w:rPr>
      </w:pPr>
      <w:r w:rsidRPr="009B7556">
        <w:rPr>
          <w:sz w:val="28"/>
          <w:szCs w:val="28"/>
        </w:rPr>
        <w:t>Компьютер позволяет вносить элемент новизны при решении задач;</w:t>
      </w:r>
    </w:p>
    <w:p w:rsidR="000311C2" w:rsidRPr="009B7556" w:rsidRDefault="000311C2" w:rsidP="000311C2">
      <w:pPr>
        <w:pStyle w:val="ajus"/>
        <w:numPr>
          <w:ilvl w:val="0"/>
          <w:numId w:val="4"/>
        </w:numPr>
        <w:spacing w:before="0" w:beforeAutospacing="0" w:after="0" w:afterAutospacing="0"/>
        <w:rPr>
          <w:sz w:val="28"/>
          <w:szCs w:val="28"/>
        </w:rPr>
      </w:pPr>
      <w:r w:rsidRPr="009B7556">
        <w:rPr>
          <w:sz w:val="28"/>
          <w:szCs w:val="28"/>
        </w:rPr>
        <w:t>Помогает учителю сконцентрировать внимание на основных моментах;</w:t>
      </w:r>
    </w:p>
    <w:p w:rsidR="000311C2" w:rsidRPr="009B7556" w:rsidRDefault="000311C2" w:rsidP="000311C2">
      <w:pPr>
        <w:pStyle w:val="ajus"/>
        <w:numPr>
          <w:ilvl w:val="0"/>
          <w:numId w:val="4"/>
        </w:numPr>
        <w:spacing w:before="0" w:beforeAutospacing="0" w:after="0" w:afterAutospacing="0"/>
        <w:rPr>
          <w:sz w:val="28"/>
          <w:szCs w:val="28"/>
        </w:rPr>
      </w:pPr>
      <w:r w:rsidRPr="009B7556">
        <w:rPr>
          <w:sz w:val="28"/>
          <w:szCs w:val="28"/>
        </w:rPr>
        <w:t>Компьютер служит демонстратором решения задач;</w:t>
      </w:r>
    </w:p>
    <w:p w:rsidR="000311C2" w:rsidRPr="009B7556" w:rsidRDefault="000311C2" w:rsidP="000311C2">
      <w:pPr>
        <w:pStyle w:val="ajus"/>
        <w:numPr>
          <w:ilvl w:val="0"/>
          <w:numId w:val="4"/>
        </w:numPr>
        <w:spacing w:before="0" w:beforeAutospacing="0" w:after="0" w:afterAutospacing="0"/>
        <w:rPr>
          <w:sz w:val="28"/>
          <w:szCs w:val="28"/>
        </w:rPr>
      </w:pPr>
      <w:r w:rsidRPr="009B7556">
        <w:rPr>
          <w:sz w:val="28"/>
          <w:szCs w:val="28"/>
        </w:rPr>
        <w:t>Урок-презентация обеспечивает большой объем информации и заданий за короткий период. Всегда можно вернуться к предыдущему слайду (обычная школьная доска не может вместить тот объем, который можно поставить на слайд);</w:t>
      </w:r>
    </w:p>
    <w:p w:rsidR="000311C2" w:rsidRPr="009B7556" w:rsidRDefault="000311C2" w:rsidP="000311C2">
      <w:pPr>
        <w:pStyle w:val="ajus"/>
        <w:numPr>
          <w:ilvl w:val="0"/>
          <w:numId w:val="4"/>
        </w:numPr>
        <w:spacing w:before="0" w:beforeAutospacing="0" w:after="0" w:afterAutospacing="0"/>
        <w:rPr>
          <w:sz w:val="28"/>
          <w:szCs w:val="28"/>
        </w:rPr>
      </w:pPr>
      <w:r w:rsidRPr="009B7556">
        <w:rPr>
          <w:sz w:val="28"/>
          <w:szCs w:val="28"/>
        </w:rPr>
        <w:t>Сохранение информации для уроков повторения, а также для учащихся, пропустивших урок;</w:t>
      </w:r>
    </w:p>
    <w:p w:rsidR="000311C2" w:rsidRPr="009B7556" w:rsidRDefault="000311C2" w:rsidP="000311C2">
      <w:pPr>
        <w:pStyle w:val="ajus"/>
        <w:numPr>
          <w:ilvl w:val="0"/>
          <w:numId w:val="4"/>
        </w:numPr>
        <w:spacing w:before="0" w:beforeAutospacing="0" w:after="0" w:afterAutospacing="0"/>
        <w:rPr>
          <w:sz w:val="28"/>
          <w:szCs w:val="28"/>
        </w:rPr>
      </w:pPr>
      <w:r w:rsidRPr="009B7556">
        <w:rPr>
          <w:sz w:val="28"/>
          <w:szCs w:val="28"/>
        </w:rPr>
        <w:t>Р</w:t>
      </w:r>
      <w:r w:rsidRPr="009B7556">
        <w:rPr>
          <w:color w:val="000000"/>
          <w:sz w:val="28"/>
          <w:szCs w:val="28"/>
        </w:rPr>
        <w:t xml:space="preserve">азвивается кругозор, мышление и речь, внимание и память, </w:t>
      </w:r>
      <w:r w:rsidRPr="009B7556">
        <w:rPr>
          <w:sz w:val="28"/>
          <w:szCs w:val="28"/>
        </w:rPr>
        <w:t>п</w:t>
      </w:r>
      <w:r w:rsidRPr="009B7556">
        <w:rPr>
          <w:color w:val="000000"/>
          <w:sz w:val="28"/>
          <w:szCs w:val="28"/>
        </w:rPr>
        <w:t>рививается интерес к предметам</w:t>
      </w:r>
    </w:p>
    <w:p w:rsidR="000311C2" w:rsidRPr="009B7556" w:rsidRDefault="000311C2" w:rsidP="000311C2">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color w:val="000000"/>
          <w:sz w:val="28"/>
          <w:szCs w:val="28"/>
          <w:lang w:eastAsia="ru-RU"/>
        </w:rPr>
        <w:t xml:space="preserve">Способствует развитию </w:t>
      </w:r>
      <w:proofErr w:type="spellStart"/>
      <w:r w:rsidRPr="009B7556">
        <w:rPr>
          <w:rFonts w:ascii="Times New Roman" w:eastAsia="Times New Roman" w:hAnsi="Times New Roman" w:cs="Times New Roman"/>
          <w:color w:val="000000"/>
          <w:sz w:val="28"/>
          <w:szCs w:val="28"/>
          <w:lang w:eastAsia="ru-RU"/>
        </w:rPr>
        <w:t>креативности</w:t>
      </w:r>
      <w:proofErr w:type="spellEnd"/>
      <w:r w:rsidRPr="009B7556">
        <w:rPr>
          <w:rFonts w:ascii="Times New Roman" w:eastAsia="Times New Roman" w:hAnsi="Times New Roman" w:cs="Times New Roman"/>
          <w:color w:val="000000"/>
          <w:sz w:val="28"/>
          <w:szCs w:val="28"/>
          <w:lang w:eastAsia="ru-RU"/>
        </w:rPr>
        <w:t xml:space="preserve"> детей через создание образовательных информационных продуктов.</w:t>
      </w:r>
    </w:p>
    <w:p w:rsidR="000311C2" w:rsidRPr="009B7556" w:rsidRDefault="000311C2" w:rsidP="000311C2">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color w:val="000000"/>
          <w:sz w:val="28"/>
          <w:szCs w:val="28"/>
          <w:lang w:eastAsia="ru-RU"/>
        </w:rPr>
        <w:t>Способствует психологическому росту личности, развитию навыков самообразования и самовоспитания.</w:t>
      </w:r>
    </w:p>
    <w:p w:rsidR="000311C2" w:rsidRPr="009B7556" w:rsidRDefault="000311C2" w:rsidP="000311C2">
      <w:pPr>
        <w:numPr>
          <w:ilvl w:val="0"/>
          <w:numId w:val="4"/>
        </w:numPr>
        <w:spacing w:after="0" w:line="240" w:lineRule="auto"/>
        <w:jc w:val="both"/>
        <w:rPr>
          <w:rFonts w:ascii="Times New Roman" w:hAnsi="Times New Roman" w:cs="Times New Roman"/>
          <w:sz w:val="28"/>
          <w:szCs w:val="28"/>
        </w:rPr>
      </w:pPr>
      <w:r w:rsidRPr="009B7556">
        <w:rPr>
          <w:rFonts w:ascii="Times New Roman" w:eastAsia="Times New Roman" w:hAnsi="Times New Roman" w:cs="Times New Roman"/>
          <w:color w:val="000000"/>
          <w:sz w:val="28"/>
          <w:szCs w:val="28"/>
          <w:lang w:eastAsia="ru-RU"/>
        </w:rPr>
        <w:lastRenderedPageBreak/>
        <w:t>Способствует выявлению и поддержке одаренных детей.</w:t>
      </w:r>
    </w:p>
    <w:p w:rsidR="000311C2" w:rsidRPr="009B7556" w:rsidRDefault="000311C2" w:rsidP="000311C2">
      <w:pPr>
        <w:spacing w:after="0" w:line="240" w:lineRule="auto"/>
        <w:ind w:left="142"/>
        <w:jc w:val="both"/>
        <w:rPr>
          <w:rFonts w:ascii="Times New Roman" w:hAnsi="Times New Roman" w:cs="Times New Roman"/>
          <w:sz w:val="28"/>
          <w:szCs w:val="28"/>
        </w:rPr>
      </w:pPr>
      <w:r w:rsidRPr="009B7556">
        <w:rPr>
          <w:rFonts w:ascii="Times New Roman" w:hAnsi="Times New Roman" w:cs="Times New Roman"/>
          <w:sz w:val="28"/>
          <w:szCs w:val="28"/>
        </w:rPr>
        <w:t xml:space="preserve">Таким образом, можно сказать, что появление понятия “информационная образовательная технология” связано с появлением и широким внедрением компьютеров в образовании. Информационные технологии подразумевают: программированное обучение, интеллектуальное обучение, экспертные системы, гипертекст и мультимедиа, микромиры, имитационное обучение, демонстрации. Эти частные методики применяются в зависимости от учебных целей и учебных ситуаций, когда в одних случаях необходимо глубже понять потребности учащегося, в других — проанализировать знания в предметной области, </w:t>
      </w:r>
      <w:proofErr w:type="gramStart"/>
      <w:r w:rsidRPr="009B7556">
        <w:rPr>
          <w:rFonts w:ascii="Times New Roman" w:hAnsi="Times New Roman" w:cs="Times New Roman"/>
          <w:sz w:val="28"/>
          <w:szCs w:val="28"/>
        </w:rPr>
        <w:t>в третьих</w:t>
      </w:r>
      <w:proofErr w:type="gramEnd"/>
      <w:r w:rsidRPr="009B7556">
        <w:rPr>
          <w:rFonts w:ascii="Times New Roman" w:hAnsi="Times New Roman" w:cs="Times New Roman"/>
          <w:sz w:val="28"/>
          <w:szCs w:val="28"/>
        </w:rPr>
        <w:t xml:space="preserve"> — учет психологических принципов обучения.</w:t>
      </w:r>
    </w:p>
    <w:p w:rsidR="000311C2" w:rsidRPr="009B7556" w:rsidRDefault="000311C2" w:rsidP="000311C2">
      <w:pPr>
        <w:spacing w:after="0" w:line="240" w:lineRule="auto"/>
        <w:jc w:val="both"/>
        <w:rPr>
          <w:rFonts w:ascii="Times New Roman" w:hAnsi="Times New Roman" w:cs="Times New Roman"/>
          <w:sz w:val="28"/>
          <w:szCs w:val="28"/>
        </w:rPr>
      </w:pPr>
      <w:r w:rsidRPr="009B7556">
        <w:rPr>
          <w:rFonts w:ascii="Times New Roman" w:hAnsi="Times New Roman" w:cs="Times New Roman"/>
          <w:sz w:val="28"/>
          <w:szCs w:val="28"/>
        </w:rPr>
        <w:t>Таким образом, можно сделать вывод, что грамотное применение информационных технологий в учебном процессе  школы будет способствовать развитию у учеников теоретического мышления, содействовать подлинной интеграции процесса образования в нашей стране и наиболее развитых западных странах, где подобные системы применяются уже давно.</w:t>
      </w:r>
    </w:p>
    <w:p w:rsidR="000311C2" w:rsidRDefault="000311C2" w:rsidP="000311C2">
      <w:pPr>
        <w:spacing w:after="0" w:line="240" w:lineRule="auto"/>
        <w:jc w:val="both"/>
        <w:rPr>
          <w:rFonts w:ascii="Times New Roman" w:hAnsi="Times New Roman" w:cs="Times New Roman"/>
          <w:sz w:val="28"/>
          <w:szCs w:val="28"/>
        </w:rPr>
      </w:pPr>
      <w:r w:rsidRPr="009B7556">
        <w:rPr>
          <w:rFonts w:ascii="Times New Roman" w:hAnsi="Times New Roman" w:cs="Times New Roman"/>
          <w:sz w:val="28"/>
          <w:szCs w:val="28"/>
        </w:rPr>
        <w:t xml:space="preserve">Информационные образовательные технологии позволяют наполнить образовательный </w:t>
      </w:r>
      <w:proofErr w:type="gramStart"/>
      <w:r w:rsidRPr="009B7556">
        <w:rPr>
          <w:rFonts w:ascii="Times New Roman" w:hAnsi="Times New Roman" w:cs="Times New Roman"/>
          <w:sz w:val="28"/>
          <w:szCs w:val="28"/>
        </w:rPr>
        <w:t>процесс</w:t>
      </w:r>
      <w:proofErr w:type="gramEnd"/>
      <w:r w:rsidRPr="009B7556">
        <w:rPr>
          <w:rFonts w:ascii="Times New Roman" w:hAnsi="Times New Roman" w:cs="Times New Roman"/>
          <w:sz w:val="28"/>
          <w:szCs w:val="28"/>
        </w:rPr>
        <w:t xml:space="preserve"> использованием новейших средств мультимедиа, включая гипертекстовые и гипермедиа-ссылки, графики, картинки, анимацию, фрагменты видеофильмов и звуковое сопровождение. Поэтому можно предположить, что использование информационных технологий в процессе обучения будет способствовать активизации мышления, восприятия, познавательной и творческой  активности учащихся.</w:t>
      </w:r>
    </w:p>
    <w:p w:rsidR="000311C2" w:rsidRDefault="000311C2" w:rsidP="000311C2">
      <w:pPr>
        <w:spacing w:after="0" w:line="240" w:lineRule="auto"/>
        <w:jc w:val="both"/>
        <w:rPr>
          <w:rFonts w:ascii="Times New Roman" w:hAnsi="Times New Roman" w:cs="Times New Roman"/>
          <w:sz w:val="28"/>
          <w:szCs w:val="28"/>
        </w:rPr>
      </w:pPr>
    </w:p>
    <w:p w:rsidR="000311C2" w:rsidRPr="009B7556" w:rsidRDefault="000311C2" w:rsidP="000311C2">
      <w:pPr>
        <w:spacing w:after="0" w:line="240" w:lineRule="auto"/>
        <w:jc w:val="both"/>
        <w:rPr>
          <w:rFonts w:ascii="Times New Roman" w:hAnsi="Times New Roman" w:cs="Times New Roman"/>
          <w:sz w:val="28"/>
          <w:szCs w:val="28"/>
        </w:rPr>
      </w:pPr>
    </w:p>
    <w:p w:rsidR="000311C2" w:rsidRPr="009B7556" w:rsidRDefault="000311C2" w:rsidP="000311C2">
      <w:pPr>
        <w:spacing w:after="0" w:line="240" w:lineRule="auto"/>
        <w:rPr>
          <w:rFonts w:ascii="Times New Roman" w:eastAsia="Times New Roman" w:hAnsi="Times New Roman" w:cs="Times New Roman"/>
          <w:color w:val="000000"/>
          <w:sz w:val="28"/>
          <w:szCs w:val="28"/>
          <w:lang w:eastAsia="ru-RU"/>
        </w:rPr>
      </w:pPr>
      <w:r w:rsidRPr="009B7556">
        <w:rPr>
          <w:rFonts w:ascii="Times New Roman" w:eastAsia="Times New Roman" w:hAnsi="Times New Roman" w:cs="Times New Roman"/>
          <w:b/>
          <w:bCs/>
          <w:color w:val="000000"/>
          <w:sz w:val="28"/>
          <w:szCs w:val="28"/>
          <w:lang w:eastAsia="ru-RU"/>
        </w:rPr>
        <w:t>Список литературы</w:t>
      </w:r>
    </w:p>
    <w:p w:rsidR="000311C2" w:rsidRPr="009B7556" w:rsidRDefault="000311C2" w:rsidP="000311C2">
      <w:pPr>
        <w:numPr>
          <w:ilvl w:val="0"/>
          <w:numId w:val="9"/>
        </w:numPr>
        <w:spacing w:after="0" w:line="240" w:lineRule="auto"/>
        <w:rPr>
          <w:rFonts w:ascii="Times New Roman" w:eastAsia="Times New Roman" w:hAnsi="Times New Roman" w:cs="Times New Roman"/>
          <w:sz w:val="28"/>
          <w:szCs w:val="28"/>
          <w:lang w:eastAsia="ru-RU"/>
        </w:rPr>
      </w:pPr>
      <w:r w:rsidRPr="009B7556">
        <w:rPr>
          <w:rFonts w:ascii="Times New Roman" w:eastAsia="Times New Roman" w:hAnsi="Times New Roman" w:cs="Times New Roman"/>
          <w:color w:val="000000"/>
          <w:sz w:val="28"/>
          <w:szCs w:val="28"/>
          <w:lang w:eastAsia="ru-RU"/>
        </w:rPr>
        <w:t>Андреев А.А. Компьютерные и телекоммуникационные технологии в сфере образования. //Школьные технологии. 2001. №3.</w:t>
      </w:r>
      <w:r w:rsidRPr="009B7556">
        <w:rPr>
          <w:rFonts w:ascii="Times New Roman" w:hAnsi="Times New Roman" w:cs="Times New Roman"/>
          <w:sz w:val="28"/>
          <w:szCs w:val="28"/>
        </w:rPr>
        <w:t xml:space="preserve">                      </w:t>
      </w:r>
    </w:p>
    <w:p w:rsidR="000311C2" w:rsidRPr="009B7556" w:rsidRDefault="000311C2" w:rsidP="000311C2">
      <w:pPr>
        <w:pStyle w:val="a3"/>
        <w:numPr>
          <w:ilvl w:val="0"/>
          <w:numId w:val="9"/>
        </w:numPr>
        <w:spacing w:after="0" w:line="240" w:lineRule="auto"/>
        <w:rPr>
          <w:rFonts w:ascii="Times New Roman" w:hAnsi="Times New Roman" w:cs="Times New Roman"/>
          <w:sz w:val="28"/>
          <w:szCs w:val="28"/>
        </w:rPr>
      </w:pPr>
      <w:r w:rsidRPr="009B7556">
        <w:rPr>
          <w:rFonts w:ascii="Times New Roman" w:eastAsia="Times New Roman" w:hAnsi="Times New Roman" w:cs="Times New Roman"/>
          <w:color w:val="000000"/>
          <w:sz w:val="28"/>
          <w:szCs w:val="28"/>
          <w:lang w:eastAsia="ru-RU"/>
        </w:rPr>
        <w:t>Башмаков М.И., Поздняков С.Н., Резник Н.А. Процесс обучения в информационной среде. //Школьные технологии. 2000. №6.</w:t>
      </w:r>
      <w:r w:rsidRPr="009B7556">
        <w:rPr>
          <w:rFonts w:ascii="Times New Roman" w:hAnsi="Times New Roman" w:cs="Times New Roman"/>
          <w:sz w:val="28"/>
          <w:szCs w:val="28"/>
        </w:rPr>
        <w:t xml:space="preserve"> </w:t>
      </w:r>
    </w:p>
    <w:p w:rsidR="000311C2" w:rsidRPr="009B7556" w:rsidRDefault="000311C2" w:rsidP="000311C2">
      <w:pPr>
        <w:pStyle w:val="a3"/>
        <w:numPr>
          <w:ilvl w:val="0"/>
          <w:numId w:val="9"/>
        </w:numPr>
        <w:spacing w:after="0" w:line="240" w:lineRule="auto"/>
        <w:rPr>
          <w:rFonts w:ascii="Times New Roman" w:hAnsi="Times New Roman" w:cs="Times New Roman"/>
          <w:sz w:val="28"/>
          <w:szCs w:val="28"/>
        </w:rPr>
      </w:pPr>
      <w:proofErr w:type="spellStart"/>
      <w:r w:rsidRPr="009B7556">
        <w:rPr>
          <w:rFonts w:ascii="Times New Roman" w:hAnsi="Times New Roman" w:cs="Times New Roman"/>
          <w:sz w:val="28"/>
          <w:szCs w:val="28"/>
        </w:rPr>
        <w:t>Гин</w:t>
      </w:r>
      <w:proofErr w:type="spellEnd"/>
      <w:r w:rsidRPr="009B7556">
        <w:rPr>
          <w:rFonts w:ascii="Times New Roman" w:hAnsi="Times New Roman" w:cs="Times New Roman"/>
          <w:sz w:val="28"/>
          <w:szCs w:val="28"/>
        </w:rPr>
        <w:t xml:space="preserve"> А.А «Приёмы педагогической техники »</w:t>
      </w:r>
    </w:p>
    <w:p w:rsidR="000311C2" w:rsidRPr="009B7556" w:rsidRDefault="000311C2" w:rsidP="000311C2">
      <w:pPr>
        <w:numPr>
          <w:ilvl w:val="0"/>
          <w:numId w:val="9"/>
        </w:numPr>
        <w:spacing w:after="0" w:line="240" w:lineRule="auto"/>
        <w:rPr>
          <w:rFonts w:ascii="Times New Roman" w:eastAsia="Times New Roman" w:hAnsi="Times New Roman" w:cs="Times New Roman"/>
          <w:color w:val="000000"/>
          <w:sz w:val="28"/>
          <w:szCs w:val="28"/>
          <w:lang w:eastAsia="ru-RU"/>
        </w:rPr>
      </w:pPr>
      <w:proofErr w:type="spellStart"/>
      <w:r w:rsidRPr="009B7556">
        <w:rPr>
          <w:rFonts w:ascii="Times New Roman" w:hAnsi="Times New Roman" w:cs="Times New Roman"/>
          <w:sz w:val="28"/>
          <w:szCs w:val="28"/>
        </w:rPr>
        <w:t>Гузеев</w:t>
      </w:r>
      <w:proofErr w:type="spellEnd"/>
      <w:r w:rsidRPr="009B7556">
        <w:rPr>
          <w:rFonts w:ascii="Times New Roman" w:hAnsi="Times New Roman" w:cs="Times New Roman"/>
          <w:sz w:val="28"/>
          <w:szCs w:val="28"/>
        </w:rPr>
        <w:t xml:space="preserve"> В.В. «Современные образовательные ресурсы»</w:t>
      </w:r>
    </w:p>
    <w:p w:rsidR="000311C2" w:rsidRPr="009B7556" w:rsidRDefault="000311C2" w:rsidP="000311C2">
      <w:pPr>
        <w:numPr>
          <w:ilvl w:val="0"/>
          <w:numId w:val="9"/>
        </w:numPr>
        <w:spacing w:after="0" w:line="240" w:lineRule="auto"/>
        <w:rPr>
          <w:rFonts w:ascii="Times New Roman" w:eastAsia="Times New Roman" w:hAnsi="Times New Roman" w:cs="Times New Roman"/>
          <w:color w:val="000000"/>
          <w:sz w:val="28"/>
          <w:szCs w:val="28"/>
          <w:lang w:eastAsia="ru-RU"/>
        </w:rPr>
      </w:pPr>
      <w:proofErr w:type="spellStart"/>
      <w:r w:rsidRPr="009B7556">
        <w:rPr>
          <w:rFonts w:ascii="Times New Roman" w:eastAsia="Times New Roman" w:hAnsi="Times New Roman" w:cs="Times New Roman"/>
          <w:color w:val="000000"/>
          <w:sz w:val="28"/>
          <w:szCs w:val="28"/>
          <w:lang w:eastAsia="ru-RU"/>
        </w:rPr>
        <w:t>Дворецкая</w:t>
      </w:r>
      <w:proofErr w:type="spellEnd"/>
      <w:r w:rsidRPr="009B7556">
        <w:rPr>
          <w:rFonts w:ascii="Times New Roman" w:eastAsia="Times New Roman" w:hAnsi="Times New Roman" w:cs="Times New Roman"/>
          <w:color w:val="000000"/>
          <w:sz w:val="28"/>
          <w:szCs w:val="28"/>
          <w:lang w:eastAsia="ru-RU"/>
        </w:rPr>
        <w:t xml:space="preserve"> А.В. Основные типы компьютерных средств обучения. //Школьные технологии. 2004. №3.</w:t>
      </w:r>
    </w:p>
    <w:p w:rsidR="000311C2" w:rsidRPr="009B7556" w:rsidRDefault="000311C2" w:rsidP="000311C2">
      <w:pPr>
        <w:spacing w:after="0" w:line="240" w:lineRule="auto"/>
        <w:jc w:val="both"/>
        <w:rPr>
          <w:rFonts w:ascii="Times New Roman" w:hAnsi="Times New Roman" w:cs="Times New Roman"/>
          <w:sz w:val="28"/>
          <w:szCs w:val="28"/>
        </w:rPr>
      </w:pPr>
    </w:p>
    <w:p w:rsidR="00C6746F" w:rsidRDefault="00C6746F"/>
    <w:sectPr w:rsidR="00C6746F" w:rsidSect="009B755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7C2"/>
    <w:multiLevelType w:val="hybridMultilevel"/>
    <w:tmpl w:val="8DFEBFBA"/>
    <w:lvl w:ilvl="0" w:tplc="DBE432E6">
      <w:start w:val="1"/>
      <w:numFmt w:val="bullet"/>
      <w:lvlText w:val="•"/>
      <w:lvlJc w:val="left"/>
      <w:pPr>
        <w:tabs>
          <w:tab w:val="num" w:pos="720"/>
        </w:tabs>
        <w:ind w:left="720" w:hanging="360"/>
      </w:pPr>
      <w:rPr>
        <w:rFonts w:ascii="Times New Roman" w:hAnsi="Times New Roman" w:hint="default"/>
      </w:rPr>
    </w:lvl>
    <w:lvl w:ilvl="1" w:tplc="FB629756" w:tentative="1">
      <w:start w:val="1"/>
      <w:numFmt w:val="bullet"/>
      <w:lvlText w:val="•"/>
      <w:lvlJc w:val="left"/>
      <w:pPr>
        <w:tabs>
          <w:tab w:val="num" w:pos="1440"/>
        </w:tabs>
        <w:ind w:left="1440" w:hanging="360"/>
      </w:pPr>
      <w:rPr>
        <w:rFonts w:ascii="Times New Roman" w:hAnsi="Times New Roman" w:hint="default"/>
      </w:rPr>
    </w:lvl>
    <w:lvl w:ilvl="2" w:tplc="29DC462E" w:tentative="1">
      <w:start w:val="1"/>
      <w:numFmt w:val="bullet"/>
      <w:lvlText w:val="•"/>
      <w:lvlJc w:val="left"/>
      <w:pPr>
        <w:tabs>
          <w:tab w:val="num" w:pos="2160"/>
        </w:tabs>
        <w:ind w:left="2160" w:hanging="360"/>
      </w:pPr>
      <w:rPr>
        <w:rFonts w:ascii="Times New Roman" w:hAnsi="Times New Roman" w:hint="default"/>
      </w:rPr>
    </w:lvl>
    <w:lvl w:ilvl="3" w:tplc="CD6661D6" w:tentative="1">
      <w:start w:val="1"/>
      <w:numFmt w:val="bullet"/>
      <w:lvlText w:val="•"/>
      <w:lvlJc w:val="left"/>
      <w:pPr>
        <w:tabs>
          <w:tab w:val="num" w:pos="2880"/>
        </w:tabs>
        <w:ind w:left="2880" w:hanging="360"/>
      </w:pPr>
      <w:rPr>
        <w:rFonts w:ascii="Times New Roman" w:hAnsi="Times New Roman" w:hint="default"/>
      </w:rPr>
    </w:lvl>
    <w:lvl w:ilvl="4" w:tplc="CF742CBA" w:tentative="1">
      <w:start w:val="1"/>
      <w:numFmt w:val="bullet"/>
      <w:lvlText w:val="•"/>
      <w:lvlJc w:val="left"/>
      <w:pPr>
        <w:tabs>
          <w:tab w:val="num" w:pos="3600"/>
        </w:tabs>
        <w:ind w:left="3600" w:hanging="360"/>
      </w:pPr>
      <w:rPr>
        <w:rFonts w:ascii="Times New Roman" w:hAnsi="Times New Roman" w:hint="default"/>
      </w:rPr>
    </w:lvl>
    <w:lvl w:ilvl="5" w:tplc="6B02C260" w:tentative="1">
      <w:start w:val="1"/>
      <w:numFmt w:val="bullet"/>
      <w:lvlText w:val="•"/>
      <w:lvlJc w:val="left"/>
      <w:pPr>
        <w:tabs>
          <w:tab w:val="num" w:pos="4320"/>
        </w:tabs>
        <w:ind w:left="4320" w:hanging="360"/>
      </w:pPr>
      <w:rPr>
        <w:rFonts w:ascii="Times New Roman" w:hAnsi="Times New Roman" w:hint="default"/>
      </w:rPr>
    </w:lvl>
    <w:lvl w:ilvl="6" w:tplc="81062C14" w:tentative="1">
      <w:start w:val="1"/>
      <w:numFmt w:val="bullet"/>
      <w:lvlText w:val="•"/>
      <w:lvlJc w:val="left"/>
      <w:pPr>
        <w:tabs>
          <w:tab w:val="num" w:pos="5040"/>
        </w:tabs>
        <w:ind w:left="5040" w:hanging="360"/>
      </w:pPr>
      <w:rPr>
        <w:rFonts w:ascii="Times New Roman" w:hAnsi="Times New Roman" w:hint="default"/>
      </w:rPr>
    </w:lvl>
    <w:lvl w:ilvl="7" w:tplc="5F666468" w:tentative="1">
      <w:start w:val="1"/>
      <w:numFmt w:val="bullet"/>
      <w:lvlText w:val="•"/>
      <w:lvlJc w:val="left"/>
      <w:pPr>
        <w:tabs>
          <w:tab w:val="num" w:pos="5760"/>
        </w:tabs>
        <w:ind w:left="5760" w:hanging="360"/>
      </w:pPr>
      <w:rPr>
        <w:rFonts w:ascii="Times New Roman" w:hAnsi="Times New Roman" w:hint="default"/>
      </w:rPr>
    </w:lvl>
    <w:lvl w:ilvl="8" w:tplc="735E390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E219CC"/>
    <w:multiLevelType w:val="multilevel"/>
    <w:tmpl w:val="CBCC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86162"/>
    <w:multiLevelType w:val="hybridMultilevel"/>
    <w:tmpl w:val="986AB888"/>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951AAF"/>
    <w:multiLevelType w:val="multilevel"/>
    <w:tmpl w:val="D5E65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680DB6"/>
    <w:multiLevelType w:val="multilevel"/>
    <w:tmpl w:val="76D2B7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7C6254"/>
    <w:multiLevelType w:val="hybridMultilevel"/>
    <w:tmpl w:val="D7B23FCA"/>
    <w:lvl w:ilvl="0" w:tplc="B4F6C696">
      <w:start w:val="1"/>
      <w:numFmt w:val="bullet"/>
      <w:lvlText w:val="•"/>
      <w:lvlJc w:val="left"/>
      <w:pPr>
        <w:tabs>
          <w:tab w:val="num" w:pos="720"/>
        </w:tabs>
        <w:ind w:left="720" w:hanging="360"/>
      </w:pPr>
      <w:rPr>
        <w:rFonts w:ascii="Times New Roman" w:hAnsi="Times New Roman" w:hint="default"/>
      </w:rPr>
    </w:lvl>
    <w:lvl w:ilvl="1" w:tplc="EE70EAB4" w:tentative="1">
      <w:start w:val="1"/>
      <w:numFmt w:val="bullet"/>
      <w:lvlText w:val="•"/>
      <w:lvlJc w:val="left"/>
      <w:pPr>
        <w:tabs>
          <w:tab w:val="num" w:pos="1440"/>
        </w:tabs>
        <w:ind w:left="1440" w:hanging="360"/>
      </w:pPr>
      <w:rPr>
        <w:rFonts w:ascii="Times New Roman" w:hAnsi="Times New Roman" w:hint="default"/>
      </w:rPr>
    </w:lvl>
    <w:lvl w:ilvl="2" w:tplc="944E22BE" w:tentative="1">
      <w:start w:val="1"/>
      <w:numFmt w:val="bullet"/>
      <w:lvlText w:val="•"/>
      <w:lvlJc w:val="left"/>
      <w:pPr>
        <w:tabs>
          <w:tab w:val="num" w:pos="2160"/>
        </w:tabs>
        <w:ind w:left="2160" w:hanging="360"/>
      </w:pPr>
      <w:rPr>
        <w:rFonts w:ascii="Times New Roman" w:hAnsi="Times New Roman" w:hint="default"/>
      </w:rPr>
    </w:lvl>
    <w:lvl w:ilvl="3" w:tplc="573895A8" w:tentative="1">
      <w:start w:val="1"/>
      <w:numFmt w:val="bullet"/>
      <w:lvlText w:val="•"/>
      <w:lvlJc w:val="left"/>
      <w:pPr>
        <w:tabs>
          <w:tab w:val="num" w:pos="2880"/>
        </w:tabs>
        <w:ind w:left="2880" w:hanging="360"/>
      </w:pPr>
      <w:rPr>
        <w:rFonts w:ascii="Times New Roman" w:hAnsi="Times New Roman" w:hint="default"/>
      </w:rPr>
    </w:lvl>
    <w:lvl w:ilvl="4" w:tplc="D2B61016" w:tentative="1">
      <w:start w:val="1"/>
      <w:numFmt w:val="bullet"/>
      <w:lvlText w:val="•"/>
      <w:lvlJc w:val="left"/>
      <w:pPr>
        <w:tabs>
          <w:tab w:val="num" w:pos="3600"/>
        </w:tabs>
        <w:ind w:left="3600" w:hanging="360"/>
      </w:pPr>
      <w:rPr>
        <w:rFonts w:ascii="Times New Roman" w:hAnsi="Times New Roman" w:hint="default"/>
      </w:rPr>
    </w:lvl>
    <w:lvl w:ilvl="5" w:tplc="667075D8" w:tentative="1">
      <w:start w:val="1"/>
      <w:numFmt w:val="bullet"/>
      <w:lvlText w:val="•"/>
      <w:lvlJc w:val="left"/>
      <w:pPr>
        <w:tabs>
          <w:tab w:val="num" w:pos="4320"/>
        </w:tabs>
        <w:ind w:left="4320" w:hanging="360"/>
      </w:pPr>
      <w:rPr>
        <w:rFonts w:ascii="Times New Roman" w:hAnsi="Times New Roman" w:hint="default"/>
      </w:rPr>
    </w:lvl>
    <w:lvl w:ilvl="6" w:tplc="594AE586" w:tentative="1">
      <w:start w:val="1"/>
      <w:numFmt w:val="bullet"/>
      <w:lvlText w:val="•"/>
      <w:lvlJc w:val="left"/>
      <w:pPr>
        <w:tabs>
          <w:tab w:val="num" w:pos="5040"/>
        </w:tabs>
        <w:ind w:left="5040" w:hanging="360"/>
      </w:pPr>
      <w:rPr>
        <w:rFonts w:ascii="Times New Roman" w:hAnsi="Times New Roman" w:hint="default"/>
      </w:rPr>
    </w:lvl>
    <w:lvl w:ilvl="7" w:tplc="CBA4026A" w:tentative="1">
      <w:start w:val="1"/>
      <w:numFmt w:val="bullet"/>
      <w:lvlText w:val="•"/>
      <w:lvlJc w:val="left"/>
      <w:pPr>
        <w:tabs>
          <w:tab w:val="num" w:pos="5760"/>
        </w:tabs>
        <w:ind w:left="5760" w:hanging="360"/>
      </w:pPr>
      <w:rPr>
        <w:rFonts w:ascii="Times New Roman" w:hAnsi="Times New Roman" w:hint="default"/>
      </w:rPr>
    </w:lvl>
    <w:lvl w:ilvl="8" w:tplc="EF701EE8" w:tentative="1">
      <w:start w:val="1"/>
      <w:numFmt w:val="bullet"/>
      <w:lvlText w:val="•"/>
      <w:lvlJc w:val="left"/>
      <w:pPr>
        <w:tabs>
          <w:tab w:val="num" w:pos="6480"/>
        </w:tabs>
        <w:ind w:left="6480" w:hanging="360"/>
      </w:pPr>
      <w:rPr>
        <w:rFonts w:ascii="Times New Roman" w:hAnsi="Times New Roman" w:hint="default"/>
      </w:rPr>
    </w:lvl>
  </w:abstractNum>
  <w:abstractNum w:abstractNumId="6">
    <w:nsid w:val="51074C90"/>
    <w:multiLevelType w:val="hybridMultilevel"/>
    <w:tmpl w:val="DB64051E"/>
    <w:lvl w:ilvl="0" w:tplc="9E58FF42">
      <w:start w:val="1"/>
      <w:numFmt w:val="bullet"/>
      <w:lvlText w:val="•"/>
      <w:lvlJc w:val="left"/>
      <w:pPr>
        <w:tabs>
          <w:tab w:val="num" w:pos="720"/>
        </w:tabs>
        <w:ind w:left="720" w:hanging="360"/>
      </w:pPr>
      <w:rPr>
        <w:rFonts w:ascii="Times New Roman" w:hAnsi="Times New Roman" w:hint="default"/>
      </w:rPr>
    </w:lvl>
    <w:lvl w:ilvl="1" w:tplc="44168820" w:tentative="1">
      <w:start w:val="1"/>
      <w:numFmt w:val="bullet"/>
      <w:lvlText w:val="•"/>
      <w:lvlJc w:val="left"/>
      <w:pPr>
        <w:tabs>
          <w:tab w:val="num" w:pos="1440"/>
        </w:tabs>
        <w:ind w:left="1440" w:hanging="360"/>
      </w:pPr>
      <w:rPr>
        <w:rFonts w:ascii="Times New Roman" w:hAnsi="Times New Roman" w:hint="default"/>
      </w:rPr>
    </w:lvl>
    <w:lvl w:ilvl="2" w:tplc="A0C2D5D2" w:tentative="1">
      <w:start w:val="1"/>
      <w:numFmt w:val="bullet"/>
      <w:lvlText w:val="•"/>
      <w:lvlJc w:val="left"/>
      <w:pPr>
        <w:tabs>
          <w:tab w:val="num" w:pos="2160"/>
        </w:tabs>
        <w:ind w:left="2160" w:hanging="360"/>
      </w:pPr>
      <w:rPr>
        <w:rFonts w:ascii="Times New Roman" w:hAnsi="Times New Roman" w:hint="default"/>
      </w:rPr>
    </w:lvl>
    <w:lvl w:ilvl="3" w:tplc="521460CE" w:tentative="1">
      <w:start w:val="1"/>
      <w:numFmt w:val="bullet"/>
      <w:lvlText w:val="•"/>
      <w:lvlJc w:val="left"/>
      <w:pPr>
        <w:tabs>
          <w:tab w:val="num" w:pos="2880"/>
        </w:tabs>
        <w:ind w:left="2880" w:hanging="360"/>
      </w:pPr>
      <w:rPr>
        <w:rFonts w:ascii="Times New Roman" w:hAnsi="Times New Roman" w:hint="default"/>
      </w:rPr>
    </w:lvl>
    <w:lvl w:ilvl="4" w:tplc="2AA2D54C" w:tentative="1">
      <w:start w:val="1"/>
      <w:numFmt w:val="bullet"/>
      <w:lvlText w:val="•"/>
      <w:lvlJc w:val="left"/>
      <w:pPr>
        <w:tabs>
          <w:tab w:val="num" w:pos="3600"/>
        </w:tabs>
        <w:ind w:left="3600" w:hanging="360"/>
      </w:pPr>
      <w:rPr>
        <w:rFonts w:ascii="Times New Roman" w:hAnsi="Times New Roman" w:hint="default"/>
      </w:rPr>
    </w:lvl>
    <w:lvl w:ilvl="5" w:tplc="6B6EDC48" w:tentative="1">
      <w:start w:val="1"/>
      <w:numFmt w:val="bullet"/>
      <w:lvlText w:val="•"/>
      <w:lvlJc w:val="left"/>
      <w:pPr>
        <w:tabs>
          <w:tab w:val="num" w:pos="4320"/>
        </w:tabs>
        <w:ind w:left="4320" w:hanging="360"/>
      </w:pPr>
      <w:rPr>
        <w:rFonts w:ascii="Times New Roman" w:hAnsi="Times New Roman" w:hint="default"/>
      </w:rPr>
    </w:lvl>
    <w:lvl w:ilvl="6" w:tplc="435A44EC" w:tentative="1">
      <w:start w:val="1"/>
      <w:numFmt w:val="bullet"/>
      <w:lvlText w:val="•"/>
      <w:lvlJc w:val="left"/>
      <w:pPr>
        <w:tabs>
          <w:tab w:val="num" w:pos="5040"/>
        </w:tabs>
        <w:ind w:left="5040" w:hanging="360"/>
      </w:pPr>
      <w:rPr>
        <w:rFonts w:ascii="Times New Roman" w:hAnsi="Times New Roman" w:hint="default"/>
      </w:rPr>
    </w:lvl>
    <w:lvl w:ilvl="7" w:tplc="6F28CC58" w:tentative="1">
      <w:start w:val="1"/>
      <w:numFmt w:val="bullet"/>
      <w:lvlText w:val="•"/>
      <w:lvlJc w:val="left"/>
      <w:pPr>
        <w:tabs>
          <w:tab w:val="num" w:pos="5760"/>
        </w:tabs>
        <w:ind w:left="5760" w:hanging="360"/>
      </w:pPr>
      <w:rPr>
        <w:rFonts w:ascii="Times New Roman" w:hAnsi="Times New Roman" w:hint="default"/>
      </w:rPr>
    </w:lvl>
    <w:lvl w:ilvl="8" w:tplc="E28CC2EA" w:tentative="1">
      <w:start w:val="1"/>
      <w:numFmt w:val="bullet"/>
      <w:lvlText w:val="•"/>
      <w:lvlJc w:val="left"/>
      <w:pPr>
        <w:tabs>
          <w:tab w:val="num" w:pos="6480"/>
        </w:tabs>
        <w:ind w:left="6480" w:hanging="360"/>
      </w:pPr>
      <w:rPr>
        <w:rFonts w:ascii="Times New Roman" w:hAnsi="Times New Roman" w:hint="default"/>
      </w:rPr>
    </w:lvl>
  </w:abstractNum>
  <w:abstractNum w:abstractNumId="7">
    <w:nsid w:val="58EE723D"/>
    <w:multiLevelType w:val="multilevel"/>
    <w:tmpl w:val="9E5E0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5809ED"/>
    <w:multiLevelType w:val="multilevel"/>
    <w:tmpl w:val="D0CC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7"/>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1C2"/>
    <w:rsid w:val="000311C2"/>
    <w:rsid w:val="00C67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1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jus">
    <w:name w:val="ajus"/>
    <w:basedOn w:val="a"/>
    <w:rsid w:val="000311C2"/>
    <w:pPr>
      <w:spacing w:before="100" w:beforeAutospacing="1" w:after="100" w:afterAutospacing="1" w:line="240" w:lineRule="auto"/>
      <w:ind w:left="-357"/>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0311C2"/>
    <w:pPr>
      <w:ind w:left="720"/>
      <w:contextualSpacing/>
    </w:pPr>
  </w:style>
  <w:style w:type="paragraph" w:styleId="a4">
    <w:name w:val="Normal (Web)"/>
    <w:basedOn w:val="a"/>
    <w:uiPriority w:val="99"/>
    <w:unhideWhenUsed/>
    <w:rsid w:val="000311C2"/>
    <w:pPr>
      <w:spacing w:before="100" w:beforeAutospacing="1" w:after="100" w:afterAutospacing="1" w:line="240" w:lineRule="auto"/>
      <w:ind w:left="-357"/>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1762</Words>
  <Characters>10048</Characters>
  <Application>Microsoft Office Word</Application>
  <DocSecurity>0</DocSecurity>
  <Lines>83</Lines>
  <Paragraphs>23</Paragraphs>
  <ScaleCrop>false</ScaleCrop>
  <Company>Microsoft</Company>
  <LinksUpToDate>false</LinksUpToDate>
  <CharactersWithSpaces>11787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Жека</dc:creator>
  <cp:keywords/>
  <dc:description/>
  <cp:lastModifiedBy>Жека</cp:lastModifiedBy>
  <cp:revision>2</cp:revision>
  <dcterms:created xsi:type="dcterms:W3CDTF">2013-01-28T14:26:00Z</dcterms:created>
  <dcterms:modified xsi:type="dcterms:W3CDTF">2013-01-28T14:27:00Z</dcterms:modified>
</cp:coreProperties>
</file>