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Pr="00F0149D" w:rsidRDefault="00490626" w:rsidP="00490626">
      <w:pPr>
        <w:pStyle w:val="a3"/>
        <w:jc w:val="center"/>
        <w:rPr>
          <w:b/>
          <w:sz w:val="36"/>
          <w:szCs w:val="36"/>
        </w:rPr>
      </w:pPr>
      <w:r w:rsidRPr="00F0149D">
        <w:rPr>
          <w:b/>
          <w:sz w:val="36"/>
          <w:szCs w:val="36"/>
        </w:rPr>
        <w:t>Дополнительная общеобразовательная программа</w:t>
      </w:r>
    </w:p>
    <w:p w:rsidR="00490626" w:rsidRPr="00F0149D" w:rsidRDefault="00490626" w:rsidP="00490626">
      <w:pPr>
        <w:pStyle w:val="a3"/>
        <w:jc w:val="center"/>
        <w:rPr>
          <w:b/>
          <w:sz w:val="36"/>
          <w:szCs w:val="36"/>
        </w:rPr>
      </w:pPr>
    </w:p>
    <w:p w:rsidR="00490626" w:rsidRPr="00F0149D" w:rsidRDefault="00490626" w:rsidP="00490626">
      <w:pPr>
        <w:pStyle w:val="a3"/>
        <w:jc w:val="center"/>
        <w:rPr>
          <w:b/>
          <w:sz w:val="48"/>
          <w:szCs w:val="48"/>
        </w:rPr>
      </w:pPr>
      <w:r w:rsidRPr="00F0149D">
        <w:rPr>
          <w:b/>
          <w:sz w:val="48"/>
          <w:szCs w:val="48"/>
        </w:rPr>
        <w:t>«Я и мир»</w:t>
      </w:r>
    </w:p>
    <w:p w:rsidR="00490626" w:rsidRPr="00F0149D" w:rsidRDefault="00490626" w:rsidP="00490626">
      <w:pPr>
        <w:pStyle w:val="a3"/>
        <w:jc w:val="center"/>
        <w:rPr>
          <w:b/>
          <w:sz w:val="48"/>
          <w:szCs w:val="48"/>
        </w:rPr>
      </w:pPr>
    </w:p>
    <w:p w:rsidR="00490626" w:rsidRDefault="00490626" w:rsidP="00490626">
      <w:pPr>
        <w:pStyle w:val="a3"/>
        <w:jc w:val="center"/>
        <w:rPr>
          <w:b/>
          <w:sz w:val="48"/>
          <w:szCs w:val="48"/>
        </w:rPr>
      </w:pPr>
    </w:p>
    <w:p w:rsidR="00490626" w:rsidRDefault="00490626" w:rsidP="00490626">
      <w:pPr>
        <w:pStyle w:val="a3"/>
        <w:jc w:val="center"/>
        <w:rPr>
          <w:b/>
          <w:sz w:val="48"/>
          <w:szCs w:val="48"/>
        </w:rPr>
      </w:pPr>
    </w:p>
    <w:p w:rsidR="00490626" w:rsidRDefault="00490626" w:rsidP="00490626">
      <w:pPr>
        <w:pStyle w:val="a3"/>
        <w:jc w:val="center"/>
        <w:rPr>
          <w:b/>
          <w:sz w:val="48"/>
          <w:szCs w:val="48"/>
        </w:rPr>
      </w:pPr>
    </w:p>
    <w:p w:rsidR="00490626" w:rsidRPr="00F0149D" w:rsidRDefault="00490626" w:rsidP="00490626">
      <w:pPr>
        <w:pStyle w:val="a3"/>
        <w:jc w:val="center"/>
        <w:rPr>
          <w:b/>
          <w:sz w:val="48"/>
          <w:szCs w:val="48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Pr="00F0149D" w:rsidRDefault="00490626" w:rsidP="00490626">
      <w:pPr>
        <w:pStyle w:val="a3"/>
        <w:jc w:val="center"/>
        <w:rPr>
          <w:b/>
          <w:sz w:val="32"/>
          <w:szCs w:val="32"/>
        </w:rPr>
      </w:pPr>
      <w:r w:rsidRPr="00F0149D">
        <w:rPr>
          <w:b/>
          <w:sz w:val="32"/>
          <w:szCs w:val="32"/>
        </w:rPr>
        <w:t>Срок реализации</w:t>
      </w:r>
      <w:proofErr w:type="gramStart"/>
      <w:r w:rsidRPr="00F0149D">
        <w:rPr>
          <w:b/>
          <w:sz w:val="32"/>
          <w:szCs w:val="32"/>
        </w:rPr>
        <w:t xml:space="preserve"> :</w:t>
      </w:r>
      <w:proofErr w:type="gramEnd"/>
      <w:r w:rsidRPr="00F0149D">
        <w:rPr>
          <w:b/>
          <w:sz w:val="32"/>
          <w:szCs w:val="32"/>
        </w:rPr>
        <w:t xml:space="preserve"> 1 год</w:t>
      </w:r>
    </w:p>
    <w:p w:rsidR="00490626" w:rsidRPr="00F0149D" w:rsidRDefault="00490626" w:rsidP="00490626">
      <w:pPr>
        <w:pStyle w:val="a3"/>
        <w:jc w:val="center"/>
        <w:rPr>
          <w:b/>
          <w:sz w:val="32"/>
          <w:szCs w:val="32"/>
        </w:rPr>
      </w:pPr>
    </w:p>
    <w:p w:rsidR="00490626" w:rsidRPr="00F0149D" w:rsidRDefault="00490626" w:rsidP="00490626">
      <w:pPr>
        <w:pStyle w:val="a3"/>
        <w:jc w:val="center"/>
        <w:rPr>
          <w:b/>
          <w:sz w:val="32"/>
          <w:szCs w:val="32"/>
        </w:rPr>
      </w:pPr>
      <w:r w:rsidRPr="00F0149D">
        <w:rPr>
          <w:b/>
          <w:sz w:val="32"/>
          <w:szCs w:val="32"/>
        </w:rPr>
        <w:t>Возраст учащихся</w:t>
      </w:r>
      <w:proofErr w:type="gramStart"/>
      <w:r w:rsidRPr="00F0149D">
        <w:rPr>
          <w:b/>
          <w:sz w:val="32"/>
          <w:szCs w:val="32"/>
        </w:rPr>
        <w:t xml:space="preserve"> :</w:t>
      </w:r>
      <w:proofErr w:type="gramEnd"/>
      <w:r w:rsidRPr="00F0149D">
        <w:rPr>
          <w:b/>
          <w:sz w:val="32"/>
          <w:szCs w:val="32"/>
        </w:rPr>
        <w:t xml:space="preserve"> 10-11 лет</w:t>
      </w: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Pr="00F0149D" w:rsidRDefault="00490626" w:rsidP="00490626">
      <w:pPr>
        <w:pStyle w:val="a3"/>
        <w:jc w:val="right"/>
        <w:rPr>
          <w:b/>
          <w:sz w:val="32"/>
          <w:szCs w:val="32"/>
        </w:rPr>
      </w:pPr>
      <w:r w:rsidRPr="00F0149D">
        <w:rPr>
          <w:b/>
          <w:sz w:val="32"/>
          <w:szCs w:val="32"/>
        </w:rPr>
        <w:t>Составитель: Е.А.</w:t>
      </w:r>
      <w:r>
        <w:rPr>
          <w:b/>
          <w:sz w:val="32"/>
          <w:szCs w:val="32"/>
        </w:rPr>
        <w:t xml:space="preserve"> </w:t>
      </w:r>
      <w:proofErr w:type="spellStart"/>
      <w:r w:rsidRPr="00F0149D">
        <w:rPr>
          <w:b/>
          <w:sz w:val="32"/>
          <w:szCs w:val="32"/>
        </w:rPr>
        <w:t>Жерикова</w:t>
      </w:r>
      <w:proofErr w:type="spellEnd"/>
      <w:r w:rsidRPr="00F0149D">
        <w:rPr>
          <w:b/>
          <w:sz w:val="32"/>
          <w:szCs w:val="32"/>
        </w:rPr>
        <w:t xml:space="preserve">, </w:t>
      </w:r>
    </w:p>
    <w:p w:rsidR="00490626" w:rsidRPr="00F0149D" w:rsidRDefault="00490626" w:rsidP="00490626">
      <w:pPr>
        <w:pStyle w:val="a3"/>
        <w:jc w:val="right"/>
        <w:rPr>
          <w:b/>
          <w:sz w:val="32"/>
          <w:szCs w:val="32"/>
        </w:rPr>
      </w:pPr>
      <w:r w:rsidRPr="00F0149D">
        <w:rPr>
          <w:b/>
          <w:sz w:val="32"/>
          <w:szCs w:val="32"/>
        </w:rPr>
        <w:t>учитель начальных классов</w:t>
      </w:r>
    </w:p>
    <w:p w:rsidR="00490626" w:rsidRDefault="00490626" w:rsidP="00490626">
      <w:pPr>
        <w:pStyle w:val="a3"/>
        <w:jc w:val="center"/>
        <w:rPr>
          <w:b/>
          <w:sz w:val="32"/>
          <w:szCs w:val="32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rPr>
          <w:b/>
          <w:sz w:val="23"/>
          <w:szCs w:val="23"/>
        </w:rPr>
      </w:pPr>
    </w:p>
    <w:p w:rsidR="00490626" w:rsidRDefault="00490626" w:rsidP="00490626">
      <w:pPr>
        <w:pStyle w:val="a3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jc w:val="center"/>
        <w:rPr>
          <w:b/>
          <w:sz w:val="23"/>
          <w:szCs w:val="23"/>
        </w:rPr>
      </w:pPr>
      <w:r w:rsidRPr="00280ED9">
        <w:rPr>
          <w:b/>
          <w:sz w:val="23"/>
          <w:szCs w:val="23"/>
        </w:rPr>
        <w:t>Пояснительная записка</w:t>
      </w:r>
    </w:p>
    <w:p w:rsidR="00490626" w:rsidRDefault="00490626" w:rsidP="00490626">
      <w:pPr>
        <w:pStyle w:val="a3"/>
        <w:ind w:left="720"/>
        <w:jc w:val="center"/>
        <w:rPr>
          <w:b/>
          <w:sz w:val="23"/>
          <w:szCs w:val="23"/>
        </w:rPr>
      </w:pPr>
    </w:p>
    <w:p w:rsidR="00490626" w:rsidRDefault="00490626" w:rsidP="00490626">
      <w:pPr>
        <w:pStyle w:val="a3"/>
        <w:shd w:val="clear" w:color="auto" w:fill="FFFFFF"/>
        <w:spacing w:line="276" w:lineRule="auto"/>
        <w:ind w:right="16" w:firstLine="845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16" w:firstLine="845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Программа кружка «Я и мир» является дополнительным курсом к предмету окружающий мир.</w:t>
      </w:r>
    </w:p>
    <w:p w:rsidR="00490626" w:rsidRPr="00280ED9" w:rsidRDefault="00490626" w:rsidP="00490626">
      <w:pPr>
        <w:pStyle w:val="a3"/>
        <w:shd w:val="clear" w:color="auto" w:fill="FFFFFF"/>
        <w:spacing w:line="276" w:lineRule="auto"/>
        <w:ind w:right="16" w:firstLine="703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Основной </w:t>
      </w:r>
      <w:r>
        <w:rPr>
          <w:b/>
          <w:bCs/>
          <w:color w:val="000000"/>
          <w:sz w:val="23"/>
          <w:szCs w:val="23"/>
          <w:shd w:val="clear" w:color="auto" w:fill="FFFFFF"/>
        </w:rPr>
        <w:t>целью кружка</w:t>
      </w:r>
      <w:r w:rsidRPr="00280ED9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280ED9">
        <w:rPr>
          <w:color w:val="000000"/>
          <w:sz w:val="23"/>
          <w:szCs w:val="23"/>
          <w:shd w:val="clear" w:color="auto" w:fill="FFFFFF"/>
        </w:rPr>
        <w:t xml:space="preserve">является формирование у детей младшего школьного возраста целостного представления о малой Родине - </w:t>
      </w:r>
      <w:proofErr w:type="spellStart"/>
      <w:r w:rsidRPr="00280ED9"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 w:rsidRPr="00280ED9">
        <w:rPr>
          <w:color w:val="000000"/>
          <w:sz w:val="23"/>
          <w:szCs w:val="23"/>
          <w:shd w:val="clear" w:color="auto" w:fill="FFFFFF"/>
        </w:rPr>
        <w:t xml:space="preserve"> и адекватного понимания места человека в нём. С </w:t>
      </w:r>
      <w:r>
        <w:rPr>
          <w:color w:val="000000"/>
          <w:sz w:val="23"/>
          <w:szCs w:val="23"/>
          <w:shd w:val="clear" w:color="auto" w:fill="FFFFFF"/>
        </w:rPr>
        <w:t>этой</w:t>
      </w:r>
      <w:r w:rsidRPr="00280ED9">
        <w:rPr>
          <w:color w:val="000000"/>
          <w:sz w:val="23"/>
          <w:szCs w:val="23"/>
          <w:shd w:val="clear" w:color="auto" w:fill="FFFFFF"/>
        </w:rPr>
        <w:t xml:space="preserve"> позиции можно выделить следующие </w:t>
      </w:r>
      <w:r w:rsidRPr="00280ED9">
        <w:rPr>
          <w:b/>
          <w:bCs/>
          <w:color w:val="000000"/>
          <w:sz w:val="23"/>
          <w:szCs w:val="23"/>
          <w:shd w:val="clear" w:color="auto" w:fill="FFFFFF"/>
        </w:rPr>
        <w:t xml:space="preserve">задачи </w:t>
      </w:r>
      <w:r>
        <w:rPr>
          <w:color w:val="000000"/>
          <w:sz w:val="23"/>
          <w:szCs w:val="23"/>
          <w:shd w:val="clear" w:color="auto" w:fill="FFFFFF"/>
        </w:rPr>
        <w:t>изучения родного края.</w:t>
      </w:r>
      <w:r w:rsidRPr="00280ED9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62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Образовательные: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10" w:right="16" w:firstLine="724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>1. Пробуждение интереса к малой Родине и формирование пропедевтич</w:t>
      </w:r>
      <w:r>
        <w:rPr>
          <w:color w:val="000000"/>
          <w:sz w:val="23"/>
          <w:szCs w:val="23"/>
          <w:shd w:val="clear" w:color="auto" w:fill="FFFFFF"/>
        </w:rPr>
        <w:t xml:space="preserve">еских </w:t>
      </w:r>
      <w:r w:rsidRPr="00280ED9">
        <w:rPr>
          <w:color w:val="000000"/>
          <w:sz w:val="23"/>
          <w:szCs w:val="23"/>
          <w:shd w:val="clear" w:color="auto" w:fill="FFFFFF"/>
        </w:rPr>
        <w:t>знаний о природных и социальных объ</w:t>
      </w:r>
      <w:r>
        <w:rPr>
          <w:color w:val="000000"/>
          <w:sz w:val="23"/>
          <w:szCs w:val="23"/>
          <w:shd w:val="clear" w:color="auto" w:fill="FFFFFF"/>
        </w:rPr>
        <w:t>ектах и явлениях Югорского края.</w:t>
      </w:r>
      <w:r w:rsidRPr="00280ED9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10" w:right="16" w:firstLine="724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 xml:space="preserve">2. Формирование элементарных представлений о народах, проживающих в Тюменской области, историко-культурном наследии и их традициях; об историческом прошлом, современном состоянии и перспективах культурного развития Югорского края. </w:t>
      </w:r>
      <w:r>
        <w:rPr>
          <w:color w:val="000000"/>
          <w:sz w:val="23"/>
          <w:szCs w:val="23"/>
          <w:shd w:val="clear" w:color="auto" w:fill="FFFFFF"/>
        </w:rPr>
        <w:t xml:space="preserve">                 </w:t>
      </w:r>
      <w:r w:rsidRPr="00280ED9">
        <w:rPr>
          <w:b/>
          <w:color w:val="000000"/>
          <w:sz w:val="23"/>
          <w:szCs w:val="23"/>
          <w:shd w:val="clear" w:color="auto" w:fill="FFFFFF"/>
        </w:rPr>
        <w:t xml:space="preserve">Воспитательные: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10" w:right="16" w:firstLine="724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 xml:space="preserve">1. Воспитание </w:t>
      </w:r>
      <w:proofErr w:type="gramStart"/>
      <w:r w:rsidRPr="00280ED9">
        <w:rPr>
          <w:color w:val="000000"/>
          <w:sz w:val="23"/>
          <w:szCs w:val="23"/>
          <w:shd w:val="clear" w:color="auto" w:fill="FFFFFF"/>
        </w:rPr>
        <w:t>осознания зависимости благополучия среды родного края</w:t>
      </w:r>
      <w:proofErr w:type="gramEnd"/>
      <w:r w:rsidRPr="00280ED9">
        <w:rPr>
          <w:color w:val="000000"/>
          <w:sz w:val="23"/>
          <w:szCs w:val="23"/>
          <w:shd w:val="clear" w:color="auto" w:fill="FFFFFF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10" w:right="16" w:firstLine="724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 xml:space="preserve"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1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Развивающие: </w:t>
      </w:r>
    </w:p>
    <w:p w:rsidR="00490626" w:rsidRPr="00280ED9" w:rsidRDefault="00490626" w:rsidP="00490626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16"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>Развитие умения взаимодействовать с различны</w:t>
      </w:r>
      <w:r>
        <w:rPr>
          <w:color w:val="000000"/>
          <w:sz w:val="23"/>
          <w:szCs w:val="23"/>
          <w:shd w:val="clear" w:color="auto" w:fill="FFFFFF"/>
        </w:rPr>
        <w:t xml:space="preserve">ми объектами окружающего мира </w:t>
      </w:r>
      <w:r w:rsidRPr="00280ED9">
        <w:rPr>
          <w:color w:val="000000"/>
          <w:sz w:val="23"/>
          <w:szCs w:val="23"/>
          <w:shd w:val="clear" w:color="auto" w:fill="FFFFFF"/>
        </w:rPr>
        <w:t xml:space="preserve">учётом их своеобразия и особенностей. </w:t>
      </w:r>
    </w:p>
    <w:p w:rsidR="00490626" w:rsidRPr="00280ED9" w:rsidRDefault="00490626" w:rsidP="00490626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283"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280ED9">
        <w:rPr>
          <w:color w:val="000000"/>
          <w:sz w:val="23"/>
          <w:szCs w:val="23"/>
          <w:shd w:val="clear" w:color="auto" w:fill="FFFFFF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Югорского края. </w:t>
      </w:r>
    </w:p>
    <w:p w:rsidR="00490626" w:rsidRDefault="00490626" w:rsidP="00490626">
      <w:pPr>
        <w:pStyle w:val="a3"/>
        <w:shd w:val="clear" w:color="auto" w:fill="FFFFFF"/>
        <w:spacing w:before="393" w:line="276" w:lineRule="auto"/>
        <w:ind w:left="10" w:right="67" w:firstLine="71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 основу интеграции содержания положено диалектическое единство системы «природа - человек - общество». Особенностью данного содержания является то, что знания группируются вокруг следующих ведущих идей: </w:t>
      </w:r>
    </w:p>
    <w:p w:rsidR="00490626" w:rsidRDefault="00490626" w:rsidP="0049062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730" w:right="60" w:hanging="33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Окружающий мир есть многообразная система природных объектов и явлений, которые влияют на деятельность человека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490626" w:rsidRDefault="00490626" w:rsidP="00490626">
      <w:pPr>
        <w:pStyle w:val="a3"/>
        <w:numPr>
          <w:ilvl w:val="0"/>
          <w:numId w:val="2"/>
        </w:numPr>
        <w:shd w:val="clear" w:color="auto" w:fill="FFFFFF"/>
        <w:spacing w:before="115" w:line="276" w:lineRule="auto"/>
        <w:ind w:left="730" w:right="60" w:hanging="355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Человек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имеет свои индивидуальные черты и проявления, исторически развивающиеся в деятельности и во взаимоотношениях с другими. </w:t>
      </w:r>
    </w:p>
    <w:p w:rsidR="00490626" w:rsidRDefault="00490626" w:rsidP="0049062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730" w:right="67" w:hanging="35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История Югорского края - часть истории Отечества.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</w:t>
      </w:r>
      <w:r w:rsidRPr="00682BBD">
        <w:rPr>
          <w:color w:val="000000"/>
          <w:sz w:val="23"/>
          <w:szCs w:val="23"/>
          <w:shd w:val="clear" w:color="auto" w:fill="FFFFFF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</w:t>
      </w:r>
      <w:proofErr w:type="spellStart"/>
      <w:r w:rsidRPr="00682BBD"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 w:rsidRPr="00682BBD">
        <w:rPr>
          <w:color w:val="000000"/>
          <w:sz w:val="23"/>
          <w:szCs w:val="23"/>
          <w:shd w:val="clear" w:color="auto" w:fill="FFFFFF"/>
        </w:rPr>
        <w:t xml:space="preserve">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Югорского края как едином целом, в котором все компоненты взаимодействуют друг с другом.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Сведения о социальной составляющей действительности представлены в курсе элементами истории и технологии. В данном курсе перед ребёнком раскрывается </w:t>
      </w:r>
      <w:r>
        <w:rPr>
          <w:color w:val="000000"/>
          <w:sz w:val="23"/>
          <w:szCs w:val="23"/>
          <w:shd w:val="clear" w:color="auto" w:fill="FFFFFF"/>
        </w:rPr>
        <w:lastRenderedPageBreak/>
        <w:t xml:space="preserve">историческая картина проживания человека на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югорской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земле, начиная с древних времён до современности. В связи с этим, сведения о человеке являются связующим звеном между знаниями о природе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и знаниями о социальной действительности.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1944" w:right="38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Структура курса </w:t>
      </w:r>
      <w:r w:rsidRPr="00C56F8C">
        <w:rPr>
          <w:b/>
          <w:color w:val="000000"/>
          <w:sz w:val="23"/>
          <w:szCs w:val="23"/>
          <w:shd w:val="clear" w:color="auto" w:fill="FFFFFF"/>
        </w:rPr>
        <w:t>«</w:t>
      </w:r>
      <w:r>
        <w:rPr>
          <w:b/>
          <w:color w:val="000000"/>
          <w:sz w:val="23"/>
          <w:szCs w:val="23"/>
          <w:shd w:val="clear" w:color="auto" w:fill="FFFFFF"/>
        </w:rPr>
        <w:t>Я и мир</w:t>
      </w:r>
      <w:r>
        <w:rPr>
          <w:b/>
          <w:bCs/>
          <w:color w:val="000000"/>
          <w:sz w:val="23"/>
          <w:szCs w:val="23"/>
          <w:shd w:val="clear" w:color="auto" w:fill="FFFFFF"/>
        </w:rPr>
        <w:t>»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557" w:right="38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Вся программа выстроена из четырех блоков: </w:t>
      </w:r>
    </w:p>
    <w:p w:rsidR="00490626" w:rsidRDefault="00490626" w:rsidP="00490626">
      <w:pPr>
        <w:pStyle w:val="a3"/>
        <w:numPr>
          <w:ilvl w:val="0"/>
          <w:numId w:val="3"/>
        </w:numPr>
        <w:shd w:val="clear" w:color="auto" w:fill="FFFFFF"/>
        <w:spacing w:before="148" w:line="276" w:lineRule="auto"/>
        <w:ind w:left="1080" w:right="38" w:hanging="345"/>
        <w:rPr>
          <w:color w:val="000000"/>
          <w:sz w:val="23"/>
          <w:szCs w:val="23"/>
          <w:shd w:val="clear" w:color="auto" w:fill="FFFFFF"/>
        </w:rPr>
      </w:pPr>
      <w:r w:rsidRPr="00C56F8C">
        <w:rPr>
          <w:color w:val="000000"/>
          <w:sz w:val="31"/>
          <w:szCs w:val="31"/>
          <w:shd w:val="clear" w:color="auto" w:fill="FFFFFF"/>
        </w:rPr>
        <w:t>я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и окружающий мир</w:t>
      </w:r>
    </w:p>
    <w:p w:rsidR="00490626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80" w:right="38" w:hanging="34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Яркие страницы истории  </w:t>
      </w:r>
    </w:p>
    <w:p w:rsidR="00490626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80" w:right="38" w:hanging="34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Жизнь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Когалыме</w:t>
      </w:r>
      <w:proofErr w:type="spellEnd"/>
    </w:p>
    <w:p w:rsidR="00490626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80" w:right="38" w:hanging="34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Человек и природа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38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Изучая блок «Я и окружающий мир», р</w:t>
      </w:r>
      <w:r w:rsidRPr="00AA22BA">
        <w:rPr>
          <w:color w:val="000000"/>
          <w:sz w:val="23"/>
          <w:szCs w:val="23"/>
          <w:shd w:val="clear" w:color="auto" w:fill="FFFFFF"/>
        </w:rPr>
        <w:t xml:space="preserve">ебёнок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места проживания, его расположением на карте Тюменской области, символах своего края; осознаёт свои семейные и общественные обязанности.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29" w:firstLine="542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Следующий с блок «Яркие страницы истории» </w:t>
      </w:r>
      <w:proofErr w:type="gramStart"/>
      <w:r>
        <w:rPr>
          <w:color w:val="000000"/>
          <w:sz w:val="23"/>
          <w:szCs w:val="23"/>
          <w:shd w:val="clear" w:color="auto" w:fill="FFFFFF"/>
        </w:rPr>
        <w:t>предполагают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ознакомление учащихся с настоящим и прошлым своего родного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краяМладшие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хантов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и манси.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29" w:firstLine="542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Содержательный блок «Жизнь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Когалыме</w:t>
      </w:r>
      <w:proofErr w:type="spellEnd"/>
      <w:r>
        <w:rPr>
          <w:color w:val="000000"/>
          <w:sz w:val="23"/>
          <w:szCs w:val="23"/>
          <w:shd w:val="clear" w:color="auto" w:fill="FFFFFF"/>
        </w:rPr>
        <w:t>» знакомит учащихся с историей своего города, первопроходцами, ф</w:t>
      </w:r>
      <w:r>
        <w:rPr>
          <w:sz w:val="23"/>
          <w:szCs w:val="23"/>
        </w:rPr>
        <w:t xml:space="preserve">ормирует </w:t>
      </w:r>
      <w:r w:rsidRPr="00511BD7">
        <w:rPr>
          <w:sz w:val="23"/>
          <w:szCs w:val="23"/>
        </w:rPr>
        <w:t xml:space="preserve"> чувство гордости за великих людей, оставивших яркий след своих дел в нашем крае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38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Содержание блока «Человек и природа»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человека. 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Объектами наблюдений являются: изучение характера, изменения погодных условий, особенностей сезонных изменений родного края и при сущих им природных процессов; изучение рельефа и почв родного края; полезных ископаемых; характеристики природных зон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, живая природа. </w:t>
      </w:r>
      <w:proofErr w:type="gramEnd"/>
    </w:p>
    <w:p w:rsidR="00490626" w:rsidRDefault="00490626" w:rsidP="00490626">
      <w:pPr>
        <w:pStyle w:val="a3"/>
        <w:shd w:val="clear" w:color="auto" w:fill="FFFFFF"/>
        <w:spacing w:line="276" w:lineRule="auto"/>
        <w:ind w:right="38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50" w:right="1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76" w:lineRule="auto"/>
        <w:ind w:left="450" w:right="1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76" w:lineRule="auto"/>
        <w:ind w:left="450" w:right="1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br w:type="page"/>
      </w:r>
      <w:r w:rsidRPr="00C56F8C">
        <w:rPr>
          <w:b/>
          <w:bCs/>
          <w:color w:val="000000"/>
          <w:sz w:val="23"/>
          <w:szCs w:val="23"/>
          <w:shd w:val="clear" w:color="auto" w:fill="FFFFFF"/>
        </w:rPr>
        <w:lastRenderedPageBreak/>
        <w:t>Методические основы изучения курса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6F8C">
        <w:rPr>
          <w:b/>
          <w:color w:val="000000"/>
          <w:sz w:val="23"/>
          <w:szCs w:val="23"/>
          <w:shd w:val="clear" w:color="auto" w:fill="FFFFFF"/>
        </w:rPr>
        <w:t>«</w:t>
      </w:r>
      <w:r>
        <w:rPr>
          <w:b/>
          <w:color w:val="000000"/>
          <w:sz w:val="23"/>
          <w:szCs w:val="23"/>
          <w:shd w:val="clear" w:color="auto" w:fill="FFFFFF"/>
        </w:rPr>
        <w:t>Я и мир</w:t>
      </w:r>
      <w:r>
        <w:rPr>
          <w:b/>
          <w:bCs/>
          <w:color w:val="000000"/>
          <w:sz w:val="22"/>
          <w:szCs w:val="22"/>
          <w:shd w:val="clear" w:color="auto" w:fill="FFFFFF"/>
        </w:rPr>
        <w:t>»</w:t>
      </w:r>
    </w:p>
    <w:p w:rsidR="00490626" w:rsidRDefault="00490626" w:rsidP="00490626">
      <w:pPr>
        <w:pStyle w:val="a3"/>
        <w:shd w:val="clear" w:color="auto" w:fill="FFFFFF"/>
        <w:spacing w:before="393" w:line="276" w:lineRule="auto"/>
        <w:ind w:left="8" w:right="82" w:firstLine="701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1. Для установления смысловых связей между основным пропедевтическим содержанием исторического, географического образования и краеведческим материалом важны </w:t>
      </w:r>
      <w:proofErr w:type="spellStart"/>
      <w:r w:rsidRPr="005C61B9">
        <w:rPr>
          <w:color w:val="000000"/>
          <w:sz w:val="23"/>
          <w:szCs w:val="23"/>
          <w:shd w:val="clear" w:color="auto" w:fill="FFFFFF"/>
        </w:rPr>
        <w:t>внутрипредметные</w:t>
      </w:r>
      <w:proofErr w:type="spellEnd"/>
      <w:r w:rsidRPr="005C61B9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и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межпредметные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связи.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5" w:right="7" w:firstLine="705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Так, например, дети получают первичные представления о своём крае в</w:t>
      </w:r>
      <w:r>
        <w:rPr>
          <w:color w:val="000000"/>
          <w:w w:val="121"/>
          <w:sz w:val="15"/>
          <w:szCs w:val="15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контексте основного содержания на уроках окружающего мира. На занятиях природы и истории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эти сведения конкретизируются и расширяются. Каждый содержательный блок данного курса подкрепляется продуктивными видами деятельности. Так, например, на занятиях природы и истории Югорского края дети изготавливают коллажи и другие коллективные композиции из поделок и рисунков. Знания и умения, приобретённые на уроках окружающего мира, литературы, изобразительного искусства и трудового обучения, углубляются при знакомстве с жизнью и бытом края. Итоги такой работы демонстрируются во время общих праздников, деловых игр, викторин и др. </w:t>
      </w:r>
    </w:p>
    <w:p w:rsidR="00490626" w:rsidRDefault="00490626" w:rsidP="00490626">
      <w:pPr>
        <w:pStyle w:val="a3"/>
        <w:shd w:val="clear" w:color="auto" w:fill="FFFFFF"/>
        <w:spacing w:before="240" w:line="276" w:lineRule="auto"/>
        <w:ind w:left="11" w:right="23" w:firstLine="69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2. Интегративный подход осуществляется при подготовке рассказа по иллюстрации. Следует помнить, что дети лучше выражают свои мысли: в рисунках, чем в словах. Им легче нарисовать и объяснить </w:t>
      </w:r>
      <w:proofErr w:type="gramStart"/>
      <w:r>
        <w:rPr>
          <w:color w:val="000000"/>
          <w:sz w:val="23"/>
          <w:szCs w:val="23"/>
          <w:shd w:val="clear" w:color="auto" w:fill="FFFFFF"/>
        </w:rPr>
        <w:t>нарисованное</w:t>
      </w:r>
      <w:proofErr w:type="gramEnd"/>
      <w:r>
        <w:rPr>
          <w:color w:val="000000"/>
          <w:sz w:val="23"/>
          <w:szCs w:val="23"/>
          <w:shd w:val="clear" w:color="auto" w:fill="FFFFFF"/>
        </w:rPr>
        <w:t>, чем об этом рассказать. В младших классах школьники учатся работать с иллюстрациями. Практика преподавания свидетельствует, что школьники часто ограничиваются простым перечнем изображённых лиц и действий. Задача учителя - научить учащихся проводить элементарный анализ рисунка, составлять рассказ по иллюстрации. Учащиеся должны знать, что на переднем плане рисунка обычно размещаются главные действующие лица. И именно с них начинается обзор рисунка.</w:t>
      </w:r>
    </w:p>
    <w:p w:rsidR="00490626" w:rsidRDefault="00490626" w:rsidP="00490626">
      <w:pPr>
        <w:pStyle w:val="a3"/>
        <w:shd w:val="clear" w:color="auto" w:fill="FFFFFF"/>
        <w:spacing w:before="240" w:line="276" w:lineRule="auto"/>
        <w:ind w:right="6"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3. Для детей целесообразно рекомендовать такие задания: нарисовать сюжет к прочитанному рассказу, подобрать пословицы и поговорки по теме, подготовить сообщение с привлечением дополнительного материала. На уроке желательно использовать атлас Тюменской области. </w:t>
      </w:r>
    </w:p>
    <w:p w:rsidR="00490626" w:rsidRPr="00316039" w:rsidRDefault="00490626" w:rsidP="00490626">
      <w:pPr>
        <w:pStyle w:val="a3"/>
        <w:shd w:val="clear" w:color="auto" w:fill="FFFFFF"/>
        <w:spacing w:before="446" w:line="276" w:lineRule="auto"/>
        <w:ind w:left="9" w:right="29" w:firstLine="70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4. При подготовке к урокам учителю важно учитывать познавательный интерес младшего школьника и выстраивать процесс обучения на основе формирования его учебной </w:t>
      </w:r>
      <w:r w:rsidRPr="00316039">
        <w:rPr>
          <w:color w:val="000000"/>
          <w:sz w:val="23"/>
          <w:szCs w:val="23"/>
          <w:shd w:val="clear" w:color="auto" w:fill="FFFFFF"/>
        </w:rPr>
        <w:t xml:space="preserve">деятельности. Воспитание младших школьников возможно при различных видах и формах обучения. На основании учёта таких индивидуальных сходных особенностей, как способности, интересы, познавательные возможности учащихся учитель может выстраивать обучение в группах. Существуют следующие виды коллективной учебной деятельности учащихся: </w:t>
      </w:r>
    </w:p>
    <w:p w:rsidR="00490626" w:rsidRPr="00316039" w:rsidRDefault="00490626" w:rsidP="00490626">
      <w:pPr>
        <w:pStyle w:val="a3"/>
        <w:shd w:val="clear" w:color="auto" w:fill="FFFFFF"/>
        <w:spacing w:before="120" w:line="276" w:lineRule="auto"/>
        <w:ind w:left="9" w:right="50" w:firstLine="700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- парная работа, носящая односторонний характер, когда сильный ученик помогает </w:t>
      </w:r>
      <w:proofErr w:type="gramStart"/>
      <w:r w:rsidRPr="00316039">
        <w:rPr>
          <w:color w:val="000000"/>
          <w:sz w:val="23"/>
          <w:szCs w:val="23"/>
          <w:shd w:val="clear" w:color="auto" w:fill="FFFFFF"/>
        </w:rPr>
        <w:t>отстающему</w:t>
      </w:r>
      <w:proofErr w:type="gramEnd"/>
      <w:r w:rsidRPr="00316039">
        <w:rPr>
          <w:color w:val="000000"/>
          <w:sz w:val="23"/>
          <w:szCs w:val="23"/>
          <w:shd w:val="clear" w:color="auto" w:fill="FFFFFF"/>
        </w:rPr>
        <w:t xml:space="preserve">, или двусторонний характер взаимоотношений - взаимопомощь, взаимоконтроль, </w:t>
      </w:r>
      <w:proofErr w:type="spellStart"/>
      <w:r w:rsidRPr="00316039">
        <w:rPr>
          <w:color w:val="000000"/>
          <w:sz w:val="23"/>
          <w:szCs w:val="23"/>
          <w:shd w:val="clear" w:color="auto" w:fill="FFFFFF"/>
        </w:rPr>
        <w:t>взаимооценка</w:t>
      </w:r>
      <w:proofErr w:type="spellEnd"/>
      <w:r w:rsidRPr="00316039">
        <w:rPr>
          <w:color w:val="000000"/>
          <w:sz w:val="23"/>
          <w:szCs w:val="23"/>
          <w:shd w:val="clear" w:color="auto" w:fill="FFFFFF"/>
        </w:rPr>
        <w:t xml:space="preserve">; </w:t>
      </w:r>
    </w:p>
    <w:p w:rsidR="00490626" w:rsidRPr="00316039" w:rsidRDefault="00490626" w:rsidP="00490626">
      <w:pPr>
        <w:pStyle w:val="a3"/>
        <w:shd w:val="clear" w:color="auto" w:fill="FFFFFF"/>
        <w:spacing w:before="120" w:line="276" w:lineRule="auto"/>
        <w:ind w:left="19" w:right="58" w:firstLine="690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- групповая работа в малых группах (по 3-5 учащихся в каждой); </w:t>
      </w:r>
    </w:p>
    <w:p w:rsidR="00490626" w:rsidRPr="00316039" w:rsidRDefault="00490626" w:rsidP="00490626">
      <w:pPr>
        <w:pStyle w:val="a3"/>
        <w:shd w:val="clear" w:color="auto" w:fill="FFFFFF"/>
        <w:spacing w:before="120" w:line="276" w:lineRule="auto"/>
        <w:ind w:left="19" w:right="58" w:firstLine="690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- командные игры, когда класс делится на две команды. </w:t>
      </w:r>
    </w:p>
    <w:p w:rsidR="00490626" w:rsidRPr="00C0565A" w:rsidRDefault="00490626" w:rsidP="00490626">
      <w:pPr>
        <w:pStyle w:val="a3"/>
        <w:shd w:val="clear" w:color="auto" w:fill="FFFFFF"/>
        <w:spacing w:before="120" w:line="276" w:lineRule="auto"/>
        <w:ind w:left="9" w:firstLine="705"/>
        <w:jc w:val="both"/>
        <w:rPr>
          <w:color w:val="000000"/>
          <w:sz w:val="23"/>
          <w:szCs w:val="23"/>
          <w:shd w:val="clear" w:color="auto" w:fill="FFFFFF"/>
        </w:rPr>
        <w:sectPr w:rsidR="00490626" w:rsidRPr="00C0565A" w:rsidSect="00B70FE7">
          <w:pgSz w:w="11907" w:h="16840"/>
          <w:pgMar w:top="1161" w:right="925" w:bottom="709" w:left="1718" w:header="720" w:footer="720" w:gutter="0"/>
          <w:cols w:space="720"/>
          <w:noEndnote/>
        </w:sect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Групповая форма имеет ряд преимуществ по сравнению с другими формами учебной деятельности. Прежде всего, это более высокий уровень сложности выполняемых детьми заданий (ведь недостаток знаний одного ученика легко компенсируется группой в целом); высокая степень усвоения каждым учеником большого количества информации за короткий промежуток времени; высокая динамика урока, ведущая к активизации мышления учеников; быстрый сбор информации от учеников; достаточная степень </w:t>
      </w:r>
      <w:r>
        <w:rPr>
          <w:color w:val="000000"/>
          <w:sz w:val="23"/>
          <w:szCs w:val="23"/>
          <w:shd w:val="clear" w:color="auto" w:fill="FFFFFF"/>
        </w:rPr>
        <w:t>контроля за работой учащихся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 .</w:t>
      </w:r>
      <w:proofErr w:type="gramEnd"/>
    </w:p>
    <w:p w:rsidR="00490626" w:rsidRPr="00C0565A" w:rsidRDefault="00490626" w:rsidP="00490626">
      <w:pPr>
        <w:pStyle w:val="a3"/>
        <w:shd w:val="clear" w:color="auto" w:fill="FFFFFF"/>
        <w:spacing w:line="276" w:lineRule="auto"/>
        <w:ind w:left="4" w:right="15"/>
        <w:rPr>
          <w:b/>
          <w:color w:val="000000"/>
          <w:sz w:val="23"/>
          <w:szCs w:val="23"/>
          <w:shd w:val="clear" w:color="auto" w:fill="FFFFFF"/>
        </w:rPr>
      </w:pPr>
      <w:r w:rsidRPr="00C0565A">
        <w:rPr>
          <w:b/>
          <w:color w:val="000000"/>
          <w:sz w:val="23"/>
          <w:szCs w:val="23"/>
          <w:shd w:val="clear" w:color="auto" w:fill="FFFFFF"/>
        </w:rPr>
        <w:lastRenderedPageBreak/>
        <w:t>К концу реализации программы учащ</w:t>
      </w:r>
      <w:r>
        <w:rPr>
          <w:b/>
          <w:color w:val="000000"/>
          <w:sz w:val="23"/>
          <w:szCs w:val="23"/>
          <w:shd w:val="clear" w:color="auto" w:fill="FFFFFF"/>
        </w:rPr>
        <w:t>иеся должны</w:t>
      </w:r>
      <w:r w:rsidRPr="00C0565A">
        <w:rPr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490626" w:rsidRPr="00C0565A" w:rsidRDefault="00490626" w:rsidP="00490626">
      <w:pPr>
        <w:pStyle w:val="a3"/>
        <w:shd w:val="clear" w:color="auto" w:fill="FFFFFF"/>
        <w:spacing w:line="276" w:lineRule="auto"/>
        <w:ind w:left="4" w:right="15"/>
        <w:rPr>
          <w:color w:val="000000"/>
          <w:sz w:val="23"/>
          <w:szCs w:val="23"/>
          <w:shd w:val="clear" w:color="auto" w:fill="FFFFFF"/>
        </w:rPr>
      </w:pPr>
      <w:r w:rsidRPr="00316039">
        <w:rPr>
          <w:b/>
          <w:bCs/>
          <w:color w:val="000000"/>
          <w:sz w:val="23"/>
          <w:szCs w:val="23"/>
          <w:shd w:val="clear" w:color="auto" w:fill="FFFFFF"/>
        </w:rPr>
        <w:t xml:space="preserve">иметь представления: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before="240" w:line="276" w:lineRule="auto"/>
        <w:ind w:left="1084" w:right="11" w:hanging="35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>о связях между живой и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316039">
        <w:rPr>
          <w:color w:val="000000"/>
          <w:sz w:val="23"/>
          <w:szCs w:val="23"/>
          <w:shd w:val="clear" w:color="auto" w:fill="FFFFFF"/>
        </w:rPr>
        <w:t xml:space="preserve">неживой природой родного края; </w:t>
      </w:r>
    </w:p>
    <w:p w:rsidR="00490626" w:rsidRPr="00F50A45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88" w:right="-3" w:hanging="357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>о связях между деятельностью челов</w:t>
      </w:r>
      <w:r>
        <w:rPr>
          <w:color w:val="000000"/>
          <w:sz w:val="23"/>
          <w:szCs w:val="23"/>
          <w:shd w:val="clear" w:color="auto" w:fill="FFFFFF"/>
        </w:rPr>
        <w:t xml:space="preserve">ека в крае и состоянием природы </w:t>
      </w:r>
      <w:r w:rsidRPr="00316039">
        <w:rPr>
          <w:color w:val="000000"/>
          <w:sz w:val="23"/>
          <w:szCs w:val="23"/>
          <w:shd w:val="clear" w:color="auto" w:fill="FFFFFF"/>
        </w:rPr>
        <w:t>Тюменской области, ХМАО</w:t>
      </w:r>
      <w:r>
        <w:rPr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>;</w:t>
      </w:r>
      <w:r w:rsidRPr="00316039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90626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right="14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об истории родного края;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14"/>
        <w:jc w:val="both"/>
        <w:rPr>
          <w:color w:val="000000"/>
          <w:sz w:val="23"/>
          <w:szCs w:val="23"/>
          <w:shd w:val="clear" w:color="auto" w:fill="FFFFFF"/>
        </w:rPr>
      </w:pPr>
      <w:r w:rsidRPr="00C0565A">
        <w:rPr>
          <w:b/>
          <w:bCs/>
          <w:color w:val="000000"/>
          <w:sz w:val="23"/>
          <w:szCs w:val="23"/>
          <w:shd w:val="clear" w:color="auto" w:fill="FFFFFF"/>
        </w:rPr>
        <w:t xml:space="preserve">знать: </w:t>
      </w:r>
    </w:p>
    <w:p w:rsidR="00490626" w:rsidRPr="00316039" w:rsidRDefault="00490626" w:rsidP="0049062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1084" w:right="14" w:hanging="35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объекты неживой и живой природы Тюменской области;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особенности погоды, рельефа, растительного и животного мира своей </w:t>
      </w:r>
    </w:p>
    <w:p w:rsidR="00490626" w:rsidRPr="00316039" w:rsidRDefault="00490626" w:rsidP="00490626">
      <w:pPr>
        <w:pStyle w:val="a3"/>
        <w:shd w:val="clear" w:color="auto" w:fill="FFFFFF"/>
        <w:spacing w:line="276" w:lineRule="auto"/>
        <w:ind w:left="1079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местности;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>водоёмы ХМАО</w:t>
      </w:r>
      <w:r>
        <w:rPr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 w:rsidRPr="00316039">
        <w:rPr>
          <w:color w:val="000000"/>
          <w:sz w:val="23"/>
          <w:szCs w:val="23"/>
          <w:shd w:val="clear" w:color="auto" w:fill="FFFFFF"/>
        </w:rPr>
        <w:t xml:space="preserve"> и их значение в хозяйстве;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right="-3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полезные ископаемые родного края, их </w:t>
      </w:r>
      <w:proofErr w:type="gramStart"/>
      <w:r w:rsidRPr="00316039">
        <w:rPr>
          <w:color w:val="000000"/>
          <w:sz w:val="23"/>
          <w:szCs w:val="23"/>
          <w:shd w:val="clear" w:color="auto" w:fill="FFFFFF"/>
        </w:rPr>
        <w:t>:м</w:t>
      </w:r>
      <w:proofErr w:type="gramEnd"/>
      <w:r w:rsidRPr="00316039">
        <w:rPr>
          <w:color w:val="000000"/>
          <w:sz w:val="23"/>
          <w:szCs w:val="23"/>
          <w:shd w:val="clear" w:color="auto" w:fill="FFFFFF"/>
        </w:rPr>
        <w:t xml:space="preserve">есторождения и значение в хозяйстве;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>правила поведения в природе и меры её охраны в ХМАО</w:t>
      </w:r>
      <w:r>
        <w:rPr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 w:rsidRPr="00316039">
        <w:rPr>
          <w:color w:val="000000"/>
          <w:sz w:val="23"/>
          <w:szCs w:val="23"/>
          <w:shd w:val="clear" w:color="auto" w:fill="FFFFFF"/>
        </w:rPr>
        <w:t xml:space="preserve">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>государственную символику ХМАО</w:t>
      </w:r>
      <w:r>
        <w:rPr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 w:rsidRPr="00316039">
        <w:rPr>
          <w:color w:val="000000"/>
          <w:sz w:val="23"/>
          <w:szCs w:val="23"/>
          <w:shd w:val="clear" w:color="auto" w:fill="FFFFFF"/>
        </w:rPr>
        <w:t xml:space="preserve">, своего района;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важнейшие события в истории родного края; </w:t>
      </w:r>
    </w:p>
    <w:p w:rsidR="00490626" w:rsidRPr="00316039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60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316039">
        <w:rPr>
          <w:color w:val="000000"/>
          <w:sz w:val="23"/>
          <w:szCs w:val="23"/>
          <w:shd w:val="clear" w:color="auto" w:fill="FFFFFF"/>
        </w:rPr>
        <w:t xml:space="preserve">народы, населяющие </w:t>
      </w:r>
      <w:proofErr w:type="spellStart"/>
      <w:r w:rsidRPr="00316039">
        <w:rPr>
          <w:color w:val="000000"/>
          <w:sz w:val="23"/>
          <w:szCs w:val="23"/>
          <w:shd w:val="clear" w:color="auto" w:fill="FFFFFF"/>
        </w:rPr>
        <w:t>Югру</w:t>
      </w:r>
      <w:proofErr w:type="spellEnd"/>
      <w:r w:rsidRPr="00316039">
        <w:rPr>
          <w:color w:val="000000"/>
          <w:sz w:val="23"/>
          <w:szCs w:val="23"/>
          <w:shd w:val="clear" w:color="auto" w:fill="FFFFFF"/>
        </w:rPr>
        <w:t xml:space="preserve"> (не менее трёх); </w:t>
      </w:r>
    </w:p>
    <w:p w:rsidR="00490626" w:rsidRDefault="00490626" w:rsidP="00490626">
      <w:pPr>
        <w:pStyle w:val="a3"/>
        <w:shd w:val="clear" w:color="auto" w:fill="FFFFFF"/>
        <w:spacing w:line="276" w:lineRule="auto"/>
        <w:jc w:val="both"/>
        <w:rPr>
          <w:color w:val="000000"/>
          <w:w w:val="111"/>
          <w:sz w:val="23"/>
          <w:szCs w:val="23"/>
          <w:shd w:val="clear" w:color="auto" w:fill="FFFFFF"/>
        </w:rPr>
      </w:pPr>
      <w:r w:rsidRPr="00C0565A">
        <w:rPr>
          <w:b/>
          <w:bCs/>
          <w:color w:val="000000"/>
          <w:sz w:val="23"/>
          <w:szCs w:val="23"/>
          <w:shd w:val="clear" w:color="auto" w:fill="FFFFFF"/>
        </w:rPr>
        <w:t xml:space="preserve">уметь: </w:t>
      </w:r>
    </w:p>
    <w:p w:rsidR="00490626" w:rsidRPr="00D56E0B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51" w:right="14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D56E0B">
        <w:rPr>
          <w:color w:val="000000"/>
          <w:sz w:val="23"/>
          <w:szCs w:val="23"/>
          <w:shd w:val="clear" w:color="auto" w:fill="FFFFFF"/>
        </w:rPr>
        <w:t xml:space="preserve">приводить примеры достопримечательностей родного края (не менее 3); описывать наиболее важные события истории родного края; </w:t>
      </w:r>
    </w:p>
    <w:p w:rsidR="00490626" w:rsidRPr="0081198C" w:rsidRDefault="00490626" w:rsidP="0049062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1051" w:right="14" w:hanging="345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>рассказывать по результатам экскурсии о достоп</w:t>
      </w:r>
      <w:r>
        <w:rPr>
          <w:color w:val="000000"/>
          <w:sz w:val="23"/>
          <w:szCs w:val="23"/>
          <w:shd w:val="clear" w:color="auto" w:fill="FFFFFF"/>
        </w:rPr>
        <w:t>римечательностях родного города;</w:t>
      </w:r>
    </w:p>
    <w:p w:rsidR="00490626" w:rsidRPr="0081198C" w:rsidRDefault="00490626" w:rsidP="00490626">
      <w:pPr>
        <w:pStyle w:val="a3"/>
        <w:numPr>
          <w:ilvl w:val="0"/>
          <w:numId w:val="3"/>
        </w:numPr>
        <w:shd w:val="clear" w:color="auto" w:fill="FFFFFF"/>
        <w:spacing w:before="9" w:line="276" w:lineRule="auto"/>
        <w:ind w:left="1108" w:right="-3" w:hanging="355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>показывать на</w:t>
      </w:r>
      <w:r>
        <w:rPr>
          <w:color w:val="000000"/>
          <w:sz w:val="23"/>
          <w:szCs w:val="23"/>
          <w:shd w:val="clear" w:color="auto" w:fill="FFFFFF"/>
        </w:rPr>
        <w:t xml:space="preserve"> карте границ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у </w:t>
      </w:r>
      <w:r>
        <w:rPr>
          <w:color w:val="000000"/>
          <w:sz w:val="23"/>
          <w:szCs w:val="23"/>
          <w:shd w:val="clear" w:color="auto" w:fill="FFFFFF"/>
        </w:rPr>
        <w:t xml:space="preserve">Тюменской </w:t>
      </w:r>
      <w:r w:rsidRPr="0081198C">
        <w:rPr>
          <w:color w:val="000000"/>
          <w:sz w:val="23"/>
          <w:szCs w:val="23"/>
          <w:shd w:val="clear" w:color="auto" w:fill="FFFFFF"/>
        </w:rPr>
        <w:t>области, крупные города и с</w:t>
      </w:r>
      <w:r>
        <w:rPr>
          <w:color w:val="000000"/>
          <w:sz w:val="23"/>
          <w:szCs w:val="23"/>
          <w:shd w:val="clear" w:color="auto" w:fill="FFFFFF"/>
        </w:rPr>
        <w:t>воё местонахождение.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90626" w:rsidRPr="0081198C" w:rsidRDefault="00490626" w:rsidP="00490626">
      <w:pPr>
        <w:pStyle w:val="a3"/>
        <w:shd w:val="clear" w:color="auto" w:fill="FFFFFF"/>
        <w:spacing w:before="240" w:line="276" w:lineRule="auto"/>
        <w:ind w:left="393" w:right="24"/>
        <w:rPr>
          <w:b/>
          <w:bCs/>
          <w:color w:val="000000"/>
          <w:sz w:val="23"/>
          <w:szCs w:val="23"/>
          <w:shd w:val="clear" w:color="auto" w:fill="FFFFFF"/>
        </w:rPr>
      </w:pPr>
      <w:r w:rsidRPr="0081198C">
        <w:rPr>
          <w:b/>
          <w:bCs/>
          <w:color w:val="000000"/>
          <w:sz w:val="23"/>
          <w:szCs w:val="23"/>
          <w:shd w:val="clear" w:color="auto" w:fill="FFFFFF"/>
        </w:rPr>
        <w:t xml:space="preserve">могут научиться: </w:t>
      </w:r>
    </w:p>
    <w:p w:rsidR="00490626" w:rsidRPr="0081198C" w:rsidRDefault="00490626" w:rsidP="00490626">
      <w:pPr>
        <w:pStyle w:val="a3"/>
        <w:shd w:val="clear" w:color="auto" w:fill="FFFFFF"/>
        <w:spacing w:before="240" w:line="276" w:lineRule="auto"/>
        <w:ind w:left="33" w:right="-3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1. Л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ичностным универсальным учебным действиям, обеспечивающим </w:t>
      </w:r>
      <w:proofErr w:type="spellStart"/>
      <w:proofErr w:type="gramStart"/>
      <w:r w:rsidRPr="0081198C">
        <w:rPr>
          <w:color w:val="000000"/>
          <w:sz w:val="23"/>
          <w:szCs w:val="23"/>
          <w:shd w:val="clear" w:color="auto" w:fill="FFFFFF"/>
        </w:rPr>
        <w:t>ценностно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81198C">
        <w:rPr>
          <w:color w:val="000000"/>
          <w:sz w:val="23"/>
          <w:szCs w:val="23"/>
          <w:shd w:val="clear" w:color="auto" w:fill="FFFFFF"/>
        </w:rPr>
        <w:t>- смысловую</w:t>
      </w:r>
      <w:proofErr w:type="gramEnd"/>
      <w:r w:rsidRPr="0081198C">
        <w:rPr>
          <w:color w:val="000000"/>
          <w:sz w:val="23"/>
          <w:szCs w:val="23"/>
          <w:shd w:val="clear" w:color="auto" w:fill="FFFFFF"/>
        </w:rPr>
        <w:t xml:space="preserve"> ориентацию учащихся в окружающем мире: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right="-3"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 xml:space="preserve">- анализировать влияние современного человека на природу, приводить примеры зависимости благополучия жизни людей от состояния природы родного края;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right="-3"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</w:t>
      </w:r>
      <w:r w:rsidRPr="0081198C">
        <w:rPr>
          <w:color w:val="000000"/>
          <w:sz w:val="23"/>
          <w:szCs w:val="23"/>
          <w:shd w:val="clear" w:color="auto" w:fill="FFFFFF"/>
        </w:rPr>
        <w:t>объяснять правила поведения в различны</w:t>
      </w:r>
      <w:r>
        <w:rPr>
          <w:color w:val="000000"/>
          <w:sz w:val="23"/>
          <w:szCs w:val="23"/>
          <w:shd w:val="clear" w:color="auto" w:fill="FFFFFF"/>
        </w:rPr>
        <w:t xml:space="preserve">х ситуациях. Оценивать характер 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своего поведения в природе, поступки по отношению к природе других людей.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left="1099" w:right="-3" w:hanging="39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81198C">
        <w:rPr>
          <w:color w:val="000000"/>
          <w:sz w:val="23"/>
          <w:szCs w:val="23"/>
          <w:shd w:val="clear" w:color="auto" w:fill="FFFFFF"/>
        </w:rPr>
        <w:t>м</w:t>
      </w:r>
      <w:proofErr w:type="gramEnd"/>
      <w:r w:rsidRPr="0081198C">
        <w:rPr>
          <w:color w:val="000000"/>
          <w:sz w:val="23"/>
          <w:szCs w:val="23"/>
          <w:shd w:val="clear" w:color="auto" w:fill="FFFFFF"/>
        </w:rPr>
        <w:t xml:space="preserve">оделировать ситуации по сохранению природы родного края и ее защите; </w:t>
      </w:r>
    </w:p>
    <w:p w:rsidR="00490626" w:rsidRPr="0081198C" w:rsidRDefault="00490626" w:rsidP="00490626">
      <w:pPr>
        <w:pStyle w:val="a3"/>
        <w:shd w:val="clear" w:color="auto" w:fill="FFFFFF"/>
        <w:spacing w:before="268" w:line="276" w:lineRule="auto"/>
        <w:ind w:left="23" w:right="-3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2. Р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егулятивным универсальным учебным действиям, обеспечивающим организацию учащимся своей учебной деятельности: </w:t>
      </w:r>
    </w:p>
    <w:p w:rsidR="00490626" w:rsidRPr="0081198C" w:rsidRDefault="00490626" w:rsidP="00490626">
      <w:pPr>
        <w:pStyle w:val="a3"/>
        <w:shd w:val="clear" w:color="auto" w:fill="FFFFFF"/>
        <w:spacing w:before="240" w:line="276" w:lineRule="auto"/>
        <w:ind w:left="23" w:right="-3" w:firstLine="703"/>
        <w:jc w:val="both"/>
        <w:rPr>
          <w:color w:val="000000"/>
          <w:w w:val="12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>- ставить цель и задачи к собственной деятельности (на основе соотнесения того, что уже известно и усвоено учащимся, и того, что еще неизвестно)</w:t>
      </w:r>
      <w:r w:rsidRPr="0081198C">
        <w:rPr>
          <w:color w:val="000000"/>
          <w:w w:val="120"/>
          <w:sz w:val="23"/>
          <w:szCs w:val="23"/>
          <w:shd w:val="clear" w:color="auto" w:fill="FFFFFF"/>
        </w:rPr>
        <w:t xml:space="preserve">;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left="9" w:right="-3" w:firstLine="710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 xml:space="preserve">- составлять план исследований и проектов по заданной теме и определять последовательность собственных действий; </w:t>
      </w:r>
    </w:p>
    <w:p w:rsidR="00490626" w:rsidRPr="0081198C" w:rsidRDefault="00490626" w:rsidP="00490626">
      <w:pPr>
        <w:pStyle w:val="a3"/>
        <w:shd w:val="clear" w:color="auto" w:fill="FFFFFF"/>
        <w:tabs>
          <w:tab w:val="left" w:pos="9069"/>
        </w:tabs>
        <w:spacing w:line="276" w:lineRule="auto"/>
        <w:ind w:left="4" w:right="-3" w:firstLine="710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 xml:space="preserve">- вносить необходимые дополнения и коррективы в </w:t>
      </w:r>
      <w:proofErr w:type="gramStart"/>
      <w:r w:rsidRPr="0081198C">
        <w:rPr>
          <w:color w:val="000000"/>
          <w:sz w:val="23"/>
          <w:szCs w:val="23"/>
          <w:shd w:val="clear" w:color="auto" w:fill="FFFFFF"/>
        </w:rPr>
        <w:t>план</w:t>
      </w:r>
      <w:proofErr w:type="gramEnd"/>
      <w:r w:rsidRPr="0081198C">
        <w:rPr>
          <w:color w:val="000000"/>
          <w:sz w:val="23"/>
          <w:szCs w:val="23"/>
          <w:shd w:val="clear" w:color="auto" w:fill="FFFFFF"/>
        </w:rPr>
        <w:t xml:space="preserve"> и способ действия в случае расхождения с предлагаемым эталоном;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left="720" w:right="24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 xml:space="preserve">- оценивать собственные знания и умения; </w:t>
      </w:r>
    </w:p>
    <w:p w:rsidR="00490626" w:rsidRPr="0081198C" w:rsidRDefault="00490626" w:rsidP="00490626">
      <w:pPr>
        <w:pStyle w:val="a3"/>
        <w:shd w:val="clear" w:color="auto" w:fill="FFFFFF"/>
        <w:spacing w:line="276" w:lineRule="auto"/>
        <w:ind w:left="696" w:right="24"/>
        <w:jc w:val="both"/>
        <w:rPr>
          <w:color w:val="000000"/>
          <w:sz w:val="23"/>
          <w:szCs w:val="23"/>
          <w:shd w:val="clear" w:color="auto" w:fill="FFFFFF"/>
        </w:rPr>
      </w:pPr>
      <w:r w:rsidRPr="0081198C">
        <w:rPr>
          <w:color w:val="000000"/>
          <w:sz w:val="23"/>
          <w:szCs w:val="23"/>
          <w:shd w:val="clear" w:color="auto" w:fill="FFFFFF"/>
        </w:rPr>
        <w:t xml:space="preserve">- доводить дело до конца. </w:t>
      </w:r>
    </w:p>
    <w:p w:rsidR="00490626" w:rsidRPr="0081198C" w:rsidRDefault="00490626" w:rsidP="00490626">
      <w:pPr>
        <w:pStyle w:val="a3"/>
        <w:shd w:val="clear" w:color="auto" w:fill="FFFFFF"/>
        <w:spacing w:before="288" w:line="276" w:lineRule="auto"/>
        <w:ind w:right="-3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3. П</w:t>
      </w:r>
      <w:r w:rsidRPr="0081198C">
        <w:rPr>
          <w:color w:val="000000"/>
          <w:sz w:val="23"/>
          <w:szCs w:val="23"/>
          <w:shd w:val="clear" w:color="auto" w:fill="FFFFFF"/>
        </w:rPr>
        <w:t xml:space="preserve">ознавательным универсальным учебным действиям, включающим обще учебные, логические действия постановки и решения проблем: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31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lastRenderedPageBreak/>
        <w:t xml:space="preserve">- находить и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Тюменской области как источник информации; </w:t>
      </w:r>
    </w:p>
    <w:p w:rsidR="00490626" w:rsidRDefault="00490626" w:rsidP="00490626">
      <w:pPr>
        <w:pStyle w:val="a3"/>
        <w:shd w:val="clear" w:color="auto" w:fill="FFFFFF"/>
        <w:spacing w:before="408" w:line="276" w:lineRule="auto"/>
        <w:ind w:right="8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 </w:t>
      </w:r>
    </w:p>
    <w:p w:rsidR="00490626" w:rsidRDefault="00490626" w:rsidP="00490626">
      <w:pPr>
        <w:pStyle w:val="a3"/>
        <w:shd w:val="clear" w:color="auto" w:fill="FFFFFF"/>
        <w:spacing w:before="408" w:line="276" w:lineRule="auto"/>
        <w:ind w:right="8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ставить и формулировать проблемы, самостоятельно создавать алгоритмы деятельности при решении проблем творческого и поискового характера; </w:t>
      </w:r>
    </w:p>
    <w:p w:rsidR="00490626" w:rsidRDefault="00490626" w:rsidP="00490626">
      <w:pPr>
        <w:pStyle w:val="a3"/>
        <w:shd w:val="clear" w:color="auto" w:fill="FFFFFF"/>
        <w:spacing w:before="259" w:line="276" w:lineRule="auto"/>
        <w:ind w:right="31" w:firstLine="53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4. Коммуникативным универсальным учебным действиям, обеспечивающим социальную компетентность и учет позиции других людей, партнера по общению или деятельности: </w:t>
      </w:r>
    </w:p>
    <w:p w:rsidR="00490626" w:rsidRDefault="00490626" w:rsidP="00490626">
      <w:pPr>
        <w:pStyle w:val="a3"/>
        <w:shd w:val="clear" w:color="auto" w:fill="FFFFFF"/>
        <w:spacing w:before="259" w:line="276" w:lineRule="auto"/>
        <w:ind w:right="31" w:firstLine="53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</w:t>
      </w:r>
    </w:p>
    <w:p w:rsidR="00490626" w:rsidRDefault="00490626" w:rsidP="00490626">
      <w:pPr>
        <w:pStyle w:val="a3"/>
        <w:shd w:val="clear" w:color="auto" w:fill="FFFFFF"/>
        <w:spacing w:before="259" w:line="276" w:lineRule="auto"/>
        <w:ind w:right="31" w:firstLine="53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родственниками, местными жителями. </w:t>
      </w:r>
    </w:p>
    <w:p w:rsidR="00490626" w:rsidRDefault="00490626" w:rsidP="00490626">
      <w:pPr>
        <w:pStyle w:val="a3"/>
        <w:shd w:val="clear" w:color="auto" w:fill="FFFFFF"/>
        <w:spacing w:before="240" w:line="276" w:lineRule="auto"/>
        <w:ind w:left="23" w:right="-17" w:firstLine="544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5. При изучении природы и истории родного края в начальной школе должны проводиться экскурсии по местности (городу, селу) и в музеи. На них ученики познакомятся с памятниками природы, с подлинными предметами истории, находками археологов, а также с макетами, реконструкциями исторических реалий, архитектурных сооружений. </w:t>
      </w:r>
    </w:p>
    <w:p w:rsidR="00490626" w:rsidRDefault="00490626" w:rsidP="00490626">
      <w:pPr>
        <w:pStyle w:val="a3"/>
        <w:shd w:val="clear" w:color="auto" w:fill="FFFFFF"/>
        <w:spacing w:before="360" w:line="276" w:lineRule="auto"/>
        <w:ind w:left="17" w:right="6" w:firstLine="55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6. В процессе обучения учащиеся, под руководством учителя, учатся выполнять проектные и исследовательские работы, которые, могут стать экспонатами классных, школьных выставок. Такой метод познания способствует целостности восприятия мира; активизирует развитие познавательных способностей детей, способствует формированию содержательных обобщений и понятий. </w:t>
      </w:r>
    </w:p>
    <w:p w:rsidR="00490626" w:rsidRDefault="00490626" w:rsidP="00490626">
      <w:pPr>
        <w:pStyle w:val="a3"/>
        <w:shd w:val="clear" w:color="auto" w:fill="FFFFFF"/>
        <w:spacing w:before="360" w:line="276" w:lineRule="auto"/>
        <w:ind w:left="17" w:right="-17" w:firstLine="55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7. Неотрывной частью воспитания является внеклассная работа, направленная на приобщение детей к традициям своего народа. </w:t>
      </w:r>
    </w:p>
    <w:p w:rsidR="00490626" w:rsidRDefault="00490626" w:rsidP="00490626">
      <w:pPr>
        <w:pStyle w:val="a3"/>
        <w:shd w:val="clear" w:color="auto" w:fill="FFFFFF"/>
        <w:spacing w:before="360" w:line="276" w:lineRule="auto"/>
        <w:ind w:left="17" w:right="-17" w:firstLine="550"/>
        <w:jc w:val="both"/>
        <w:rPr>
          <w:color w:val="000000"/>
          <w:sz w:val="23"/>
          <w:szCs w:val="23"/>
          <w:shd w:val="clear" w:color="auto" w:fill="FFFFFF"/>
        </w:rPr>
      </w:pPr>
    </w:p>
    <w:p w:rsidR="00490626" w:rsidRPr="00DB169E" w:rsidRDefault="00490626" w:rsidP="00490626">
      <w:pPr>
        <w:pStyle w:val="a3"/>
        <w:shd w:val="clear" w:color="auto" w:fill="FFFFFF"/>
        <w:spacing w:line="276" w:lineRule="auto"/>
        <w:rPr>
          <w:iCs/>
          <w:color w:val="000000"/>
          <w:w w:val="78"/>
          <w:sz w:val="23"/>
          <w:szCs w:val="23"/>
          <w:shd w:val="clear" w:color="auto" w:fill="FFFFFF"/>
        </w:rPr>
      </w:pPr>
      <w:r>
        <w:rPr>
          <w:iCs/>
          <w:color w:val="000000"/>
          <w:sz w:val="23"/>
          <w:szCs w:val="23"/>
          <w:shd w:val="clear" w:color="auto" w:fill="FFFFFF"/>
        </w:rPr>
        <w:t>Программа составлен</w:t>
      </w:r>
      <w:r w:rsidRPr="00DB169E">
        <w:rPr>
          <w:iCs/>
          <w:color w:val="000000"/>
          <w:sz w:val="23"/>
          <w:szCs w:val="23"/>
          <w:shd w:val="clear" w:color="auto" w:fill="FFFFFF"/>
        </w:rPr>
        <w:t>а основе методики «Мы – дети природы» - Т.К. Орлова</w:t>
      </w: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Учебный комплект:</w:t>
      </w: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Рабочая тетрадь по краеведению «Мы – дети природы».</w:t>
      </w: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Ханты-Мансийск «Полиграфист», 2000 – 48 л.</w:t>
      </w: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Срок реализации программы: 1 год</w:t>
      </w:r>
    </w:p>
    <w:p w:rsidR="00490626" w:rsidRDefault="00490626" w:rsidP="00490626">
      <w:pPr>
        <w:pStyle w:val="a3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Возраст учащихся 10-11 лет</w:t>
      </w:r>
    </w:p>
    <w:p w:rsidR="00490626" w:rsidRDefault="00490626" w:rsidP="00490626">
      <w:pPr>
        <w:pStyle w:val="a3"/>
        <w:spacing w:line="276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pacing w:line="276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pacing w:line="276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pacing w:line="276" w:lineRule="auto"/>
        <w:jc w:val="center"/>
        <w:rPr>
          <w:sz w:val="23"/>
          <w:szCs w:val="23"/>
        </w:rPr>
      </w:pPr>
      <w:r w:rsidRPr="00D707FA">
        <w:rPr>
          <w:b/>
          <w:bCs/>
          <w:color w:val="000000"/>
          <w:sz w:val="23"/>
          <w:szCs w:val="23"/>
          <w:shd w:val="clear" w:color="auto" w:fill="FFFFFF"/>
        </w:rPr>
        <w:t>Содержание программы</w:t>
      </w:r>
    </w:p>
    <w:p w:rsidR="00490626" w:rsidRPr="00682BBD" w:rsidRDefault="00490626" w:rsidP="00490626">
      <w:pPr>
        <w:pStyle w:val="a3"/>
        <w:spacing w:line="276" w:lineRule="auto"/>
        <w:jc w:val="center"/>
        <w:rPr>
          <w:sz w:val="23"/>
          <w:szCs w:val="23"/>
        </w:rPr>
      </w:pPr>
      <w:r w:rsidRPr="0097603E">
        <w:rPr>
          <w:b/>
          <w:color w:val="000000"/>
          <w:w w:val="105"/>
          <w:sz w:val="23"/>
          <w:szCs w:val="23"/>
          <w:shd w:val="clear" w:color="auto" w:fill="FFFFFF"/>
        </w:rPr>
        <w:t xml:space="preserve">4 класс (34 ч.)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0" w:right="703"/>
        <w:rPr>
          <w:b/>
          <w:bCs/>
          <w:color w:val="000000"/>
          <w:sz w:val="23"/>
          <w:szCs w:val="23"/>
          <w:shd w:val="clear" w:color="auto" w:fill="FFFFFF"/>
        </w:rPr>
      </w:pPr>
      <w:r w:rsidRPr="0097603E">
        <w:rPr>
          <w:b/>
          <w:color w:val="000000"/>
          <w:w w:val="106"/>
          <w:sz w:val="23"/>
          <w:szCs w:val="23"/>
          <w:shd w:val="clear" w:color="auto" w:fill="FFFFFF"/>
        </w:rPr>
        <w:t>Я</w:t>
      </w:r>
      <w:r>
        <w:rPr>
          <w:color w:val="000000"/>
          <w:w w:val="106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23"/>
          <w:szCs w:val="23"/>
          <w:shd w:val="clear" w:color="auto" w:fill="FFFFFF"/>
        </w:rPr>
        <w:t xml:space="preserve">и окружающий мир (3ч)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Административная карта Тюменской области, ХМАО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39"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Мой город: символы, история, достопримечательности. Знакомство с известными людьми города.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Моя семья. Летопись семьи. Семейные традиции.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 w:rsidRPr="00BA2BBD">
        <w:rPr>
          <w:b/>
          <w:bCs/>
          <w:color w:val="000000"/>
          <w:sz w:val="23"/>
          <w:szCs w:val="23"/>
          <w:shd w:val="clear" w:color="auto" w:fill="FFFFFF"/>
        </w:rPr>
        <w:t xml:space="preserve">Яркие </w:t>
      </w:r>
      <w:r w:rsidRPr="00BA2BBD">
        <w:rPr>
          <w:b/>
          <w:color w:val="000000"/>
          <w:w w:val="110"/>
          <w:sz w:val="23"/>
          <w:szCs w:val="23"/>
          <w:shd w:val="clear" w:color="auto" w:fill="FFFFFF"/>
        </w:rPr>
        <w:t xml:space="preserve">страницы </w:t>
      </w:r>
      <w:r w:rsidRPr="00BA2BBD">
        <w:rPr>
          <w:b/>
          <w:bCs/>
          <w:color w:val="000000"/>
          <w:sz w:val="23"/>
          <w:szCs w:val="23"/>
          <w:shd w:val="clear" w:color="auto" w:fill="FFFFFF"/>
        </w:rPr>
        <w:t xml:space="preserve">истории </w:t>
      </w:r>
      <w:r>
        <w:rPr>
          <w:b/>
          <w:bCs/>
          <w:color w:val="000000"/>
          <w:w w:val="87"/>
          <w:sz w:val="23"/>
          <w:szCs w:val="23"/>
          <w:shd w:val="clear" w:color="auto" w:fill="FFFFFF"/>
        </w:rPr>
        <w:t>(11 ч</w:t>
      </w:r>
      <w:r w:rsidRPr="00BA2BBD">
        <w:rPr>
          <w:b/>
          <w:bCs/>
          <w:color w:val="000000"/>
          <w:w w:val="87"/>
          <w:sz w:val="23"/>
          <w:szCs w:val="23"/>
          <w:shd w:val="clear" w:color="auto" w:fill="FFFFFF"/>
        </w:rPr>
        <w:t xml:space="preserve">)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Сибиряки, ханты и манси. Хантыйские символы.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Герб, флаг ХМАО </w:t>
      </w:r>
      <w:proofErr w:type="gramStart"/>
      <w:r>
        <w:rPr>
          <w:color w:val="000000"/>
          <w:sz w:val="23"/>
          <w:szCs w:val="23"/>
          <w:shd w:val="clear" w:color="auto" w:fill="FFFFFF"/>
        </w:rPr>
        <w:t>–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</w:t>
      </w:r>
      <w:proofErr w:type="gramEnd"/>
      <w:r>
        <w:rPr>
          <w:color w:val="000000"/>
          <w:sz w:val="23"/>
          <w:szCs w:val="23"/>
          <w:shd w:val="clear" w:color="auto" w:fill="FFFFFF"/>
        </w:rPr>
        <w:t>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Города ХМАО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Когалым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, Сургут,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Урай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Лангепас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Обычаи, летние обряды и праздники коренных северных народов.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b/>
          <w:color w:val="000000"/>
          <w:w w:val="106"/>
          <w:sz w:val="23"/>
          <w:szCs w:val="23"/>
          <w:shd w:val="clear" w:color="auto" w:fill="FFFFFF"/>
        </w:rPr>
      </w:pPr>
      <w:r>
        <w:rPr>
          <w:b/>
          <w:color w:val="000000"/>
          <w:w w:val="106"/>
          <w:sz w:val="23"/>
          <w:szCs w:val="23"/>
          <w:shd w:val="clear" w:color="auto" w:fill="FFFFFF"/>
        </w:rPr>
        <w:t xml:space="preserve">Жизнь в </w:t>
      </w:r>
      <w:proofErr w:type="spellStart"/>
      <w:r>
        <w:rPr>
          <w:b/>
          <w:color w:val="000000"/>
          <w:w w:val="106"/>
          <w:sz w:val="23"/>
          <w:szCs w:val="23"/>
          <w:shd w:val="clear" w:color="auto" w:fill="FFFFFF"/>
        </w:rPr>
        <w:t>Когалыме</w:t>
      </w:r>
      <w:proofErr w:type="spellEnd"/>
      <w:r>
        <w:rPr>
          <w:b/>
          <w:color w:val="000000"/>
          <w:w w:val="106"/>
          <w:sz w:val="23"/>
          <w:szCs w:val="23"/>
          <w:shd w:val="clear" w:color="auto" w:fill="FFFFFF"/>
        </w:rPr>
        <w:t xml:space="preserve"> (13)</w:t>
      </w:r>
    </w:p>
    <w:p w:rsidR="00490626" w:rsidRPr="00D778BB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w w:val="106"/>
          <w:sz w:val="23"/>
          <w:szCs w:val="23"/>
          <w:shd w:val="clear" w:color="auto" w:fill="FFFFFF"/>
        </w:rPr>
      </w:pPr>
      <w:r w:rsidRPr="00D778BB">
        <w:rPr>
          <w:color w:val="000000"/>
          <w:w w:val="106"/>
          <w:sz w:val="23"/>
          <w:szCs w:val="23"/>
          <w:shd w:val="clear" w:color="auto" w:fill="FFFFFF"/>
        </w:rPr>
        <w:t xml:space="preserve">История города. Первопроходцы. </w:t>
      </w:r>
      <w:r>
        <w:rPr>
          <w:color w:val="000000"/>
          <w:w w:val="106"/>
          <w:sz w:val="23"/>
          <w:szCs w:val="23"/>
          <w:shd w:val="clear" w:color="auto" w:fill="FFFFFF"/>
        </w:rPr>
        <w:t>Достопримечательности города. Знаменитые люди. Многонациональные традиции города.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Экскурсии: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1)В краеведческий музей города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Когалыма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, края с целью ознакомления с основными событиями истории города, края.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2)В музей </w:t>
      </w:r>
      <w:proofErr w:type="spellStart"/>
      <w:proofErr w:type="gramStart"/>
      <w:r>
        <w:rPr>
          <w:color w:val="000000"/>
          <w:sz w:val="23"/>
          <w:szCs w:val="23"/>
          <w:shd w:val="clear" w:color="auto" w:fill="FFFFFF"/>
        </w:rPr>
        <w:t>Военно</w:t>
      </w:r>
      <w:proofErr w:type="spellEnd"/>
      <w:r>
        <w:rPr>
          <w:color w:val="000000"/>
          <w:sz w:val="23"/>
          <w:szCs w:val="23"/>
          <w:shd w:val="clear" w:color="auto" w:fill="FFFFFF"/>
        </w:rPr>
        <w:t>- патриотического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клуба «Возрождение».</w:t>
      </w:r>
    </w:p>
    <w:p w:rsidR="00490626" w:rsidRPr="00D778BB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3)В краеведческий музей города, края с целью ознакомления с основными представителями животного и растительного мира своего края.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w w:val="106"/>
          <w:sz w:val="23"/>
          <w:szCs w:val="23"/>
          <w:shd w:val="clear" w:color="auto" w:fill="FFFFFF"/>
        </w:rPr>
        <w:t>Человек и природа (7</w:t>
      </w:r>
      <w:r w:rsidRPr="0097603E">
        <w:rPr>
          <w:b/>
          <w:color w:val="000000"/>
          <w:w w:val="106"/>
          <w:sz w:val="23"/>
          <w:szCs w:val="23"/>
          <w:shd w:val="clear" w:color="auto" w:fill="FFFFFF"/>
        </w:rPr>
        <w:t xml:space="preserve">ч)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Экологические проблемы в крае. Проблемы воздуха и воды в ХМАО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Водные ресурсы региона. Природоохранные меры в крае.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Почва края и её значение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Разрушение почвы в результате деятельности человека и меры по её охране.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Разработка полезных ископаемых в ХМАО и охрана. Профессии, связанные с разработкой месторождений.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Развитие промышленности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Югре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Экосистемы края. Экологическое равновесие в природе.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Красная Книга Тюменской области. Её значение. Заповедники Тюменской области, их роль в охране окружающей среды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.. </w:t>
      </w:r>
      <w:proofErr w:type="gramEnd"/>
    </w:p>
    <w:p w:rsidR="00490626" w:rsidRDefault="00490626" w:rsidP="00490626">
      <w:pPr>
        <w:pStyle w:val="a3"/>
        <w:shd w:val="clear" w:color="auto" w:fill="FFFFFF"/>
        <w:spacing w:line="276" w:lineRule="auto"/>
        <w:ind w:left="24"/>
        <w:rPr>
          <w:b/>
          <w:color w:val="000000"/>
          <w:sz w:val="23"/>
          <w:szCs w:val="23"/>
          <w:shd w:val="clear" w:color="auto" w:fill="FFFFFF"/>
        </w:rPr>
      </w:pPr>
      <w:r w:rsidRPr="00BA2BBD">
        <w:rPr>
          <w:b/>
          <w:color w:val="000000"/>
          <w:sz w:val="23"/>
          <w:szCs w:val="23"/>
          <w:shd w:val="clear" w:color="auto" w:fill="FFFFFF"/>
        </w:rPr>
        <w:t xml:space="preserve">Исследовательские, проектные и практические работы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24"/>
        <w:rPr>
          <w:b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Практическая работа: работа по карте Тюменской области; изготовление тематических поделок, атрибутики общества «Зелёный патруль». </w:t>
      </w:r>
    </w:p>
    <w:p w:rsidR="00490626" w:rsidRPr="00AA22BA" w:rsidRDefault="00490626" w:rsidP="00490626">
      <w:pPr>
        <w:pStyle w:val="a3"/>
        <w:shd w:val="clear" w:color="auto" w:fill="FFFFFF"/>
        <w:spacing w:line="276" w:lineRule="auto"/>
        <w:ind w:left="24"/>
        <w:rPr>
          <w:b/>
          <w:color w:val="000000"/>
          <w:sz w:val="23"/>
          <w:szCs w:val="23"/>
          <w:shd w:val="clear" w:color="auto" w:fill="FFFFFF"/>
        </w:rPr>
      </w:pPr>
      <w:r w:rsidRPr="00BA2BBD">
        <w:rPr>
          <w:color w:val="000000"/>
          <w:sz w:val="23"/>
          <w:szCs w:val="23"/>
          <w:shd w:val="clear" w:color="auto" w:fill="FFFFFF"/>
        </w:rPr>
        <w:t xml:space="preserve">Исследовательская деятельность по проблемам: </w:t>
      </w:r>
      <w:r>
        <w:rPr>
          <w:color w:val="000000"/>
          <w:sz w:val="23"/>
          <w:szCs w:val="23"/>
          <w:shd w:val="clear" w:color="auto" w:fill="FFFFFF"/>
        </w:rPr>
        <w:t xml:space="preserve">«Край, в котором я живу», «Экологические проблемы воздуха, воды, почвы родного края», «Влияние деятельности человека на природу». «Кто работает на родной земле», «Развитие промышленности ХМАО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».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right="-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Проекты: «Семейные традиции - это связь поколений», «Что я могу сделать с мусором», «Мир природной зоны родного края» и др.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37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Изготовление коллективного альбома «Красная книга ХМАО -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». </w:t>
      </w: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374"/>
        <w:rPr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374"/>
        <w:rPr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76" w:lineRule="auto"/>
        <w:ind w:left="4" w:right="374"/>
        <w:rPr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курса «Природа и история Югорского края»</w:t>
      </w:r>
    </w:p>
    <w:p w:rsidR="00490626" w:rsidRDefault="00490626" w:rsidP="004906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4"/>
        <w:tblW w:w="8926" w:type="dxa"/>
        <w:tblLayout w:type="fixed"/>
        <w:tblLook w:val="04A0"/>
      </w:tblPr>
      <w:tblGrid>
        <w:gridCol w:w="846"/>
        <w:gridCol w:w="2126"/>
        <w:gridCol w:w="992"/>
        <w:gridCol w:w="2552"/>
        <w:gridCol w:w="2410"/>
      </w:tblGrid>
      <w:tr w:rsidR="00490626" w:rsidRPr="00A757BC" w:rsidTr="00166A08">
        <w:tc>
          <w:tcPr>
            <w:tcW w:w="846" w:type="dxa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57BC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proofErr w:type="spellStart"/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6" w:type="dxa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992" w:type="dxa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2552" w:type="dxa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Образовательные задачи</w:t>
            </w:r>
          </w:p>
        </w:tc>
        <w:tc>
          <w:tcPr>
            <w:tcW w:w="2410" w:type="dxa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57BC">
              <w:rPr>
                <w:rFonts w:ascii="Times New Roman" w:hAnsi="Times New Roman"/>
                <w:b/>
                <w:sz w:val="23"/>
                <w:szCs w:val="23"/>
              </w:rPr>
              <w:t>Виды деятельности</w:t>
            </w:r>
          </w:p>
        </w:tc>
      </w:tr>
      <w:tr w:rsidR="00490626" w:rsidRPr="00A757BC" w:rsidTr="00166A08">
        <w:tc>
          <w:tcPr>
            <w:tcW w:w="8926" w:type="dxa"/>
            <w:gridSpan w:val="5"/>
          </w:tcPr>
          <w:p w:rsidR="00490626" w:rsidRPr="00A757BC" w:rsidRDefault="00490626" w:rsidP="00166A0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Я и окружающий мир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 w:rsidRPr="00D6075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Югорский край- край нефтяников!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Дать представление о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ХМАО-Югре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как о малой родине; познакомить с административной картой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Тюменской области,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и ее районами.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Исследовательская работа «Край, в котором я живу»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Что ты знаешь о роде своем?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Показать ученикам, что их личная история и история их семьи являются частью истории страны;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-научить составлять летопись своей семьи; соблюдать семейные традиции.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Создание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t>проекта «Моя семья»</w:t>
            </w:r>
          </w:p>
        </w:tc>
      </w:tr>
      <w:tr w:rsidR="00490626" w:rsidRPr="00D6075E" w:rsidTr="00166A08">
        <w:tc>
          <w:tcPr>
            <w:tcW w:w="8926" w:type="dxa"/>
            <w:gridSpan w:val="5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BD7">
              <w:rPr>
                <w:rFonts w:ascii="Times New Roman" w:hAnsi="Times New Roman"/>
                <w:b/>
                <w:sz w:val="24"/>
                <w:szCs w:val="24"/>
              </w:rPr>
              <w:t xml:space="preserve">Яркие страницы истории </w:t>
            </w:r>
          </w:p>
        </w:tc>
      </w:tr>
      <w:tr w:rsidR="00490626" w:rsidRPr="00D6075E" w:rsidTr="00166A08">
        <w:trPr>
          <w:trHeight w:val="1332"/>
        </w:trPr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Приметы народов ханты и манси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Праздник Медведя у народов ханты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Познакомить с приметами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с обычаями и традициями </w:t>
            </w:r>
            <w:r>
              <w:rPr>
                <w:rFonts w:ascii="Times New Roman" w:hAnsi="Times New Roman"/>
                <w:sz w:val="23"/>
                <w:szCs w:val="23"/>
              </w:rPr>
              <w:t>народов ханты, манси</w:t>
            </w:r>
          </w:p>
        </w:tc>
        <w:tc>
          <w:tcPr>
            <w:tcW w:w="2410" w:type="dxa"/>
            <w:vMerge w:val="restart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в краеведческий музей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Коренные народы 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, их занятия и традиции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Способствовать пониманию идей ханты и манси; познакомить с их традициями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Способствовать пониманию значения службы Отчизне, Родине, краю.</w:t>
            </w:r>
          </w:p>
        </w:tc>
        <w:tc>
          <w:tcPr>
            <w:tcW w:w="2410" w:type="dxa"/>
            <w:vMerge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Округ в годы войны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1119">
              <w:rPr>
                <w:rFonts w:ascii="Times New Roman" w:hAnsi="Times New Roman"/>
                <w:sz w:val="23"/>
                <w:szCs w:val="23"/>
              </w:rPr>
              <w:t>Воспитывать гражданские качества: героизм, умение отказаться от своего блага ради спасения родной земли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Сообщения 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Герои-земляки</w:t>
            </w:r>
          </w:p>
        </w:tc>
        <w:tc>
          <w:tcPr>
            <w:tcW w:w="992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1119">
              <w:rPr>
                <w:rFonts w:ascii="Times New Roman" w:hAnsi="Times New Roman"/>
                <w:sz w:val="23"/>
                <w:szCs w:val="23"/>
              </w:rPr>
              <w:t>Формировать чувство гордости за великих людей – наших земляков.</w:t>
            </w:r>
          </w:p>
        </w:tc>
        <w:tc>
          <w:tcPr>
            <w:tcW w:w="2410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Сбор информации.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Оформление стенда «Герои-земляки»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За землю и за волю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Познакомить с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Югрой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сегодняшней. Открытие нефти и газа.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в краеведческий музей. Диспут.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Мирное время на Югорской земле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Сформировать представления у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учащихся о промышленности нашего края и ее отраслями; познакомить с известными людьми.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Исследовательская работа учащихся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«Кто работает на родной земле», «Развитие промышленности Тюменской области»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Легендарные биографии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Рассказать о людях легендах, живущих в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ХМАО-Югре</w:t>
            </w:r>
            <w:proofErr w:type="spellEnd"/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Доклады-сообщения учащихся.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Край таежных рек и озер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Познакомить с историей города Ханты-Мансийск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Ханты-Мансийск – столица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Югры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Показать значение строительства новой столицы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. Познакомить с историей города Ханты-Мансийск.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по городу Ханты-Мансийску. Составление летописи города.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11BD7">
              <w:rPr>
                <w:rFonts w:ascii="Times New Roman" w:hAnsi="Times New Roman"/>
                <w:sz w:val="23"/>
                <w:szCs w:val="23"/>
              </w:rPr>
              <w:t>Нефтяная</w:t>
            </w:r>
            <w:proofErr w:type="gram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Югра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сегодня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pStyle w:val="a3"/>
              <w:shd w:val="clear" w:color="auto" w:fill="FFFFFF"/>
              <w:spacing w:before="57" w:line="278" w:lineRule="exact"/>
              <w:ind w:left="52" w:right="264"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511BD7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Развивать </w:t>
            </w:r>
            <w:r w:rsidRPr="00511BD7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br/>
              <w:t xml:space="preserve">познавательный </w:t>
            </w:r>
            <w:r w:rsidRPr="00511BD7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br/>
              <w:t>интерес, гордость за наших земляков, для которых «Честь дороже жизни»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в музей нефтяной компании «ЛУКОЙЛ». Составление летописи.</w:t>
            </w:r>
          </w:p>
        </w:tc>
      </w:tr>
      <w:tr w:rsidR="00490626" w:rsidRPr="00D6075E" w:rsidTr="00166A08">
        <w:tc>
          <w:tcPr>
            <w:tcW w:w="8926" w:type="dxa"/>
            <w:gridSpan w:val="5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45CC">
              <w:rPr>
                <w:rFonts w:ascii="Times New Roman" w:hAnsi="Times New Roman"/>
                <w:b/>
                <w:sz w:val="24"/>
                <w:szCs w:val="24"/>
              </w:rPr>
              <w:t xml:space="preserve">Жизнь в </w:t>
            </w:r>
            <w:proofErr w:type="spellStart"/>
            <w:r w:rsidRPr="00B145CC">
              <w:rPr>
                <w:rFonts w:ascii="Times New Roman" w:hAnsi="Times New Roman"/>
                <w:b/>
                <w:sz w:val="24"/>
                <w:szCs w:val="24"/>
              </w:rPr>
              <w:t>Когалыме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(13ч.)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День рождения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Когалыма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Познакомить с историей возникновения города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Создание праздничной открытки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Вместе с первопроходцами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Когалыма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Формировать чувство гордости за великих людей, оставивших яркий след своих дел в нашем крае 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Написание очерка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Роль Степана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Повха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в истории родного края.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Показать судьбоносное значение первопроходцев.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Экскурсия в краеведческий музей. Составление летописи города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Когалыма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в годы строительства новой жизни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82F">
              <w:rPr>
                <w:rFonts w:ascii="Times New Roman" w:hAnsi="Times New Roman"/>
                <w:sz w:val="23"/>
                <w:szCs w:val="23"/>
              </w:rPr>
              <w:t>Познакомить с историей города.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в краеведческий музей. Встреча с бывшими первопроходцами.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Павел Вербицкий и др.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Формировать чу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вство гордости за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t>наших земляков.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Составление теста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Они учились в нашей школе…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45CC">
              <w:rPr>
                <w:rFonts w:ascii="Times New Roman" w:hAnsi="Times New Roman"/>
                <w:sz w:val="23"/>
                <w:szCs w:val="23"/>
              </w:rPr>
              <w:t>Формировать чувство гордости за наших земляков.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Создание альбома 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Когалым-город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нефтяников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Познакомить с историей города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Экскурсия по городу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Когалыму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. Составление летописи города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Когалыма</w:t>
            </w:r>
            <w:proofErr w:type="spellEnd"/>
          </w:p>
        </w:tc>
      </w:tr>
      <w:tr w:rsidR="00490626" w:rsidRPr="00D6075E" w:rsidTr="00166A08">
        <w:tc>
          <w:tcPr>
            <w:tcW w:w="846" w:type="dxa"/>
          </w:tcPr>
          <w:p w:rsidR="00490626" w:rsidRPr="00D6075E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– город молодости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Показать значение строительства и города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Когалыма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Презентация 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22BA">
              <w:rPr>
                <w:rFonts w:ascii="Times New Roman" w:hAnsi="Times New Roman"/>
                <w:sz w:val="23"/>
                <w:szCs w:val="23"/>
              </w:rPr>
              <w:t xml:space="preserve">Традиции народов, проживающих в </w:t>
            </w:r>
            <w:proofErr w:type="spellStart"/>
            <w:r w:rsidRPr="00AA22BA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Start"/>
            <w:r w:rsidRPr="00AA22BA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AA22BA">
              <w:rPr>
                <w:rFonts w:ascii="Times New Roman" w:hAnsi="Times New Roman"/>
                <w:sz w:val="23"/>
                <w:szCs w:val="23"/>
              </w:rPr>
              <w:t>огалыме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Воспитывать толерантного отношения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Создание 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Игры народов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Когалыма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5B12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оспитывать</w:t>
            </w:r>
            <w:r w:rsidRPr="00AB5B12">
              <w:rPr>
                <w:rFonts w:ascii="Times New Roman" w:hAnsi="Times New Roman"/>
                <w:sz w:val="23"/>
                <w:szCs w:val="23"/>
              </w:rPr>
              <w:t xml:space="preserve"> толерантного отношения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22BA">
              <w:rPr>
                <w:rFonts w:ascii="Times New Roman" w:hAnsi="Times New Roman"/>
                <w:sz w:val="23"/>
                <w:szCs w:val="23"/>
              </w:rPr>
              <w:t>Игры, забавы, потехи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Я – гражданин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Воспитывать чувство гордости и ответственности гражданина своего края. Сплочение людей разных национальностей, населяющих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Югру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Праздничное мероприятие.</w:t>
            </w:r>
          </w:p>
        </w:tc>
      </w:tr>
      <w:tr w:rsidR="00490626" w:rsidRPr="00D6075E" w:rsidTr="00166A08">
        <w:tc>
          <w:tcPr>
            <w:tcW w:w="8926" w:type="dxa"/>
            <w:gridSpan w:val="5"/>
          </w:tcPr>
          <w:p w:rsidR="00490626" w:rsidRPr="002309FA" w:rsidRDefault="00490626" w:rsidP="00166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9FA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(7ч.)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Дом, в котором мы живем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Закрепить понятия: экология, экологические проблемы, экосистемы, законы экологии.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Развивать умения проводить сравнительные наблюдения в экосистемах, применять законы экологии для создания простейших проектов.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Создание общества «Зеленый патруль», его атрибутики и правил.</w:t>
            </w:r>
          </w:p>
        </w:tc>
      </w:tr>
      <w:tr w:rsidR="00490626" w:rsidRPr="00D6075E" w:rsidTr="00166A08">
        <w:trPr>
          <w:trHeight w:val="4232"/>
        </w:trPr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Экологические проблемы воздуха в родном крае.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Уточнить и расширить знания о значении воздуха и воды для живых существ;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- раскрыть и систематизировать основные причины и последствия загрязнения воды и воздуха, а также составлять планы рационального использования природных ресурсов и меры по охране их чистоты.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Исследовательская работа «Экологические проблемы воздуха, воды, почвы родного края».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Коллективное создание опорных знаков «Береги воздух», «Береги воду».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Экологические проблемы почв родного края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Продолжить формировать у учащихся представления о разновидности почв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нашего края.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Обосновать необходимость и раскрыть способы охраны почв. Познакомить с проблемой переработки мусора и отходов в родном крае.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Работа с дополнительной литературой. Создание и презентация проекта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«Что можно сделать из мусора»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Охрана полезных ископаемых родного края.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Продолжить формировать у учащихся представлений о подземных богатствах нашего края;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-познакомить способами добычи полезными ископаемыми, связанными с разработкой месторождений, охраной подземных богатств.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Работа с картой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, коллекцией полезных ископаемых.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Создание памятки «Охрана полезных ископаемых родного края»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Экологическое равновесие в природе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Сформировать у учащихся представление об экологическом равновесии. Ввести понятие: экологические катастрофы. Совершенствовать умение использовать в работе заранее полученные знания и делать выводы, опираясь на собственные наблюдения.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Экскурсия в зоопарк в город Сургут.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Охранять природу – значит охранять Родину.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Познакомить учащихся с Красной книгой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, с растениями и животными, которые в нее внесены;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Познакомить учащихся с многообразием форм охраны природы: заповедники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ХМАО-Югры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 xml:space="preserve">Учить </w:t>
            </w:r>
            <w:proofErr w:type="gramStart"/>
            <w:r w:rsidRPr="00511BD7">
              <w:rPr>
                <w:rFonts w:ascii="Times New Roman" w:hAnsi="Times New Roman"/>
                <w:sz w:val="23"/>
                <w:szCs w:val="23"/>
              </w:rPr>
              <w:t>бережно</w:t>
            </w:r>
            <w:proofErr w:type="gramEnd"/>
            <w:r w:rsidRPr="00511BD7">
              <w:rPr>
                <w:rFonts w:ascii="Times New Roman" w:hAnsi="Times New Roman"/>
                <w:sz w:val="23"/>
                <w:szCs w:val="23"/>
              </w:rPr>
              <w:t xml:space="preserve"> относиться к представителям живого </w:t>
            </w: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>мира нашего края.</w:t>
            </w: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Проект «Красная книга </w:t>
            </w:r>
            <w:proofErr w:type="spellStart"/>
            <w:r w:rsidRPr="00511BD7">
              <w:rPr>
                <w:rFonts w:ascii="Times New Roman" w:hAnsi="Times New Roman"/>
                <w:sz w:val="23"/>
                <w:szCs w:val="23"/>
              </w:rPr>
              <w:t>Югры</w:t>
            </w:r>
            <w:proofErr w:type="spellEnd"/>
            <w:r w:rsidRPr="00511BD7">
              <w:rPr>
                <w:rFonts w:ascii="Times New Roman" w:hAnsi="Times New Roman"/>
                <w:sz w:val="23"/>
                <w:szCs w:val="23"/>
              </w:rPr>
              <w:t>».</w:t>
            </w:r>
          </w:p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1BD7">
              <w:rPr>
                <w:rFonts w:ascii="Times New Roman" w:hAnsi="Times New Roman"/>
                <w:sz w:val="23"/>
                <w:szCs w:val="23"/>
              </w:rPr>
              <w:t>Праздничные мероприятия.</w:t>
            </w:r>
          </w:p>
        </w:tc>
      </w:tr>
      <w:tr w:rsidR="00490626" w:rsidRPr="00D6075E" w:rsidTr="00166A08">
        <w:tc>
          <w:tcPr>
            <w:tcW w:w="846" w:type="dxa"/>
          </w:tcPr>
          <w:p w:rsidR="00490626" w:rsidRDefault="00490626" w:rsidP="00166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126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Итоговое занятие.</w:t>
            </w:r>
          </w:p>
        </w:tc>
        <w:tc>
          <w:tcPr>
            <w:tcW w:w="99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90626" w:rsidRPr="00511BD7" w:rsidRDefault="00490626" w:rsidP="00166A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90626" w:rsidRDefault="00490626" w:rsidP="00490626">
      <w:pPr>
        <w:pStyle w:val="a3"/>
        <w:shd w:val="clear" w:color="auto" w:fill="FFFFFF"/>
        <w:spacing w:line="249" w:lineRule="exact"/>
        <w:ind w:left="3479" w:right="62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49" w:lineRule="exact"/>
        <w:ind w:left="3479" w:right="62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49" w:lineRule="exact"/>
        <w:ind w:left="3479" w:right="62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49" w:lineRule="exact"/>
        <w:ind w:left="3479" w:right="620"/>
        <w:rPr>
          <w:b/>
          <w:bCs/>
          <w:color w:val="000000"/>
          <w:sz w:val="23"/>
          <w:szCs w:val="23"/>
          <w:shd w:val="clear" w:color="auto" w:fill="FFFFFF"/>
        </w:rPr>
      </w:pPr>
    </w:p>
    <w:p w:rsidR="00490626" w:rsidRDefault="00490626" w:rsidP="00490626">
      <w:pPr>
        <w:pStyle w:val="a3"/>
        <w:shd w:val="clear" w:color="auto" w:fill="FFFFFF"/>
        <w:spacing w:line="249" w:lineRule="exact"/>
        <w:ind w:left="3479" w:right="620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Список литературы </w:t>
      </w:r>
    </w:p>
    <w:p w:rsidR="00490626" w:rsidRDefault="00490626" w:rsidP="00490626">
      <w:pPr>
        <w:pStyle w:val="a3"/>
        <w:numPr>
          <w:ilvl w:val="0"/>
          <w:numId w:val="4"/>
        </w:numPr>
        <w:shd w:val="clear" w:color="auto" w:fill="FFFFFF"/>
        <w:spacing w:line="249" w:lineRule="exact"/>
        <w:ind w:right="62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Книга для учителя «Мы - дети природы».</w:t>
      </w:r>
    </w:p>
    <w:p w:rsidR="00490626" w:rsidRDefault="00490626" w:rsidP="00490626">
      <w:pPr>
        <w:pStyle w:val="a3"/>
        <w:numPr>
          <w:ilvl w:val="0"/>
          <w:numId w:val="4"/>
        </w:numPr>
        <w:shd w:val="clear" w:color="auto" w:fill="FFFFFF"/>
        <w:spacing w:line="249" w:lineRule="exact"/>
        <w:ind w:right="620"/>
        <w:rPr>
          <w:color w:val="000000"/>
          <w:sz w:val="23"/>
          <w:szCs w:val="23"/>
          <w:shd w:val="clear" w:color="auto" w:fill="FFFFFF"/>
        </w:rPr>
      </w:pPr>
      <w:proofErr w:type="spellStart"/>
      <w:r w:rsidRPr="00CC667E">
        <w:rPr>
          <w:color w:val="000000"/>
          <w:sz w:val="23"/>
          <w:szCs w:val="23"/>
          <w:shd w:val="clear" w:color="auto" w:fill="FFFFFF"/>
        </w:rPr>
        <w:t>Астапенко</w:t>
      </w:r>
      <w:proofErr w:type="spellEnd"/>
      <w:r w:rsidRPr="00CC667E">
        <w:rPr>
          <w:color w:val="000000"/>
          <w:sz w:val="23"/>
          <w:szCs w:val="23"/>
          <w:shd w:val="clear" w:color="auto" w:fill="FFFFFF"/>
        </w:rPr>
        <w:t xml:space="preserve"> Г. Быт, обычаи, обряды и праздники народов ханты и манси. </w:t>
      </w:r>
    </w:p>
    <w:p w:rsidR="00490626" w:rsidRDefault="00490626" w:rsidP="00490626">
      <w:pPr>
        <w:pStyle w:val="a3"/>
        <w:numPr>
          <w:ilvl w:val="0"/>
          <w:numId w:val="4"/>
        </w:numPr>
        <w:shd w:val="clear" w:color="auto" w:fill="FFFFFF"/>
        <w:spacing w:line="249" w:lineRule="exact"/>
        <w:ind w:right="620"/>
        <w:rPr>
          <w:color w:val="000000"/>
          <w:sz w:val="23"/>
          <w:szCs w:val="23"/>
          <w:shd w:val="clear" w:color="auto" w:fill="FFFFFF"/>
        </w:rPr>
      </w:pPr>
      <w:r w:rsidRPr="00CC667E">
        <w:rPr>
          <w:color w:val="000000"/>
          <w:sz w:val="23"/>
          <w:szCs w:val="23"/>
          <w:shd w:val="clear" w:color="auto" w:fill="FFFFFF"/>
        </w:rPr>
        <w:t xml:space="preserve">Вавилина В.А., Харламова Т.В. Природоохранные традиции </w:t>
      </w:r>
      <w:proofErr w:type="spellStart"/>
      <w:r w:rsidRPr="00CC667E">
        <w:rPr>
          <w:color w:val="000000"/>
          <w:sz w:val="23"/>
          <w:szCs w:val="23"/>
          <w:shd w:val="clear" w:color="auto" w:fill="FFFFFF"/>
        </w:rPr>
        <w:t>Югры</w:t>
      </w:r>
      <w:proofErr w:type="spellEnd"/>
      <w:r w:rsidRPr="00CC667E">
        <w:rPr>
          <w:color w:val="000000"/>
          <w:sz w:val="23"/>
          <w:szCs w:val="23"/>
          <w:shd w:val="clear" w:color="auto" w:fill="FFFFFF"/>
        </w:rPr>
        <w:t xml:space="preserve"> Методическое пособие. </w:t>
      </w:r>
    </w:p>
    <w:p w:rsidR="00730C34" w:rsidRDefault="00490626" w:rsidP="00490626">
      <w:pPr>
        <w:pStyle w:val="a3"/>
        <w:numPr>
          <w:ilvl w:val="0"/>
          <w:numId w:val="4"/>
        </w:numPr>
        <w:shd w:val="clear" w:color="auto" w:fill="FFFFFF"/>
        <w:spacing w:line="249" w:lineRule="exact"/>
        <w:ind w:right="620"/>
      </w:pPr>
      <w:proofErr w:type="spellStart"/>
      <w:r w:rsidRPr="00490626">
        <w:rPr>
          <w:color w:val="000000"/>
          <w:sz w:val="23"/>
          <w:szCs w:val="23"/>
          <w:shd w:val="clear" w:color="auto" w:fill="FFFFFF"/>
        </w:rPr>
        <w:t>Закруткин</w:t>
      </w:r>
      <w:proofErr w:type="spellEnd"/>
      <w:r w:rsidRPr="00490626">
        <w:rPr>
          <w:color w:val="000000"/>
          <w:sz w:val="23"/>
          <w:szCs w:val="23"/>
          <w:shd w:val="clear" w:color="auto" w:fill="FFFFFF"/>
        </w:rPr>
        <w:t xml:space="preserve"> В.А. Природа родного края. Научно-популярные статьи </w:t>
      </w:r>
    </w:p>
    <w:sectPr w:rsidR="007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644708"/>
    <w:lvl w:ilvl="0">
      <w:numFmt w:val="bullet"/>
      <w:lvlText w:val="*"/>
      <w:lvlJc w:val="left"/>
    </w:lvl>
  </w:abstractNum>
  <w:abstractNum w:abstractNumId="1">
    <w:nsid w:val="462B28BA"/>
    <w:multiLevelType w:val="singleLevel"/>
    <w:tmpl w:val="E3C6E1F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Theme="minorEastAsia" w:hAnsi="Times New Roman" w:cs="Times New Roman"/>
        <w:color w:val="000000"/>
      </w:rPr>
    </w:lvl>
  </w:abstractNum>
  <w:abstractNum w:abstractNumId="2">
    <w:nsid w:val="47596048"/>
    <w:multiLevelType w:val="hybridMultilevel"/>
    <w:tmpl w:val="E7903B50"/>
    <w:lvl w:ilvl="0" w:tplc="4F644708">
      <w:numFmt w:val="bullet"/>
      <w:lvlText w:val=""/>
      <w:legacy w:legacy="1" w:legacySpace="0" w:legacyIndent="0"/>
      <w:lvlJc w:val="left"/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>
    <w:nsid w:val="50005CA4"/>
    <w:multiLevelType w:val="singleLevel"/>
    <w:tmpl w:val="670CBE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53F93606"/>
    <w:multiLevelType w:val="hybridMultilevel"/>
    <w:tmpl w:val="538A4ABC"/>
    <w:lvl w:ilvl="0" w:tplc="4D481434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626"/>
    <w:rsid w:val="00490626"/>
    <w:rsid w:val="0073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9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9062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3226</Words>
  <Characters>18389</Characters>
  <Application>Microsoft Office Word</Application>
  <DocSecurity>0</DocSecurity>
  <Lines>153</Lines>
  <Paragraphs>43</Paragraphs>
  <ScaleCrop>false</ScaleCrop>
  <Company>МАОУ СШ№8/2</Company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</dc:creator>
  <cp:keywords/>
  <dc:description/>
  <cp:lastModifiedBy>Евгения Александровна</cp:lastModifiedBy>
  <cp:revision>2</cp:revision>
  <dcterms:created xsi:type="dcterms:W3CDTF">2015-04-02T12:26:00Z</dcterms:created>
  <dcterms:modified xsi:type="dcterms:W3CDTF">2015-04-02T12:28:00Z</dcterms:modified>
</cp:coreProperties>
</file>