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D6" w:rsidRPr="00221E8B" w:rsidRDefault="001938D6" w:rsidP="001938D6">
      <w:pPr>
        <w:pStyle w:val="Urok"/>
        <w:spacing w:line="24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УРОК 93</w:t>
      </w:r>
    </w:p>
    <w:p w:rsidR="001938D6" w:rsidRPr="00C810B3" w:rsidRDefault="001938D6" w:rsidP="001938D6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938D6" w:rsidRPr="00C810B3" w:rsidRDefault="001938D6" w:rsidP="001938D6">
      <w:pPr>
        <w:pStyle w:val="tema"/>
        <w:spacing w:line="240" w:lineRule="auto"/>
        <w:ind w:firstLine="0"/>
        <w:jc w:val="left"/>
        <w:rPr>
          <w:rFonts w:ascii="Times New Roman" w:hAnsi="Times New Roman" w:cs="Times New Roman"/>
          <w:b/>
        </w:rPr>
      </w:pPr>
      <w:r w:rsidRPr="001938D6">
        <w:rPr>
          <w:rFonts w:ascii="Times New Roman" w:hAnsi="Times New Roman" w:cs="Times New Roman"/>
          <w:b/>
        </w:rPr>
        <w:t>Тема:</w:t>
      </w:r>
      <w:r w:rsidRPr="001938D6">
        <w:rPr>
          <w:rFonts w:ascii="Times New Roman" w:hAnsi="Times New Roman" w:cs="Times New Roman"/>
          <w:b/>
        </w:rPr>
        <w:tab/>
      </w:r>
      <w:r w:rsidRPr="001938D6">
        <w:rPr>
          <w:rFonts w:ascii="Times New Roman" w:hAnsi="Times New Roman"/>
          <w:b/>
        </w:rPr>
        <w:t>Обобщающее слово перед однородными членами предложения</w:t>
      </w:r>
      <w:proofErr w:type="gramStart"/>
      <w:r w:rsidRPr="001938D6">
        <w:rPr>
          <w:rFonts w:ascii="Times New Roman" w:hAnsi="Times New Roman"/>
          <w:b/>
        </w:rPr>
        <w:t>.</w:t>
      </w:r>
      <w:proofErr w:type="gramEnd"/>
      <w:r w:rsidRPr="001938D6">
        <w:rPr>
          <w:rFonts w:ascii="Times New Roman" w:hAnsi="Times New Roman" w:cs="Times New Roman"/>
          <w:b/>
          <w:bCs/>
        </w:rPr>
        <w:t xml:space="preserve"> (</w:t>
      </w:r>
      <w:proofErr w:type="gramStart"/>
      <w:r w:rsidRPr="001938D6">
        <w:rPr>
          <w:rFonts w:ascii="Times New Roman" w:hAnsi="Times New Roman" w:cs="Times New Roman"/>
          <w:b/>
        </w:rPr>
        <w:t>с</w:t>
      </w:r>
      <w:proofErr w:type="gramEnd"/>
      <w:r w:rsidRPr="00C810B3">
        <w:rPr>
          <w:rFonts w:ascii="Times New Roman" w:hAnsi="Times New Roman" w:cs="Times New Roman"/>
          <w:b/>
        </w:rPr>
        <w:t xml:space="preserve"> презентацией)</w:t>
      </w:r>
      <w:r>
        <w:rPr>
          <w:rFonts w:ascii="Times New Roman" w:hAnsi="Times New Roman" w:cs="Times New Roman"/>
          <w:b/>
        </w:rPr>
        <w:t>.</w:t>
      </w:r>
    </w:p>
    <w:p w:rsidR="001938D6" w:rsidRPr="00C810B3" w:rsidRDefault="001938D6" w:rsidP="001938D6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938D6" w:rsidRPr="00C810B3" w:rsidRDefault="001938D6" w:rsidP="001938D6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810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Тип урока.</w:t>
      </w:r>
      <w:r w:rsidRPr="00C810B3">
        <w:rPr>
          <w:rFonts w:ascii="Times New Roman" w:hAnsi="Times New Roman" w:cs="Times New Roman"/>
          <w:sz w:val="24"/>
          <w:szCs w:val="24"/>
        </w:rPr>
        <w:t xml:space="preserve"> Урок открытия новых знаний.</w:t>
      </w:r>
    </w:p>
    <w:p w:rsidR="001938D6" w:rsidRPr="00C810B3" w:rsidRDefault="001938D6" w:rsidP="001938D6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810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 как деятельность учеников.</w:t>
      </w:r>
    </w:p>
    <w:p w:rsidR="001938D6" w:rsidRPr="00C810B3" w:rsidRDefault="001938D6" w:rsidP="001938D6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810B3">
        <w:rPr>
          <w:rFonts w:ascii="Times New Roman" w:hAnsi="Times New Roman" w:cs="Times New Roman"/>
          <w:b/>
          <w:bCs/>
          <w:sz w:val="24"/>
          <w:szCs w:val="24"/>
        </w:rPr>
        <w:t>М/</w:t>
      </w:r>
      <w:proofErr w:type="spellStart"/>
      <w:proofErr w:type="gramStart"/>
      <w:r w:rsidRPr="00C810B3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 w:rsidRPr="00C810B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810B3">
        <w:rPr>
          <w:rFonts w:ascii="Times New Roman" w:hAnsi="Times New Roman" w:cs="Times New Roman"/>
          <w:sz w:val="24"/>
          <w:szCs w:val="24"/>
        </w:rPr>
        <w:t xml:space="preserve"> вычитывать и преобразовывать информацию (составлять сх</w:t>
      </w:r>
      <w:r w:rsidRPr="00C810B3">
        <w:rPr>
          <w:rFonts w:ascii="Times New Roman" w:hAnsi="Times New Roman" w:cs="Times New Roman"/>
          <w:sz w:val="24"/>
          <w:szCs w:val="24"/>
        </w:rPr>
        <w:t>е</w:t>
      </w:r>
      <w:r w:rsidRPr="00C810B3">
        <w:rPr>
          <w:rFonts w:ascii="Times New Roman" w:hAnsi="Times New Roman" w:cs="Times New Roman"/>
          <w:sz w:val="24"/>
          <w:szCs w:val="24"/>
        </w:rPr>
        <w:t>му, алгоритм, задавать вопросы), анализировать, сравнивать, делать выводы, строить рассуждения.</w:t>
      </w:r>
    </w:p>
    <w:p w:rsidR="001938D6" w:rsidRPr="00C810B3" w:rsidRDefault="001938D6" w:rsidP="001938D6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810B3">
        <w:rPr>
          <w:rFonts w:ascii="Times New Roman" w:hAnsi="Times New Roman" w:cs="Times New Roman"/>
          <w:b/>
          <w:bCs/>
          <w:sz w:val="24"/>
          <w:szCs w:val="24"/>
        </w:rPr>
        <w:t>ЛР:</w:t>
      </w:r>
      <w:r w:rsidRPr="00C810B3">
        <w:rPr>
          <w:rFonts w:ascii="Times New Roman" w:hAnsi="Times New Roman" w:cs="Times New Roman"/>
          <w:sz w:val="24"/>
          <w:szCs w:val="24"/>
        </w:rPr>
        <w:t xml:space="preserve"> находить обобщающие слова перед однородными членами и пунктуационно оформлять такие предложения, графически обозначать условия постановки знаков препинания, составлять схемы предлож</w:t>
      </w:r>
      <w:r w:rsidRPr="00C810B3">
        <w:rPr>
          <w:rFonts w:ascii="Times New Roman" w:hAnsi="Times New Roman" w:cs="Times New Roman"/>
          <w:sz w:val="24"/>
          <w:szCs w:val="24"/>
        </w:rPr>
        <w:t>е</w:t>
      </w:r>
      <w:r w:rsidRPr="00C810B3">
        <w:rPr>
          <w:rFonts w:ascii="Times New Roman" w:hAnsi="Times New Roman" w:cs="Times New Roman"/>
          <w:sz w:val="24"/>
          <w:szCs w:val="24"/>
        </w:rPr>
        <w:t>ний.</w:t>
      </w:r>
    </w:p>
    <w:p w:rsidR="001938D6" w:rsidRPr="00C810B3" w:rsidRDefault="001938D6" w:rsidP="001938D6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560"/>
        <w:gridCol w:w="4238"/>
      </w:tblGrid>
      <w:tr w:rsidR="001938D6" w:rsidRPr="00D804A5" w:rsidTr="00FB447F">
        <w:tc>
          <w:tcPr>
            <w:tcW w:w="2988" w:type="dxa"/>
            <w:shd w:val="clear" w:color="auto" w:fill="auto"/>
          </w:tcPr>
          <w:p w:rsidR="001938D6" w:rsidRPr="00D804A5" w:rsidRDefault="001938D6" w:rsidP="00FB447F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560" w:type="dxa"/>
            <w:shd w:val="clear" w:color="auto" w:fill="auto"/>
          </w:tcPr>
          <w:p w:rsidR="001938D6" w:rsidRPr="00D804A5" w:rsidRDefault="001938D6" w:rsidP="00FB447F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4238" w:type="dxa"/>
            <w:shd w:val="clear" w:color="auto" w:fill="auto"/>
          </w:tcPr>
          <w:p w:rsidR="001938D6" w:rsidRPr="00D804A5" w:rsidRDefault="001938D6" w:rsidP="00FB447F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 и технология оценивания, духовно-нравственное воспитание</w:t>
            </w:r>
          </w:p>
        </w:tc>
      </w:tr>
      <w:tr w:rsidR="001938D6" w:rsidRPr="00D804A5" w:rsidTr="00FB447F">
        <w:tc>
          <w:tcPr>
            <w:tcW w:w="2988" w:type="dxa"/>
            <w:shd w:val="clear" w:color="auto" w:fill="auto"/>
          </w:tcPr>
          <w:p w:rsidR="001938D6" w:rsidRPr="00D804A5" w:rsidRDefault="001938D6" w:rsidP="00FB447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0" w:type="dxa"/>
            <w:shd w:val="clear" w:color="auto" w:fill="auto"/>
          </w:tcPr>
          <w:p w:rsidR="001938D6" w:rsidRPr="00D804A5" w:rsidRDefault="001938D6" w:rsidP="00FB447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Приветствие. Проверка готовности к уроку. Выявление отсутствующих.</w:t>
            </w:r>
          </w:p>
        </w:tc>
        <w:tc>
          <w:tcPr>
            <w:tcW w:w="4238" w:type="dxa"/>
            <w:shd w:val="clear" w:color="auto" w:fill="auto"/>
          </w:tcPr>
          <w:p w:rsidR="001938D6" w:rsidRPr="00D804A5" w:rsidRDefault="001938D6" w:rsidP="00FB447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8D6" w:rsidRPr="00D804A5" w:rsidTr="00FB447F">
        <w:tc>
          <w:tcPr>
            <w:tcW w:w="2988" w:type="dxa"/>
            <w:shd w:val="clear" w:color="auto" w:fill="auto"/>
          </w:tcPr>
          <w:p w:rsidR="001938D6" w:rsidRPr="00D804A5" w:rsidRDefault="001938D6" w:rsidP="00FB447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8D6" w:rsidRPr="00D804A5" w:rsidRDefault="001938D6" w:rsidP="00FB447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II. Языковая разминка.</w:t>
            </w:r>
          </w:p>
          <w:p w:rsidR="001938D6" w:rsidRPr="00D804A5" w:rsidRDefault="001938D6" w:rsidP="00FB447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shd w:val="clear" w:color="auto" w:fill="auto"/>
          </w:tcPr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  <w:proofErr w:type="gramStart"/>
            <w:r w:rsidRPr="00D80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Составить схемы предложений с однородн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ми членами.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80"/>
                <w:spacing w:val="-2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1)</w:t>
            </w:r>
            <w:r w:rsidRPr="00D804A5">
              <w:rPr>
                <w:rFonts w:ascii="Times New Roman" w:hAnsi="Times New Roman" w:cs="Times New Roman"/>
                <w:color w:val="000080"/>
                <w:spacing w:val="-2"/>
                <w:sz w:val="24"/>
                <w:szCs w:val="24"/>
              </w:rPr>
              <w:t xml:space="preserve"> </w:t>
            </w:r>
            <w:r w:rsidRPr="00D804A5">
              <w:rPr>
                <w:rFonts w:ascii="Times New Roman" w:hAnsi="Times New Roman" w:cs="Times New Roman"/>
                <w:i/>
                <w:iCs/>
                <w:color w:val="000080"/>
                <w:spacing w:val="-2"/>
                <w:sz w:val="24"/>
                <w:szCs w:val="24"/>
              </w:rPr>
              <w:t>Свежий ветер пахнет мятой, васильками, лебедой.</w:t>
            </w:r>
            <w:r w:rsidRPr="00D804A5">
              <w:rPr>
                <w:rFonts w:ascii="Times New Roman" w:hAnsi="Times New Roman" w:cs="Times New Roman"/>
                <w:color w:val="000080"/>
                <w:spacing w:val="-2"/>
                <w:sz w:val="24"/>
                <w:szCs w:val="24"/>
              </w:rPr>
              <w:t xml:space="preserve"> (Е. Трутнева)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2)</w:t>
            </w:r>
            <w:r w:rsidRPr="00D804A5">
              <w:rPr>
                <w:rFonts w:ascii="Times New Roman" w:hAnsi="Times New Roman" w:cs="Times New Roman"/>
                <w:color w:val="000080"/>
                <w:spacing w:val="-2"/>
                <w:sz w:val="24"/>
                <w:szCs w:val="24"/>
              </w:rPr>
              <w:t xml:space="preserve"> </w:t>
            </w:r>
            <w:r w:rsidRPr="00D804A5">
              <w:rPr>
                <w:rFonts w:ascii="Times New Roman" w:hAnsi="Times New Roman" w:cs="Times New Roman"/>
                <w:i/>
                <w:iCs/>
                <w:color w:val="000080"/>
                <w:spacing w:val="-2"/>
                <w:sz w:val="24"/>
                <w:szCs w:val="24"/>
              </w:rPr>
              <w:t>Мы желаем всем на свете мира, счастья и тепла!</w:t>
            </w:r>
            <w:r w:rsidRPr="00D804A5">
              <w:rPr>
                <w:rFonts w:ascii="Times New Roman" w:hAnsi="Times New Roman" w:cs="Times New Roman"/>
                <w:color w:val="000080"/>
                <w:spacing w:val="-2"/>
                <w:sz w:val="24"/>
                <w:szCs w:val="24"/>
              </w:rPr>
              <w:t xml:space="preserve"> (В. Гладышева)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3)</w:t>
            </w:r>
            <w:r w:rsidRPr="00D804A5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 </w:t>
            </w:r>
            <w:r w:rsidRPr="00D804A5"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Зазнайство не возвышает, а унижает.</w:t>
            </w:r>
            <w:r w:rsidRPr="00D804A5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 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4)</w:t>
            </w:r>
            <w:r w:rsidRPr="00D804A5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 </w:t>
            </w:r>
            <w:r w:rsidRPr="00D804A5"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Интересны мне и звери, и черви, и птицы.</w:t>
            </w:r>
            <w:r w:rsidRPr="00D804A5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 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5)</w:t>
            </w:r>
            <w:r w:rsidRPr="00D804A5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 </w:t>
            </w:r>
            <w:r w:rsidRPr="00D804A5"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Катится клубочек по высоким горам и зелёным лугам, по то</w:t>
            </w:r>
            <w:r w:rsidRPr="00D804A5"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п</w:t>
            </w:r>
            <w:r w:rsidRPr="00D804A5"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ким болотам и глухим местам.</w:t>
            </w:r>
          </w:p>
          <w:p w:rsidR="001938D6" w:rsidRPr="00D804A5" w:rsidRDefault="001938D6" w:rsidP="00FB447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shd w:val="clear" w:color="auto" w:fill="auto"/>
          </w:tcPr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>Познавательные УУД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>1.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 xml:space="preserve"> Перерабатывать и преобразовывать информацию из одного вида в другой (схемы, графические модели). </w:t>
            </w:r>
          </w:p>
        </w:tc>
      </w:tr>
      <w:tr w:rsidR="001938D6" w:rsidRPr="00D804A5" w:rsidTr="00FB447F">
        <w:tc>
          <w:tcPr>
            <w:tcW w:w="2988" w:type="dxa"/>
            <w:shd w:val="clear" w:color="auto" w:fill="auto"/>
          </w:tcPr>
          <w:p w:rsidR="001938D6" w:rsidRPr="00D804A5" w:rsidRDefault="001938D6" w:rsidP="00FB447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8D6" w:rsidRPr="00D804A5" w:rsidRDefault="001938D6" w:rsidP="00FB447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III. Введение в тему и постановка проблемы урока.</w:t>
            </w:r>
          </w:p>
          <w:p w:rsidR="001938D6" w:rsidRPr="00D804A5" w:rsidRDefault="001938D6" w:rsidP="00FB447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8D6" w:rsidRPr="00D804A5" w:rsidRDefault="001938D6" w:rsidP="00FB447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8D6" w:rsidRPr="00D804A5" w:rsidRDefault="001938D6" w:rsidP="00FB447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shd w:val="clear" w:color="auto" w:fill="auto"/>
          </w:tcPr>
          <w:p w:rsidR="001938D6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урока № 93.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Ученики выполняют задание на поиск «четвёртого лишнего».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– Почему слова </w:t>
            </w:r>
            <w:r w:rsidRPr="00D804A5">
              <w:rPr>
                <w:rFonts w:ascii="Times New Roman" w:hAnsi="Times New Roman" w:cs="Times New Roman"/>
                <w:i/>
                <w:iCs/>
                <w:color w:val="000080"/>
                <w:spacing w:val="-2"/>
                <w:sz w:val="24"/>
                <w:szCs w:val="24"/>
              </w:rPr>
              <w:t>дерево, мебель, время года</w:t>
            </w:r>
            <w:r w:rsidRPr="00D804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лишние? (Это не ко</w:t>
            </w:r>
            <w:r w:rsidRPr="00D804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D804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кретные, а общие, родовые названия для каждого вида наименований.)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Далее работа идёт по вопросам в учебнике, учащиеся устно с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ставляют предложения с однородными членами, пробуют употребить вместе с однородными членами общие слова, наблюдают за интон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 xml:space="preserve">цией и формулируют вопросы: «Как особую интонацию показать на письме? Какой знак поставить между словом – общим 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названием и о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 xml:space="preserve">нородными членами?» 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вопросов сравниваются с авторскими формулировками. </w:t>
            </w:r>
          </w:p>
          <w:p w:rsidR="001938D6" w:rsidRPr="00D804A5" w:rsidRDefault="001938D6" w:rsidP="00FB447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shd w:val="clear" w:color="auto" w:fill="auto"/>
          </w:tcPr>
          <w:p w:rsidR="001938D6" w:rsidRPr="00D804A5" w:rsidRDefault="001938D6" w:rsidP="00FB447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D804A5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lastRenderedPageBreak/>
              <w:t>Регулятивные УУД</w:t>
            </w:r>
          </w:p>
          <w:p w:rsidR="001938D6" w:rsidRPr="00D804A5" w:rsidRDefault="001938D6" w:rsidP="00FB44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04A5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1.</w:t>
            </w:r>
            <w:r w:rsidRPr="00D804A5">
              <w:rPr>
                <w:rFonts w:ascii="Times New Roman" w:hAnsi="Times New Roman"/>
                <w:sz w:val="24"/>
                <w:szCs w:val="24"/>
              </w:rPr>
              <w:t xml:space="preserve">  Высказывать предположения на основе наблюдений.</w:t>
            </w:r>
          </w:p>
          <w:p w:rsidR="001938D6" w:rsidRPr="00D804A5" w:rsidRDefault="001938D6" w:rsidP="00FB44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04A5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2.</w:t>
            </w:r>
            <w:r w:rsidRPr="00D804A5">
              <w:rPr>
                <w:rFonts w:ascii="Times New Roman" w:hAnsi="Times New Roman"/>
                <w:sz w:val="24"/>
                <w:szCs w:val="24"/>
              </w:rPr>
              <w:t xml:space="preserve"> Формулировать вопрос (проблему) урока и его цель.</w:t>
            </w:r>
          </w:p>
        </w:tc>
      </w:tr>
      <w:tr w:rsidR="001938D6" w:rsidRPr="00D804A5" w:rsidTr="00FB447F">
        <w:tc>
          <w:tcPr>
            <w:tcW w:w="2988" w:type="dxa"/>
            <w:shd w:val="clear" w:color="auto" w:fill="auto"/>
          </w:tcPr>
          <w:p w:rsidR="001938D6" w:rsidRPr="00D804A5" w:rsidRDefault="001938D6" w:rsidP="00FB447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8D6" w:rsidRPr="00D804A5" w:rsidRDefault="001938D6" w:rsidP="00FB447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IV. Открытие нового знания.</w:t>
            </w:r>
          </w:p>
          <w:p w:rsidR="001938D6" w:rsidRPr="00D804A5" w:rsidRDefault="001938D6" w:rsidP="00FB447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shd w:val="clear" w:color="auto" w:fill="auto"/>
          </w:tcPr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u w:val="thick"/>
              </w:rPr>
              <w:t>п.61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 xml:space="preserve"> – вводится понятие «обобщающее слово».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Ученики вычитывают из текста главную информацию (что такое обобщающее слово), выписывают ключевое слово, подбирают одн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коренные к нему.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Работа проводится в виде беседы по тексту с формулированием определения ключевого слова.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4A5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Упр. </w:t>
            </w:r>
            <w:r>
              <w:rPr>
                <w:rFonts w:ascii="Times New Roman" w:hAnsi="Times New Roman" w:cs="Times New Roman"/>
                <w:sz w:val="24"/>
                <w:szCs w:val="24"/>
                <w:u w:val="thick"/>
              </w:rPr>
              <w:t>483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 xml:space="preserve"> – наблюдение над интонацией и пунктуацией в предл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жениях с обобщающим словом перед однородными членами.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Ученики находят однородные члены и обобщающие слова перед ними, обосновывают своё решение, набл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дают за интонацией (пауза перед однородными членами) и пунктуац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 xml:space="preserve">ей (двоеточием на месте паузы), делают вывод о постановке знаков препинания в предложениях с обобщающим словом при однородных членах. 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Чтение правила в рамке учебника и сравнение вывода учеников с формулировкой в учебнике.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 xml:space="preserve">– Как графически обозначаются обобщающие слова? 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– Как это представлено в схеме предложения?</w:t>
            </w:r>
          </w:p>
          <w:p w:rsidR="001938D6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– Где находится обобщающее слово по отношению к однородным членам?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8D6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 xml:space="preserve">– А теперь послушайте </w:t>
            </w:r>
            <w:proofErr w:type="spellStart"/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шутку­рифмовку</w:t>
            </w:r>
            <w:proofErr w:type="spellEnd"/>
            <w:r w:rsidRPr="00D804A5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подскажет вам выбор знака после обобщающего слова 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Я важней, чем запятая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Или точка с запятой,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Потому что я в два раза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Больше точки одноглазой.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В оба глаза я гляжу,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За порядком я слежу.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 xml:space="preserve">– Какой знак препинания мог так «сказать» о себе? (Двоеточие.) 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– Запишите ключевые слова урока. (</w:t>
            </w:r>
            <w:r w:rsidRPr="00D804A5"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Обобщающее слово, одноро</w:t>
            </w:r>
            <w:r w:rsidRPr="00D804A5"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д</w:t>
            </w:r>
            <w:r w:rsidRPr="00D804A5"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ные члены, двоеточие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938D6" w:rsidRPr="00D804A5" w:rsidRDefault="001938D6" w:rsidP="00FB447F">
            <w:pPr>
              <w:pStyle w:val="texturok"/>
              <w:tabs>
                <w:tab w:val="left" w:pos="6225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38" w:type="dxa"/>
            <w:shd w:val="clear" w:color="auto" w:fill="auto"/>
          </w:tcPr>
          <w:p w:rsidR="001938D6" w:rsidRPr="00D804A5" w:rsidRDefault="001938D6" w:rsidP="00FB447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</w:p>
          <w:p w:rsidR="001938D6" w:rsidRPr="00D804A5" w:rsidRDefault="001938D6" w:rsidP="00FB447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D804A5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Регулятивные УУД</w:t>
            </w:r>
          </w:p>
          <w:p w:rsidR="001938D6" w:rsidRPr="00D804A5" w:rsidRDefault="001938D6" w:rsidP="00FB44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04A5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3.</w:t>
            </w:r>
            <w:r w:rsidRPr="00D804A5">
              <w:rPr>
                <w:rFonts w:ascii="Times New Roman" w:hAnsi="Times New Roman"/>
                <w:sz w:val="24"/>
                <w:szCs w:val="24"/>
              </w:rPr>
              <w:t xml:space="preserve"> Искать пути решения проблемы.</w:t>
            </w:r>
          </w:p>
          <w:p w:rsidR="001938D6" w:rsidRPr="00D804A5" w:rsidRDefault="001938D6" w:rsidP="00FB44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04A5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4.</w:t>
            </w:r>
            <w:r w:rsidRPr="00D804A5">
              <w:rPr>
                <w:rFonts w:ascii="Times New Roman" w:hAnsi="Times New Roman"/>
                <w:sz w:val="24"/>
                <w:szCs w:val="24"/>
              </w:rPr>
              <w:t xml:space="preserve"> Осуществлять познавательную и личностную рефлексию.</w:t>
            </w:r>
          </w:p>
          <w:p w:rsidR="001938D6" w:rsidRPr="00D804A5" w:rsidRDefault="001938D6" w:rsidP="00FB447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1938D6" w:rsidRPr="00D804A5" w:rsidRDefault="001938D6" w:rsidP="00FB447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1938D6" w:rsidRPr="00D804A5" w:rsidRDefault="001938D6" w:rsidP="00FB447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 xml:space="preserve">Познавательные УУД </w:t>
            </w:r>
          </w:p>
          <w:p w:rsidR="001938D6" w:rsidRPr="00D804A5" w:rsidRDefault="001938D6" w:rsidP="00FB447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>2.</w:t>
            </w:r>
            <w:r w:rsidRPr="00D804A5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 </w:t>
            </w:r>
            <w:r w:rsidRPr="00D804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ыделять главное, свёртывать информацию до ключевых слов.</w:t>
            </w:r>
          </w:p>
          <w:p w:rsidR="001938D6" w:rsidRPr="00D804A5" w:rsidRDefault="001938D6" w:rsidP="00FB447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>3.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сравн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вать, делать выводы, устанавливать закономерности.</w:t>
            </w:r>
          </w:p>
          <w:p w:rsidR="001938D6" w:rsidRPr="00D804A5" w:rsidRDefault="001938D6" w:rsidP="00FB447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>4.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информацию из одной формы в другую (текст в модель, схему).</w:t>
            </w:r>
          </w:p>
          <w:p w:rsidR="001938D6" w:rsidRPr="00D804A5" w:rsidRDefault="001938D6" w:rsidP="00FB447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8D6" w:rsidRPr="00D804A5" w:rsidTr="00FB447F">
        <w:tc>
          <w:tcPr>
            <w:tcW w:w="2988" w:type="dxa"/>
            <w:shd w:val="clear" w:color="auto" w:fill="auto"/>
          </w:tcPr>
          <w:p w:rsidR="001938D6" w:rsidRPr="00D804A5" w:rsidRDefault="001938D6" w:rsidP="00FB447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8D6" w:rsidRPr="00D804A5" w:rsidRDefault="001938D6" w:rsidP="00FB447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 xml:space="preserve">V. Развитие </w:t>
            </w:r>
            <w:proofErr w:type="spellStart"/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учебно­языковых</w:t>
            </w:r>
            <w:proofErr w:type="spellEnd"/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, речевых и правописных умений.</w:t>
            </w:r>
          </w:p>
          <w:p w:rsidR="001938D6" w:rsidRPr="00D804A5" w:rsidRDefault="001938D6" w:rsidP="00FB447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shd w:val="clear" w:color="auto" w:fill="auto"/>
          </w:tcPr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4A5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Упр. </w:t>
            </w:r>
            <w:r>
              <w:rPr>
                <w:rFonts w:ascii="Times New Roman" w:hAnsi="Times New Roman" w:cs="Times New Roman"/>
                <w:sz w:val="24"/>
                <w:szCs w:val="24"/>
                <w:u w:val="thick"/>
              </w:rPr>
              <w:t>484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– развивается умение нах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дить обобщающие слова при однородных членах и пунктуационно оформлять такие предложения, графически обозначать условия п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 xml:space="preserve">становки знаков препинания. 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алгоритма поиска смыслового отрезка – однородных членов с обобщающим словом – и постановки знаков препинания.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Чтобы правильно поставить знаки препинания, необходимо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– найти смысловой отрезок и определить его вид;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– установить границы смыслового отрезка – однородных членов предложения;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– выявить наличие обобщающего слова;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– определить место обобщающего слова;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– выбрать нужные знаки препинания.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Образец рассуждения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 xml:space="preserve"> (может предложить учитель или по алгори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му работает один из учеников):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 Посмотрим, есть ли в предложении смысловой отрезок – одноро</w:t>
            </w:r>
            <w:r w:rsidRPr="00D804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D804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ные члены. В данном предложении есть ряд слов, которые относятся к одному и тому же слову </w:t>
            </w:r>
            <w:r w:rsidRPr="00D804A5">
              <w:rPr>
                <w:rFonts w:ascii="Times New Roman" w:hAnsi="Times New Roman" w:cs="Times New Roman"/>
                <w:b/>
                <w:i/>
                <w:iCs/>
                <w:color w:val="000080"/>
                <w:spacing w:val="-2"/>
                <w:sz w:val="24"/>
                <w:szCs w:val="24"/>
              </w:rPr>
              <w:t>изучаются</w:t>
            </w:r>
            <w:r w:rsidRPr="00D804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отвечают на один и тот же вопрос </w:t>
            </w:r>
            <w:r w:rsidRPr="00D804A5">
              <w:rPr>
                <w:rFonts w:ascii="Times New Roman" w:hAnsi="Times New Roman" w:cs="Times New Roman"/>
                <w:b/>
                <w:i/>
                <w:iCs/>
                <w:color w:val="000080"/>
                <w:spacing w:val="-2"/>
                <w:sz w:val="24"/>
                <w:szCs w:val="24"/>
              </w:rPr>
              <w:t>что?</w:t>
            </w:r>
            <w:r w:rsidRPr="00D804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Эти слова произносятся с перечислительной интон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ацией. След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 xml:space="preserve">вательно, это смысловой отрезок – однородные члены предложения. Необходимо определить, есть ли среди них обобщающее слово. Для этого надо сравнить значение словосочетания </w:t>
            </w:r>
            <w:r w:rsidRPr="00D804A5">
              <w:rPr>
                <w:rFonts w:ascii="Times New Roman" w:hAnsi="Times New Roman" w:cs="Times New Roman"/>
                <w:b/>
                <w:i/>
                <w:iCs/>
                <w:color w:val="000080"/>
                <w:sz w:val="24"/>
                <w:szCs w:val="24"/>
              </w:rPr>
              <w:t>учебные предметы</w:t>
            </w:r>
            <w:r w:rsidRPr="00D80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 xml:space="preserve">и остальных однородных членов предложения. Словосочетание </w:t>
            </w:r>
            <w:r w:rsidRPr="00D804A5">
              <w:rPr>
                <w:rFonts w:ascii="Times New Roman" w:hAnsi="Times New Roman" w:cs="Times New Roman"/>
                <w:b/>
                <w:i/>
                <w:iCs/>
                <w:color w:val="000080"/>
                <w:sz w:val="24"/>
                <w:szCs w:val="24"/>
              </w:rPr>
              <w:t>уче</w:t>
            </w:r>
            <w:r w:rsidRPr="00D804A5">
              <w:rPr>
                <w:rFonts w:ascii="Times New Roman" w:hAnsi="Times New Roman" w:cs="Times New Roman"/>
                <w:b/>
                <w:i/>
                <w:iCs/>
                <w:color w:val="000080"/>
                <w:sz w:val="24"/>
                <w:szCs w:val="24"/>
              </w:rPr>
              <w:t>б</w:t>
            </w:r>
            <w:r w:rsidRPr="00D804A5">
              <w:rPr>
                <w:rFonts w:ascii="Times New Roman" w:hAnsi="Times New Roman" w:cs="Times New Roman"/>
                <w:b/>
                <w:i/>
                <w:iCs/>
                <w:color w:val="000080"/>
                <w:sz w:val="24"/>
                <w:szCs w:val="24"/>
              </w:rPr>
              <w:t>ные предметы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 xml:space="preserve"> имеет более общее значение, чем </w:t>
            </w:r>
            <w:r w:rsidRPr="00D804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слова </w:t>
            </w:r>
            <w:r w:rsidRPr="00D804A5">
              <w:rPr>
                <w:rFonts w:ascii="Times New Roman" w:hAnsi="Times New Roman" w:cs="Times New Roman"/>
                <w:b/>
                <w:i/>
                <w:iCs/>
                <w:color w:val="000080"/>
                <w:sz w:val="24"/>
                <w:szCs w:val="24"/>
              </w:rPr>
              <w:t>русский язык, литература, математика, биология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, оно общее для всех этих слов. Следовательно, это обобщающее слово, после него перед одноро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ными членами надо поставить двоеточие.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Следующие примеры учащиеся разбирают самостоятельно.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804A5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Упр. </w:t>
            </w:r>
            <w:r>
              <w:rPr>
                <w:rFonts w:ascii="Times New Roman" w:hAnsi="Times New Roman" w:cs="Times New Roman"/>
                <w:sz w:val="24"/>
                <w:szCs w:val="24"/>
                <w:u w:val="thick"/>
              </w:rPr>
              <w:t>485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развивается умение составлять предложения с одн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 xml:space="preserve">родными членами по заданным обобщающим словам, правильно оформлять такие предложения на письме. 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8" w:type="dxa"/>
            <w:shd w:val="clear" w:color="auto" w:fill="auto"/>
          </w:tcPr>
          <w:p w:rsidR="001938D6" w:rsidRPr="00D804A5" w:rsidRDefault="001938D6" w:rsidP="00FB447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 xml:space="preserve">Познавательные УУД 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>5.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приёмами отбора и систематизации материала.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>6.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сравнивать, устанавливать сходства и различия, группировать, строить рассуждение.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>7.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информацию из одной формы в другую (текст в алгоритм).</w:t>
            </w:r>
          </w:p>
          <w:p w:rsidR="001938D6" w:rsidRPr="00D804A5" w:rsidRDefault="001938D6" w:rsidP="00FB447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  <w:p w:rsidR="001938D6" w:rsidRPr="00D804A5" w:rsidRDefault="001938D6" w:rsidP="00FB447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Коммуникативные УУД </w:t>
            </w:r>
          </w:p>
          <w:p w:rsidR="001938D6" w:rsidRPr="00D804A5" w:rsidRDefault="001938D6" w:rsidP="00FB44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04A5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1.</w:t>
            </w:r>
            <w:r w:rsidRPr="00D804A5">
              <w:rPr>
                <w:rFonts w:ascii="Times New Roman" w:hAnsi="Times New Roman"/>
                <w:sz w:val="24"/>
                <w:szCs w:val="24"/>
              </w:rPr>
              <w:t xml:space="preserve"> Строить связное монологическое высказывание.</w:t>
            </w:r>
          </w:p>
          <w:p w:rsidR="001938D6" w:rsidRPr="00D804A5" w:rsidRDefault="001938D6" w:rsidP="00FB44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04A5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2.</w:t>
            </w:r>
            <w:r w:rsidRPr="00D804A5">
              <w:rPr>
                <w:rFonts w:ascii="Times New Roman" w:hAnsi="Times New Roman"/>
                <w:sz w:val="24"/>
                <w:szCs w:val="24"/>
              </w:rPr>
              <w:t xml:space="preserve"> Слушать и слышать других, быть готовым корректировать свою точку зрения.</w:t>
            </w:r>
          </w:p>
          <w:p w:rsidR="001938D6" w:rsidRPr="00D804A5" w:rsidRDefault="001938D6" w:rsidP="00FB44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04A5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3.</w:t>
            </w:r>
            <w:r w:rsidRPr="00D804A5">
              <w:rPr>
                <w:rFonts w:ascii="Times New Roman" w:hAnsi="Times New Roman"/>
                <w:sz w:val="24"/>
                <w:szCs w:val="24"/>
              </w:rPr>
              <w:t xml:space="preserve"> Оказывать взаимопомощь, ос</w:t>
            </w:r>
            <w:r w:rsidRPr="00D804A5">
              <w:rPr>
                <w:rFonts w:ascii="Times New Roman" w:hAnsi="Times New Roman"/>
                <w:sz w:val="24"/>
                <w:szCs w:val="24"/>
              </w:rPr>
              <w:t>у</w:t>
            </w:r>
            <w:r w:rsidRPr="00D804A5">
              <w:rPr>
                <w:rFonts w:ascii="Times New Roman" w:hAnsi="Times New Roman"/>
                <w:sz w:val="24"/>
                <w:szCs w:val="24"/>
              </w:rPr>
              <w:t>ществлять взаимный контроль.</w:t>
            </w:r>
          </w:p>
        </w:tc>
      </w:tr>
      <w:tr w:rsidR="001938D6" w:rsidRPr="00D804A5" w:rsidTr="00FB447F">
        <w:tc>
          <w:tcPr>
            <w:tcW w:w="2988" w:type="dxa"/>
            <w:shd w:val="clear" w:color="auto" w:fill="auto"/>
          </w:tcPr>
          <w:p w:rsidR="001938D6" w:rsidRPr="00D804A5" w:rsidRDefault="001938D6" w:rsidP="00FB447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8D6" w:rsidRPr="00D804A5" w:rsidRDefault="001938D6" w:rsidP="00FB447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VI. Итог урока.</w:t>
            </w:r>
          </w:p>
          <w:p w:rsidR="001938D6" w:rsidRPr="00D804A5" w:rsidRDefault="001938D6" w:rsidP="00FB447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shd w:val="clear" w:color="auto" w:fill="auto"/>
          </w:tcPr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>– Задайте вопросы по теме урока.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800080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– Какие  трудности в написании могут возникнуть?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800080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– Что нужно сделать, чтобы избежать ошибок в дальнейшем?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800080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– Оцените свою работу на уроке (по желанию, т.к. изучался новый материал).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800080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– По каким критериям будете оценивать себя?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shd w:val="clear" w:color="auto" w:fill="auto"/>
          </w:tcPr>
          <w:p w:rsidR="001938D6" w:rsidRPr="00D804A5" w:rsidRDefault="001938D6" w:rsidP="00FB447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D804A5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Регулятивные УУД</w:t>
            </w:r>
          </w:p>
          <w:p w:rsidR="001938D6" w:rsidRPr="00D804A5" w:rsidRDefault="001938D6" w:rsidP="00FB44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04A5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5.</w:t>
            </w:r>
            <w:r w:rsidRPr="00D804A5">
              <w:rPr>
                <w:rFonts w:ascii="Times New Roman" w:hAnsi="Times New Roman"/>
                <w:sz w:val="24"/>
                <w:szCs w:val="24"/>
              </w:rPr>
              <w:t xml:space="preserve"> Соотносить цели и результаты своей деятельности.</w:t>
            </w:r>
          </w:p>
          <w:p w:rsidR="001938D6" w:rsidRPr="00D804A5" w:rsidRDefault="001938D6" w:rsidP="00FB44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04A5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6.</w:t>
            </w:r>
            <w:r w:rsidRPr="00D804A5">
              <w:rPr>
                <w:rFonts w:ascii="Times New Roman" w:hAnsi="Times New Roman"/>
                <w:sz w:val="24"/>
                <w:szCs w:val="24"/>
              </w:rPr>
              <w:t xml:space="preserve"> Вырабатывать критерии оценки и определять степень успешности работы.</w:t>
            </w:r>
          </w:p>
          <w:p w:rsidR="001938D6" w:rsidRPr="00D804A5" w:rsidRDefault="001938D6" w:rsidP="00FB447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8D6" w:rsidRPr="00D804A5" w:rsidTr="00FB447F">
        <w:tc>
          <w:tcPr>
            <w:tcW w:w="2988" w:type="dxa"/>
            <w:shd w:val="clear" w:color="auto" w:fill="auto"/>
          </w:tcPr>
          <w:p w:rsidR="001938D6" w:rsidRPr="00D804A5" w:rsidRDefault="001938D6" w:rsidP="00FB447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8D6" w:rsidRPr="00D804A5" w:rsidRDefault="001938D6" w:rsidP="00FB447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 xml:space="preserve">VII. Домашнее задание. </w:t>
            </w:r>
          </w:p>
          <w:p w:rsidR="001938D6" w:rsidRPr="00D804A5" w:rsidRDefault="001938D6" w:rsidP="00FB447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shd w:val="clear" w:color="auto" w:fill="auto"/>
          </w:tcPr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D804A5">
              <w:rPr>
                <w:rFonts w:ascii="Times New Roman" w:hAnsi="Times New Roman" w:cs="Times New Roman"/>
                <w:sz w:val="24"/>
                <w:szCs w:val="24"/>
              </w:rPr>
              <w:t xml:space="preserve">Знать схему правила; в виде рисунка, иллюстрации изобразить обобщающее слово и однородные члены, придумать стихотворение (по желанию). 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804A5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Упр. </w:t>
            </w:r>
            <w:r>
              <w:rPr>
                <w:rFonts w:ascii="Times New Roman" w:hAnsi="Times New Roman" w:cs="Times New Roman"/>
                <w:sz w:val="24"/>
                <w:szCs w:val="24"/>
                <w:u w:val="thick"/>
              </w:rPr>
              <w:t>486</w:t>
            </w:r>
          </w:p>
          <w:p w:rsidR="001938D6" w:rsidRPr="00D804A5" w:rsidRDefault="001938D6" w:rsidP="00FB44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shd w:val="clear" w:color="auto" w:fill="auto"/>
          </w:tcPr>
          <w:p w:rsidR="001938D6" w:rsidRPr="00D804A5" w:rsidRDefault="001938D6" w:rsidP="00FB447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8D6" w:rsidRPr="00C810B3" w:rsidRDefault="001938D6" w:rsidP="001938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228B" w:rsidRDefault="001F228B"/>
    <w:sectPr w:rsidR="001F228B" w:rsidSect="001938D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4C" w:rsidRDefault="001938D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4C" w:rsidRDefault="001938D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4C" w:rsidRDefault="001938D6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4C" w:rsidRDefault="001938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4C" w:rsidRDefault="001938D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4C" w:rsidRDefault="001938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8D6"/>
    <w:rsid w:val="001938D6"/>
    <w:rsid w:val="001F2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3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38D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93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8D6"/>
    <w:rPr>
      <w:rFonts w:ascii="Calibri" w:eastAsia="Calibri" w:hAnsi="Calibri" w:cs="Times New Roman"/>
    </w:rPr>
  </w:style>
  <w:style w:type="paragraph" w:customStyle="1" w:styleId="ots">
    <w:name w:val="ots"/>
    <w:basedOn w:val="a"/>
    <w:rsid w:val="001938D6"/>
    <w:pPr>
      <w:widowControl w:val="0"/>
      <w:autoSpaceDE w:val="0"/>
      <w:autoSpaceDN w:val="0"/>
      <w:adjustRightInd w:val="0"/>
      <w:spacing w:after="0" w:line="12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2"/>
      <w:szCs w:val="12"/>
      <w:lang w:eastAsia="ru-RU"/>
    </w:rPr>
  </w:style>
  <w:style w:type="paragraph" w:customStyle="1" w:styleId="texturok">
    <w:name w:val="text_urok"/>
    <w:basedOn w:val="a"/>
    <w:rsid w:val="001938D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Urok">
    <w:name w:val="Urok"/>
    <w:basedOn w:val="a"/>
    <w:rsid w:val="001938D6"/>
    <w:pPr>
      <w:widowControl w:val="0"/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customStyle="1" w:styleId="tema">
    <w:name w:val="tema"/>
    <w:basedOn w:val="a"/>
    <w:rsid w:val="001938D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customStyle="1" w:styleId="xod">
    <w:name w:val="xod"/>
    <w:basedOn w:val="a"/>
    <w:rsid w:val="001938D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paragraph" w:customStyle="1" w:styleId="rim">
    <w:name w:val="rim"/>
    <w:basedOn w:val="a"/>
    <w:rsid w:val="001938D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962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cp:lastPrinted>2015-02-16T11:06:00Z</cp:lastPrinted>
  <dcterms:created xsi:type="dcterms:W3CDTF">2015-02-16T11:00:00Z</dcterms:created>
  <dcterms:modified xsi:type="dcterms:W3CDTF">2015-02-16T11:06:00Z</dcterms:modified>
</cp:coreProperties>
</file>