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E" w:rsidRPr="000C1478" w:rsidRDefault="00AF098E" w:rsidP="00AF0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Специальная коррекционная школа - интернат № 102</w:t>
      </w:r>
    </w:p>
    <w:p w:rsidR="00AF098E" w:rsidRDefault="00AF098E" w:rsidP="00AF098E">
      <w:pPr>
        <w:ind w:left="120"/>
        <w:jc w:val="center"/>
        <w:rPr>
          <w:b/>
          <w:sz w:val="28"/>
          <w:szCs w:val="28"/>
        </w:rPr>
      </w:pPr>
    </w:p>
    <w:p w:rsidR="00AF098E" w:rsidRDefault="00AF098E" w:rsidP="00AF098E">
      <w:pPr>
        <w:ind w:left="120"/>
        <w:jc w:val="center"/>
        <w:rPr>
          <w:b/>
          <w:sz w:val="28"/>
          <w:szCs w:val="28"/>
        </w:rPr>
      </w:pPr>
    </w:p>
    <w:p w:rsidR="00AF098E" w:rsidRDefault="00AF098E" w:rsidP="00AF098E">
      <w:pPr>
        <w:ind w:left="120"/>
        <w:jc w:val="center"/>
        <w:rPr>
          <w:b/>
          <w:sz w:val="28"/>
          <w:szCs w:val="28"/>
        </w:rPr>
      </w:pPr>
    </w:p>
    <w:p w:rsidR="00AF098E" w:rsidRPr="001B717A" w:rsidRDefault="00AF098E" w:rsidP="00AF098E">
      <w:pPr>
        <w:ind w:left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занятия по развитию речи. </w:t>
      </w:r>
    </w:p>
    <w:p w:rsidR="00AF098E" w:rsidRPr="001B717A" w:rsidRDefault="00AF098E" w:rsidP="00AF09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1B717A">
        <w:rPr>
          <w:rFonts w:ascii="Times New Roman" w:hAnsi="Times New Roman" w:cs="Times New Roman"/>
          <w:b/>
          <w:sz w:val="36"/>
          <w:szCs w:val="36"/>
        </w:rPr>
        <w:t xml:space="preserve"> класс (сложная структура дефекта)</w:t>
      </w:r>
    </w:p>
    <w:p w:rsidR="00AF098E" w:rsidRDefault="00AF098E" w:rsidP="00AF098E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8E" w:rsidRPr="001B717A" w:rsidRDefault="00AF098E" w:rsidP="00AF098E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098E">
        <w:rPr>
          <w:rFonts w:ascii="Times New Roman" w:hAnsi="Times New Roman" w:cs="Times New Roman"/>
          <w:b/>
          <w:sz w:val="52"/>
          <w:szCs w:val="52"/>
        </w:rPr>
        <w:t>Тема: «Зимние забавы»</w:t>
      </w:r>
    </w:p>
    <w:p w:rsidR="00AF098E" w:rsidRPr="001B717A" w:rsidRDefault="00AF098E" w:rsidP="00AF098E">
      <w:pPr>
        <w:ind w:left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71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Воспитатель: Барышникова О.В.</w:t>
      </w:r>
    </w:p>
    <w:p w:rsidR="00AF098E" w:rsidRDefault="00AF098E" w:rsidP="00AF098E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AF098E" w:rsidRDefault="00AF098E" w:rsidP="00AF0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77F1" w:rsidRDefault="00C977F1"/>
    <w:p w:rsidR="00AF098E" w:rsidRDefault="00AF098E"/>
    <w:p w:rsidR="00AF098E" w:rsidRDefault="00AF098E"/>
    <w:p w:rsidR="00AF098E" w:rsidRDefault="00AF098E"/>
    <w:p w:rsidR="00AF098E" w:rsidRDefault="00AF098E"/>
    <w:p w:rsidR="00AF098E" w:rsidRDefault="00AF098E"/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b/>
          <w:sz w:val="28"/>
          <w:szCs w:val="28"/>
        </w:rPr>
        <w:t>Цель</w:t>
      </w:r>
      <w:r w:rsidRPr="00AF098E">
        <w:rPr>
          <w:rFonts w:ascii="Times New Roman" w:hAnsi="Times New Roman" w:cs="Times New Roman"/>
          <w:sz w:val="28"/>
          <w:szCs w:val="28"/>
        </w:rPr>
        <w:t xml:space="preserve">:  Развивать наблюдательность, любовь к окружающей природе. Учить детей раскатывать тесто круговым движением. </w:t>
      </w:r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98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AF098E" w:rsidRPr="00AF098E" w:rsidRDefault="00AF098E" w:rsidP="00AF098E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явлениями природы; Систематизировать знания детей о временах года. Уточнять знания детей о зимних месяцах. </w:t>
      </w:r>
    </w:p>
    <w:p w:rsidR="00AF098E" w:rsidRPr="00AF098E" w:rsidRDefault="00AF098E" w:rsidP="00AF098E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sz w:val="28"/>
          <w:szCs w:val="28"/>
        </w:rPr>
        <w:t xml:space="preserve">Формирование моторных, </w:t>
      </w:r>
      <w:proofErr w:type="spellStart"/>
      <w:r w:rsidRPr="00AF098E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F098E">
        <w:rPr>
          <w:rFonts w:ascii="Times New Roman" w:hAnsi="Times New Roman" w:cs="Times New Roman"/>
          <w:sz w:val="28"/>
          <w:szCs w:val="28"/>
        </w:rPr>
        <w:t xml:space="preserve"> и сенсорных навыков, Коррекция и развитие мелкой моторики кистей рук  (плавность движений), внимания, зрительно-двигательной координации; </w:t>
      </w:r>
    </w:p>
    <w:p w:rsidR="00AF098E" w:rsidRPr="00AF098E" w:rsidRDefault="00AF098E" w:rsidP="00AF098E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sz w:val="28"/>
          <w:szCs w:val="28"/>
        </w:rPr>
        <w:t>Воспитывать интерес к процессу обучения, самостоятельность, умение доводить начатое дело до конца.</w:t>
      </w:r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AF098E">
        <w:rPr>
          <w:rFonts w:ascii="Times New Roman" w:hAnsi="Times New Roman" w:cs="Times New Roman"/>
          <w:sz w:val="28"/>
          <w:szCs w:val="28"/>
        </w:rPr>
        <w:t>: иллюстрации  зиме, соленое тесто, кисти вода, гуашь, стеки.</w:t>
      </w:r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F098E">
        <w:rPr>
          <w:rFonts w:ascii="Times New Roman" w:hAnsi="Times New Roman" w:cs="Times New Roman"/>
          <w:sz w:val="28"/>
          <w:szCs w:val="28"/>
        </w:rPr>
        <w:t>: зима, снеговик, перчатки, заснеженная, раскатывать, сплющивать, приклеить</w:t>
      </w:r>
      <w:proofErr w:type="gramStart"/>
      <w:r w:rsidRPr="00AF098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AF098E" w:rsidRPr="00AF098E" w:rsidRDefault="00AF098E" w:rsidP="00AF098E">
      <w:pPr>
        <w:tabs>
          <w:tab w:val="center" w:pos="4677"/>
          <w:tab w:val="right" w:pos="93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6379"/>
        <w:gridCol w:w="4253"/>
      </w:tblGrid>
      <w:tr w:rsidR="00AF098E" w:rsidRPr="00AF098E" w:rsidTr="00931389">
        <w:tc>
          <w:tcPr>
            <w:tcW w:w="6379" w:type="dxa"/>
          </w:tcPr>
          <w:p w:rsidR="00AF098E" w:rsidRPr="00AF098E" w:rsidRDefault="00AF098E" w:rsidP="009313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098E">
              <w:rPr>
                <w:rFonts w:ascii="Times New Roman" w:hAnsi="Times New Roman" w:cs="Times New Roman"/>
                <w:b/>
                <w:i/>
              </w:rPr>
              <w:t>Действия педагога</w:t>
            </w:r>
          </w:p>
        </w:tc>
        <w:tc>
          <w:tcPr>
            <w:tcW w:w="4253" w:type="dxa"/>
          </w:tcPr>
          <w:p w:rsidR="00AF098E" w:rsidRPr="00AF098E" w:rsidRDefault="00AF098E" w:rsidP="0093138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098E">
              <w:rPr>
                <w:rFonts w:ascii="Times New Roman" w:hAnsi="Times New Roman" w:cs="Times New Roman"/>
                <w:b/>
                <w:i/>
              </w:rPr>
              <w:t>Предполагаемые действия детей.</w:t>
            </w:r>
          </w:p>
        </w:tc>
      </w:tr>
      <w:tr w:rsidR="00AF098E" w:rsidRPr="00AF098E" w:rsidTr="00931389">
        <w:tc>
          <w:tcPr>
            <w:tcW w:w="6379" w:type="dxa"/>
          </w:tcPr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Посмотрите за окно и скажите,  что вы видите?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Какое это время года?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Сейчас я загадаю вам загадку, как только  вы ее отгадаете, узнаете, чем мы сегодня будем заниматься.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>Мы катали снежный ком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>Шляпа старая на нем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>Нос приделали и вмиг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>Получился….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В какое время года  можно лепить 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снеговика?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Какие зимние месяцы вы знаете?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посмотрите на иллюстрацию и расскажите что нарисовано на этой картинке? 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Из чего дети лепят снеговика?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на улице холодно? Почему? 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Во что одеты дети?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Давайте и мы с вами наденем рукавички.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А теперь давайте наденем перчатки так, чтобы каждый пальчик попал в свой «домик».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Проверим, все ли пальчики попали в свой «домик»?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Подул ветер, и снежинки закружились.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Ветер подул еще сильнее и снежинки сильно закружились.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Ветер перестал дуть и снежинки спокойно опустились на землю.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</w:t>
            </w: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слепим </w:t>
            </w: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снеговика, посмотрите внимательно и скажите, из каких деталей состоит снеговик? Сколько всего шариков?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Покажите, как нужно раскатывать шарик?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все справились с заданием. А теперь будем лепить снеговика сами. Я раздам вам волшебное тесто, и мы с вами </w:t>
            </w: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>слепим</w:t>
            </w: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снеговика.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Из кусочка теста раскатываем шарик, красивый ровный без морщин. Кладем его на тарелочку, из другого кусочка раскатываем второй шарик поменьше. Прикладываем его сверху, над </w:t>
            </w:r>
            <w:proofErr w:type="gramStart"/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большим</w:t>
            </w:r>
            <w:proofErr w:type="gramEnd"/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. Из другого кусочка раскатываем третий шарик. Прикладываем его над вторым шариком. Наш снеговик готов. Чего не хватает у снеговика?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слепим для нашего снеговика руки. Для этого мы должны раскатать небольшой шарик, чуть-чуть его сплющить и разрезать пополам. Получились две ручки. Прикладываем их к среднему шарику с правой и с левой стороны.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 чтобы слепить шапку, нужно раскатать еще один шарик синего цвета, немного его сплющить и разрезать пополам. Прикладываем к верхнему шарику – шапка готова. Делаем снеговику глазки (горошины перца) и нос.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Более сильные ребята могут сделать снеговику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валенки</w:t>
            </w:r>
            <w:r w:rsidRPr="00AF09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работа.</w:t>
            </w:r>
          </w:p>
        </w:tc>
        <w:tc>
          <w:tcPr>
            <w:tcW w:w="4253" w:type="dxa"/>
          </w:tcPr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 xml:space="preserve">Снеговик. 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Зимой.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На картине изображены дети. Они лепят снеговика.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Из снега.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На улице холодно, потому что лежит снег.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Дети надели теплые куртки, шапки, шарфы, сапоги и рукавицы.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- поглаживают руки от пальчиков к запястью.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Поглаживают каждый пальчик.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Складывают руки в «замок».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Поднимают кисти рук вверх и делают вращательные движения «фонарики».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Кисти рук опускают вниз и продолжают вращательные движения.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Плавным движением опускают кисти рук на стол.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Из шариков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Дети повторяют круговые движения за педагогом.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98E">
              <w:rPr>
                <w:rFonts w:ascii="Times New Roman" w:hAnsi="Times New Roman" w:cs="Times New Roman"/>
                <w:sz w:val="28"/>
                <w:szCs w:val="28"/>
              </w:rPr>
              <w:t>Рук, носа, шапки.</w:t>
            </w: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8E" w:rsidRPr="00AF098E" w:rsidRDefault="00AF098E" w:rsidP="00931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98E" w:rsidRPr="00AF098E" w:rsidRDefault="00AF098E" w:rsidP="00AF098E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AF098E" w:rsidRPr="00AF098E" w:rsidRDefault="00AF098E" w:rsidP="00AF098E">
      <w:pPr>
        <w:ind w:left="60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sz w:val="28"/>
          <w:szCs w:val="28"/>
        </w:rPr>
        <w:t>Оценка работ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F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8E" w:rsidRPr="00AF098E" w:rsidRDefault="00AF098E" w:rsidP="00AF098E">
      <w:pPr>
        <w:ind w:left="60"/>
        <w:rPr>
          <w:rFonts w:ascii="Times New Roman" w:hAnsi="Times New Roman" w:cs="Times New Roman"/>
          <w:sz w:val="28"/>
          <w:szCs w:val="28"/>
        </w:rPr>
      </w:pPr>
      <w:r w:rsidRPr="00AF098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AF098E" w:rsidRPr="00AF098E" w:rsidRDefault="00AF098E">
      <w:pPr>
        <w:rPr>
          <w:rFonts w:ascii="Times New Roman" w:hAnsi="Times New Roman" w:cs="Times New Roman"/>
        </w:rPr>
      </w:pPr>
    </w:p>
    <w:sectPr w:rsidR="00AF098E" w:rsidRPr="00AF098E" w:rsidSect="00CC43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301"/>
    <w:multiLevelType w:val="hybridMultilevel"/>
    <w:tmpl w:val="F848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8E"/>
    <w:rsid w:val="00186C0C"/>
    <w:rsid w:val="00306411"/>
    <w:rsid w:val="00A5717E"/>
    <w:rsid w:val="00AF098E"/>
    <w:rsid w:val="00C977F1"/>
    <w:rsid w:val="00C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1F26-3616-4117-BF7D-B4E7A4F1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2015-03-31T16:11:00Z</dcterms:created>
  <dcterms:modified xsi:type="dcterms:W3CDTF">2015-03-31T16:32:00Z</dcterms:modified>
</cp:coreProperties>
</file>