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58" w:rsidRPr="00A43858" w:rsidRDefault="00A43858" w:rsidP="00A43858">
      <w:pPr>
        <w:spacing w:line="276" w:lineRule="auto"/>
        <w:jc w:val="center"/>
        <w:rPr>
          <w:rFonts w:ascii="Times New Roman" w:hAnsi="Times New Roman" w:cs="Times New Roman"/>
          <w:b/>
        </w:rPr>
      </w:pPr>
      <w:r w:rsidRPr="00A43858">
        <w:rPr>
          <w:rFonts w:ascii="Times New Roman" w:hAnsi="Times New Roman" w:cs="Times New Roman"/>
          <w:b/>
        </w:rPr>
        <w:t>Выступление на заседании кафедры</w:t>
      </w:r>
    </w:p>
    <w:p w:rsidR="00A43858" w:rsidRPr="00A43858" w:rsidRDefault="00A43858" w:rsidP="00A43858">
      <w:pPr>
        <w:spacing w:line="276" w:lineRule="auto"/>
        <w:jc w:val="center"/>
        <w:rPr>
          <w:rFonts w:ascii="Times New Roman" w:hAnsi="Times New Roman" w:cs="Times New Roman"/>
          <w:b/>
        </w:rPr>
      </w:pPr>
    </w:p>
    <w:p w:rsidR="00A43858" w:rsidRPr="00A43858" w:rsidRDefault="00A43858" w:rsidP="00A43858">
      <w:pPr>
        <w:jc w:val="center"/>
        <w:rPr>
          <w:rFonts w:ascii="Times New Roman" w:hAnsi="Times New Roman" w:cs="Times New Roman"/>
        </w:rPr>
      </w:pPr>
      <w:r w:rsidRPr="00A43858">
        <w:rPr>
          <w:rFonts w:ascii="Times New Roman" w:hAnsi="Times New Roman" w:cs="Times New Roman"/>
        </w:rPr>
        <w:t>Из опыта работы на уроках географии и биологии.</w:t>
      </w:r>
    </w:p>
    <w:p w:rsidR="00A43858" w:rsidRPr="00A43858" w:rsidRDefault="00A43858" w:rsidP="00A43858">
      <w:pPr>
        <w:jc w:val="center"/>
        <w:rPr>
          <w:rFonts w:ascii="Times New Roman" w:hAnsi="Times New Roman" w:cs="Times New Roman"/>
        </w:rPr>
      </w:pPr>
    </w:p>
    <w:p w:rsidR="00A43858" w:rsidRPr="00A43858" w:rsidRDefault="00A43858" w:rsidP="00A43858">
      <w:pPr>
        <w:jc w:val="center"/>
        <w:rPr>
          <w:rFonts w:ascii="Times New Roman" w:hAnsi="Times New Roman" w:cs="Times New Roman"/>
        </w:rPr>
      </w:pPr>
      <w:r w:rsidRPr="00A43858">
        <w:rPr>
          <w:rFonts w:ascii="Times New Roman" w:hAnsi="Times New Roman" w:cs="Times New Roman"/>
        </w:rPr>
        <w:t xml:space="preserve">Антонова Светлана Геннадьевна </w:t>
      </w:r>
    </w:p>
    <w:p w:rsidR="00A43858" w:rsidRPr="00A43858" w:rsidRDefault="00A43858" w:rsidP="00A43858">
      <w:pPr>
        <w:jc w:val="center"/>
        <w:rPr>
          <w:rFonts w:ascii="Times New Roman" w:hAnsi="Times New Roman" w:cs="Times New Roman"/>
        </w:rPr>
      </w:pPr>
      <w:r w:rsidRPr="00A43858">
        <w:rPr>
          <w:rFonts w:ascii="Times New Roman" w:hAnsi="Times New Roman" w:cs="Times New Roman"/>
        </w:rPr>
        <w:t xml:space="preserve">учитель географии и </w:t>
      </w:r>
      <w:proofErr w:type="gramStart"/>
      <w:r w:rsidRPr="00A43858">
        <w:rPr>
          <w:rFonts w:ascii="Times New Roman" w:hAnsi="Times New Roman" w:cs="Times New Roman"/>
        </w:rPr>
        <w:t>биологии  МБОУ</w:t>
      </w:r>
      <w:proofErr w:type="gramEnd"/>
      <w:r w:rsidRPr="00A43858">
        <w:rPr>
          <w:rFonts w:ascii="Times New Roman" w:hAnsi="Times New Roman" w:cs="Times New Roman"/>
        </w:rPr>
        <w:t xml:space="preserve"> «Гимназия №1 </w:t>
      </w:r>
      <w:proofErr w:type="spellStart"/>
      <w:r w:rsidRPr="00A43858">
        <w:rPr>
          <w:rFonts w:ascii="Times New Roman" w:hAnsi="Times New Roman" w:cs="Times New Roman"/>
        </w:rPr>
        <w:t>г.Никольское</w:t>
      </w:r>
      <w:proofErr w:type="spellEnd"/>
      <w:r w:rsidRPr="00A43858">
        <w:rPr>
          <w:rFonts w:ascii="Times New Roman" w:hAnsi="Times New Roman" w:cs="Times New Roman"/>
        </w:rPr>
        <w:t>»</w:t>
      </w:r>
    </w:p>
    <w:p w:rsidR="00A43858" w:rsidRPr="00A43858" w:rsidRDefault="00A43858" w:rsidP="00A43858">
      <w:pPr>
        <w:pStyle w:val="a3"/>
        <w:jc w:val="center"/>
        <w:rPr>
          <w:b/>
          <w:sz w:val="22"/>
          <w:szCs w:val="22"/>
        </w:rPr>
      </w:pPr>
      <w:r w:rsidRPr="00A43858">
        <w:rPr>
          <w:b/>
          <w:sz w:val="22"/>
          <w:szCs w:val="22"/>
        </w:rPr>
        <w:t>Технология рефлексии на уроках географии и биологии.</w:t>
      </w:r>
    </w:p>
    <w:p w:rsidR="00A43858" w:rsidRPr="00A43858" w:rsidRDefault="00A43858" w:rsidP="00A43858">
      <w:pPr>
        <w:pStyle w:val="a3"/>
        <w:shd w:val="clear" w:color="auto" w:fill="FFFFFF"/>
        <w:jc w:val="both"/>
        <w:rPr>
          <w:sz w:val="22"/>
          <w:szCs w:val="22"/>
        </w:rPr>
      </w:pPr>
      <w:r w:rsidRPr="00A43858">
        <w:rPr>
          <w:sz w:val="22"/>
          <w:szCs w:val="22"/>
        </w:rPr>
        <w:t>(С.Ю Головин «Словарь практикующего психолога).</w:t>
      </w:r>
    </w:p>
    <w:p w:rsidR="00A43858" w:rsidRPr="00A43858" w:rsidRDefault="00A43858" w:rsidP="00A43858">
      <w:pPr>
        <w:pStyle w:val="a3"/>
        <w:shd w:val="clear" w:color="auto" w:fill="FFFFFF"/>
        <w:jc w:val="both"/>
        <w:rPr>
          <w:sz w:val="22"/>
          <w:szCs w:val="22"/>
        </w:rPr>
      </w:pPr>
      <w:r w:rsidRPr="00A43858">
        <w:rPr>
          <w:sz w:val="22"/>
          <w:szCs w:val="22"/>
        </w:rPr>
        <w:t xml:space="preserve">  Рефлексия – процесс самопознания субъектом внутренних психических актов и состояний. Предполагает особое направление внимания на деятельность собственной души, а также достаточную зрелость субъекта. У детей ее почти нет, и у взрослого она не разовьется, если он не проявит склонности к размышлению над самим собой и не направит специального внимания на свои внутренние процессы.</w:t>
      </w:r>
    </w:p>
    <w:p w:rsidR="00A43858" w:rsidRPr="00A43858" w:rsidRDefault="00A43858" w:rsidP="00A43858">
      <w:pPr>
        <w:pStyle w:val="a3"/>
        <w:shd w:val="clear" w:color="auto" w:fill="FFFFFF"/>
        <w:jc w:val="both"/>
        <w:rPr>
          <w:sz w:val="22"/>
          <w:szCs w:val="22"/>
        </w:rPr>
      </w:pPr>
      <w:r w:rsidRPr="00A43858">
        <w:rPr>
          <w:sz w:val="22"/>
          <w:szCs w:val="22"/>
        </w:rPr>
        <w:t>2. Как механизм взаимопонимания - осмысление субъектом того, какими средствами и почему он произвел то или иное впечатление на партнера по общению.</w:t>
      </w:r>
    </w:p>
    <w:p w:rsidR="00A43858" w:rsidRPr="00A43858" w:rsidRDefault="00A43858" w:rsidP="00A43858">
      <w:pPr>
        <w:pStyle w:val="a3"/>
        <w:shd w:val="clear" w:color="auto" w:fill="FFFFFF"/>
        <w:jc w:val="both"/>
        <w:rPr>
          <w:sz w:val="22"/>
          <w:szCs w:val="22"/>
        </w:rPr>
      </w:pPr>
      <w:r w:rsidRPr="00A43858">
        <w:rPr>
          <w:sz w:val="22"/>
          <w:szCs w:val="22"/>
        </w:rPr>
        <w:t>Понятие   рефлексии возникло в философии и означало процесс размышления индивида о происходящем в его собственном сознании. Декарт отождествлял рефлексию со способностью индивида сосредоточиться на содержании своих мыслей, абстрагируясь от всего внешнего, телесного. Локк разделил ощущение и рефлексию, трактуя ее как особый источник знания -  внутренний опыт, в отличие от внешнего, основанного на свидетельствах органов чувств.</w:t>
      </w:r>
    </w:p>
    <w:p w:rsidR="00A43858" w:rsidRPr="00A43858" w:rsidRDefault="00A43858" w:rsidP="00A43858">
      <w:pPr>
        <w:pStyle w:val="a3"/>
        <w:shd w:val="clear" w:color="auto" w:fill="FFFFFF"/>
        <w:jc w:val="both"/>
        <w:rPr>
          <w:sz w:val="22"/>
          <w:szCs w:val="22"/>
        </w:rPr>
      </w:pPr>
      <w:r w:rsidRPr="00A43858">
        <w:rPr>
          <w:sz w:val="22"/>
          <w:szCs w:val="22"/>
        </w:rPr>
        <w:t>Эта трактовка рефлексии стала главной аксиомой психологии интроспективной. В таких представлениях преломилась реальная способность человека к самоотчету об испытываемых им фактах сознания, самоанализу собственных состояний психических.</w:t>
      </w:r>
    </w:p>
    <w:p w:rsidR="00A43858" w:rsidRPr="00A43858" w:rsidRDefault="00A43858" w:rsidP="00A43858">
      <w:pPr>
        <w:pStyle w:val="a3"/>
        <w:shd w:val="clear" w:color="auto" w:fill="FFFFFF"/>
        <w:jc w:val="both"/>
        <w:rPr>
          <w:sz w:val="22"/>
          <w:szCs w:val="22"/>
        </w:rPr>
      </w:pPr>
      <w:r w:rsidRPr="00A43858">
        <w:rPr>
          <w:sz w:val="22"/>
          <w:szCs w:val="22"/>
          <w:u w:val="single"/>
        </w:rPr>
        <w:t>Рефлексия</w:t>
      </w:r>
      <w:r w:rsidRPr="00A43858">
        <w:rPr>
          <w:sz w:val="22"/>
          <w:szCs w:val="22"/>
        </w:rPr>
        <w:t xml:space="preserve"> в психологии социальной выступает в форме осознания действующим субъектом - лицом или общностью - того, как они в действительности воспринимаются и оцениваются другими индивидами или общностями. Она - не просто </w:t>
      </w:r>
      <w:proofErr w:type="gramStart"/>
      <w:r w:rsidRPr="00A43858">
        <w:rPr>
          <w:sz w:val="22"/>
          <w:szCs w:val="22"/>
        </w:rPr>
        <w:t>знание  или</w:t>
      </w:r>
      <w:proofErr w:type="gramEnd"/>
      <w:r w:rsidRPr="00A43858">
        <w:rPr>
          <w:sz w:val="22"/>
          <w:szCs w:val="22"/>
        </w:rPr>
        <w:t xml:space="preserve"> понимание субъектом самого себя, но и выяснение того, как другие знают и понимают "рефлектирующего", его личностные особенности, эмоциональные реакции  и когнитивные представления.  Когда содержанием последних выступает </w:t>
      </w:r>
      <w:proofErr w:type="gramStart"/>
      <w:r w:rsidRPr="00A43858">
        <w:rPr>
          <w:sz w:val="22"/>
          <w:szCs w:val="22"/>
        </w:rPr>
        <w:t>предмет  деятельности</w:t>
      </w:r>
      <w:proofErr w:type="gramEnd"/>
      <w:r w:rsidRPr="00A43858">
        <w:rPr>
          <w:sz w:val="22"/>
          <w:szCs w:val="22"/>
        </w:rPr>
        <w:t xml:space="preserve"> совместной, развивается особая форма рефлексии - отношения предметно-рефлексивные.</w:t>
      </w:r>
    </w:p>
    <w:p w:rsidR="00A43858" w:rsidRPr="00A43858" w:rsidRDefault="00A43858" w:rsidP="00A43858">
      <w:pPr>
        <w:pStyle w:val="a3"/>
        <w:shd w:val="clear" w:color="auto" w:fill="FFFFFF"/>
        <w:jc w:val="both"/>
        <w:rPr>
          <w:sz w:val="22"/>
          <w:szCs w:val="22"/>
        </w:rPr>
      </w:pPr>
      <w:r w:rsidRPr="00A43858">
        <w:rPr>
          <w:sz w:val="22"/>
          <w:szCs w:val="22"/>
        </w:rPr>
        <w:t>В сложном процессе рефлексии даны, как минимум, шесть позиций, характеризующих взаимное отображение субъектов:</w:t>
      </w:r>
    </w:p>
    <w:p w:rsidR="00A43858" w:rsidRPr="00A43858" w:rsidRDefault="00A43858" w:rsidP="00A43858">
      <w:pPr>
        <w:pStyle w:val="a3"/>
        <w:shd w:val="clear" w:color="auto" w:fill="FFFFFF"/>
        <w:jc w:val="both"/>
        <w:rPr>
          <w:sz w:val="22"/>
          <w:szCs w:val="22"/>
        </w:rPr>
      </w:pPr>
      <w:r w:rsidRPr="00A43858">
        <w:rPr>
          <w:sz w:val="22"/>
          <w:szCs w:val="22"/>
        </w:rPr>
        <w:t xml:space="preserve">1) сам </w:t>
      </w:r>
      <w:proofErr w:type="gramStart"/>
      <w:r w:rsidRPr="00A43858">
        <w:rPr>
          <w:sz w:val="22"/>
          <w:szCs w:val="22"/>
        </w:rPr>
        <w:t>субъект,  каков</w:t>
      </w:r>
      <w:proofErr w:type="gramEnd"/>
      <w:r w:rsidRPr="00A43858">
        <w:rPr>
          <w:sz w:val="22"/>
          <w:szCs w:val="22"/>
        </w:rPr>
        <w:t xml:space="preserve"> он есть в действительности;</w:t>
      </w:r>
    </w:p>
    <w:p w:rsidR="00A43858" w:rsidRPr="00A43858" w:rsidRDefault="00A43858" w:rsidP="00A43858">
      <w:pPr>
        <w:pStyle w:val="a3"/>
        <w:shd w:val="clear" w:color="auto" w:fill="FFFFFF"/>
        <w:jc w:val="both"/>
        <w:rPr>
          <w:sz w:val="22"/>
          <w:szCs w:val="22"/>
        </w:rPr>
      </w:pPr>
      <w:r w:rsidRPr="00A43858">
        <w:rPr>
          <w:sz w:val="22"/>
          <w:szCs w:val="22"/>
        </w:rPr>
        <w:t>2) субъект, каким он видит самого себя;</w:t>
      </w:r>
    </w:p>
    <w:p w:rsidR="00A43858" w:rsidRPr="00A43858" w:rsidRDefault="00A43858" w:rsidP="00A43858">
      <w:pPr>
        <w:pStyle w:val="a3"/>
        <w:shd w:val="clear" w:color="auto" w:fill="FFFFFF"/>
        <w:jc w:val="both"/>
        <w:rPr>
          <w:sz w:val="22"/>
          <w:szCs w:val="22"/>
        </w:rPr>
      </w:pPr>
      <w:r w:rsidRPr="00A43858">
        <w:rPr>
          <w:sz w:val="22"/>
          <w:szCs w:val="22"/>
        </w:rPr>
        <w:t>3) субъект, каким он видится другому;</w:t>
      </w:r>
    </w:p>
    <w:p w:rsidR="00A43858" w:rsidRPr="00A43858" w:rsidRDefault="00A43858" w:rsidP="00A43858">
      <w:pPr>
        <w:pStyle w:val="a3"/>
        <w:shd w:val="clear" w:color="auto" w:fill="FFFFFF"/>
        <w:jc w:val="both"/>
        <w:rPr>
          <w:sz w:val="22"/>
          <w:szCs w:val="22"/>
        </w:rPr>
      </w:pPr>
      <w:r w:rsidRPr="00A43858">
        <w:rPr>
          <w:sz w:val="22"/>
          <w:szCs w:val="22"/>
        </w:rPr>
        <w:t>4) те же три позиции, но со стороны другого субъекта.</w:t>
      </w:r>
    </w:p>
    <w:p w:rsidR="00A43858" w:rsidRPr="00A43858" w:rsidRDefault="00A43858" w:rsidP="00A43858">
      <w:pPr>
        <w:pStyle w:val="a3"/>
        <w:shd w:val="clear" w:color="auto" w:fill="FFFFFF"/>
        <w:jc w:val="both"/>
        <w:rPr>
          <w:sz w:val="22"/>
          <w:szCs w:val="22"/>
        </w:rPr>
      </w:pPr>
      <w:r w:rsidRPr="00A43858">
        <w:rPr>
          <w:sz w:val="22"/>
          <w:szCs w:val="22"/>
        </w:rPr>
        <w:t xml:space="preserve">Итак, рефлексия - это процесс удвоенного, зеркального </w:t>
      </w:r>
      <w:proofErr w:type="spellStart"/>
      <w:r w:rsidRPr="00A43858">
        <w:rPr>
          <w:sz w:val="22"/>
          <w:szCs w:val="22"/>
        </w:rPr>
        <w:t>взаимоотображения</w:t>
      </w:r>
      <w:proofErr w:type="spellEnd"/>
      <w:r w:rsidRPr="00A43858">
        <w:rPr>
          <w:sz w:val="22"/>
          <w:szCs w:val="22"/>
        </w:rPr>
        <w:t xml:space="preserve"> субъектов, содержанием коего выступает </w:t>
      </w:r>
      <w:proofErr w:type="gramStart"/>
      <w:r w:rsidRPr="00A43858">
        <w:rPr>
          <w:sz w:val="22"/>
          <w:szCs w:val="22"/>
        </w:rPr>
        <w:t xml:space="preserve">воспроизведение,   </w:t>
      </w:r>
      <w:proofErr w:type="gramEnd"/>
      <w:r w:rsidRPr="00A43858">
        <w:rPr>
          <w:sz w:val="22"/>
          <w:szCs w:val="22"/>
        </w:rPr>
        <w:t>воссоздание особенностей друг  друга.</w:t>
      </w:r>
    </w:p>
    <w:p w:rsidR="00A43858" w:rsidRPr="00A43858" w:rsidRDefault="00A43858" w:rsidP="00A43858">
      <w:pPr>
        <w:pStyle w:val="a3"/>
        <w:jc w:val="both"/>
        <w:rPr>
          <w:b/>
          <w:sz w:val="22"/>
          <w:szCs w:val="22"/>
        </w:rPr>
      </w:pPr>
    </w:p>
    <w:p w:rsidR="00A43858" w:rsidRPr="00A43858" w:rsidRDefault="00A43858" w:rsidP="00A43858">
      <w:pPr>
        <w:pStyle w:val="a3"/>
        <w:jc w:val="both"/>
        <w:rPr>
          <w:sz w:val="22"/>
          <w:szCs w:val="22"/>
        </w:rPr>
      </w:pPr>
      <w:r w:rsidRPr="00A43858">
        <w:rPr>
          <w:sz w:val="22"/>
          <w:szCs w:val="22"/>
        </w:rPr>
        <w:t xml:space="preserve">В последние годы рефлексии в педагогической практике уделяется достаточно много внимания. Ведь именно рефлексия позволяет посмотреть на учебный процесс «глазами учеников», учесть их индивидуальные особенности, самостоятельную оценку ими своей деятельности и ее результатов. Вместе с тем, потенциал этой группы технологий задействован далеко не полностью. Как показывает практика, в основном педагоги используют различные приемы рефлексии, позволяющие понять эмоциональное состояние учеников, отследить его динамику в ходе урока или учебного курса. При этом зачастую недооценивается огромнейшая ценность рефлексивного материала, касающегося, например, того, как воспринимается, сам педагог, субъективной ценности учебного материала, пройденного на уроке, или того, как сам учащийся оценивает свое продвижение в освоении предмета или личностное развитие. </w:t>
      </w:r>
    </w:p>
    <w:p w:rsidR="00A43858" w:rsidRPr="00A43858" w:rsidRDefault="00A43858" w:rsidP="00A43858">
      <w:pPr>
        <w:pStyle w:val="a3"/>
        <w:jc w:val="both"/>
        <w:rPr>
          <w:sz w:val="22"/>
          <w:szCs w:val="22"/>
        </w:rPr>
      </w:pPr>
      <w:r w:rsidRPr="00A43858">
        <w:rPr>
          <w:b/>
          <w:bCs/>
          <w:sz w:val="22"/>
          <w:szCs w:val="22"/>
        </w:rPr>
        <w:t>Рефлексия в педагогике</w:t>
      </w:r>
      <w:r w:rsidRPr="00A43858">
        <w:rPr>
          <w:sz w:val="22"/>
          <w:szCs w:val="22"/>
        </w:rPr>
        <w:t xml:space="preserve"> – это процесс и результат фиксирования участниками педагогического процесса состояния своего развития, саморазвития и причин этого. Использование рефлексивной практики в образовательном процессе позволяет выстроить эффективные и поистине </w:t>
      </w:r>
      <w:proofErr w:type="spellStart"/>
      <w:r w:rsidRPr="00A43858">
        <w:rPr>
          <w:sz w:val="22"/>
          <w:szCs w:val="22"/>
        </w:rPr>
        <w:t>межсубъектные</w:t>
      </w:r>
      <w:proofErr w:type="spellEnd"/>
      <w:r w:rsidRPr="00A43858">
        <w:rPr>
          <w:sz w:val="22"/>
          <w:szCs w:val="22"/>
        </w:rPr>
        <w:t xml:space="preserve"> отношения в системе «ученик – учитель». Более того, как это справедливо подчеркивали западные психологи Д. </w:t>
      </w:r>
      <w:proofErr w:type="spellStart"/>
      <w:r w:rsidRPr="00A43858">
        <w:rPr>
          <w:sz w:val="22"/>
          <w:szCs w:val="22"/>
        </w:rPr>
        <w:t>Боуд</w:t>
      </w:r>
      <w:proofErr w:type="spellEnd"/>
      <w:r w:rsidRPr="00A43858">
        <w:rPr>
          <w:sz w:val="22"/>
          <w:szCs w:val="22"/>
        </w:rPr>
        <w:t xml:space="preserve">, Р. </w:t>
      </w:r>
      <w:proofErr w:type="spellStart"/>
      <w:r w:rsidRPr="00A43858">
        <w:rPr>
          <w:sz w:val="22"/>
          <w:szCs w:val="22"/>
        </w:rPr>
        <w:t>Кеог</w:t>
      </w:r>
      <w:proofErr w:type="spellEnd"/>
      <w:r w:rsidRPr="00A43858">
        <w:rPr>
          <w:sz w:val="22"/>
          <w:szCs w:val="22"/>
        </w:rPr>
        <w:t xml:space="preserve"> и Д. Уокер рефлексия может стать фундаментом для всего образовательного процесса. Обучение на основе рефлексируемого опыта эффективно уже потому, что рефлексия сама по себе «всегда порождение нового знания в сознании индивида».</w:t>
      </w:r>
    </w:p>
    <w:p w:rsidR="00A43858" w:rsidRPr="00A43858" w:rsidRDefault="00A43858" w:rsidP="00A43858">
      <w:pPr>
        <w:pStyle w:val="a3"/>
        <w:jc w:val="both"/>
        <w:rPr>
          <w:sz w:val="22"/>
          <w:szCs w:val="22"/>
        </w:rPr>
      </w:pPr>
      <w:proofErr w:type="spellStart"/>
      <w:r w:rsidRPr="00A43858">
        <w:rPr>
          <w:sz w:val="22"/>
          <w:szCs w:val="22"/>
        </w:rPr>
        <w:t>Ладенко</w:t>
      </w:r>
      <w:proofErr w:type="spellEnd"/>
      <w:r w:rsidRPr="00A43858">
        <w:rPr>
          <w:sz w:val="22"/>
          <w:szCs w:val="22"/>
        </w:rPr>
        <w:t xml:space="preserve"> И.С. классифицирует </w:t>
      </w:r>
      <w:r w:rsidRPr="00A43858">
        <w:rPr>
          <w:bCs/>
          <w:sz w:val="22"/>
          <w:szCs w:val="22"/>
          <w:u w:val="single"/>
        </w:rPr>
        <w:t>виды рефлексивных приёмов</w:t>
      </w:r>
      <w:r w:rsidRPr="00A43858">
        <w:rPr>
          <w:sz w:val="22"/>
          <w:szCs w:val="22"/>
        </w:rPr>
        <w:t xml:space="preserve"> в зависимости от их временной направленности:</w:t>
      </w:r>
    </w:p>
    <w:p w:rsidR="00A43858" w:rsidRPr="00A43858" w:rsidRDefault="00A43858" w:rsidP="00A43858">
      <w:pPr>
        <w:numPr>
          <w:ilvl w:val="0"/>
          <w:numId w:val="1"/>
        </w:numPr>
        <w:spacing w:before="100" w:beforeAutospacing="1" w:after="100" w:afterAutospacing="1" w:line="240" w:lineRule="auto"/>
        <w:jc w:val="both"/>
        <w:rPr>
          <w:rFonts w:ascii="Times New Roman" w:hAnsi="Times New Roman" w:cs="Times New Roman"/>
        </w:rPr>
      </w:pPr>
      <w:r w:rsidRPr="00A43858">
        <w:rPr>
          <w:rFonts w:ascii="Times New Roman" w:hAnsi="Times New Roman" w:cs="Times New Roman"/>
          <w:u w:val="single"/>
        </w:rPr>
        <w:t xml:space="preserve">Ретроспективная </w:t>
      </w:r>
      <w:r w:rsidRPr="00A43858">
        <w:rPr>
          <w:rFonts w:ascii="Times New Roman" w:hAnsi="Times New Roman" w:cs="Times New Roman"/>
        </w:rPr>
        <w:t xml:space="preserve">– выявление и воссоздание схем, средств и процессов, имевших место в прошлом (осмысление). </w:t>
      </w:r>
    </w:p>
    <w:p w:rsidR="00A43858" w:rsidRPr="00A43858" w:rsidRDefault="00A43858" w:rsidP="00A43858">
      <w:pPr>
        <w:numPr>
          <w:ilvl w:val="0"/>
          <w:numId w:val="1"/>
        </w:numPr>
        <w:spacing w:before="100" w:beforeAutospacing="1" w:after="100" w:afterAutospacing="1" w:line="240" w:lineRule="auto"/>
        <w:jc w:val="both"/>
        <w:rPr>
          <w:rFonts w:ascii="Times New Roman" w:hAnsi="Times New Roman" w:cs="Times New Roman"/>
        </w:rPr>
      </w:pPr>
      <w:proofErr w:type="spellStart"/>
      <w:r w:rsidRPr="00A43858">
        <w:rPr>
          <w:rFonts w:ascii="Times New Roman" w:hAnsi="Times New Roman" w:cs="Times New Roman"/>
          <w:u w:val="single"/>
        </w:rPr>
        <w:t>Проспективная</w:t>
      </w:r>
      <w:proofErr w:type="spellEnd"/>
      <w:r w:rsidRPr="00A43858">
        <w:rPr>
          <w:rFonts w:ascii="Times New Roman" w:hAnsi="Times New Roman" w:cs="Times New Roman"/>
          <w:u w:val="single"/>
        </w:rPr>
        <w:t xml:space="preserve"> </w:t>
      </w:r>
      <w:r w:rsidRPr="00A43858">
        <w:rPr>
          <w:rFonts w:ascii="Times New Roman" w:hAnsi="Times New Roman" w:cs="Times New Roman"/>
        </w:rPr>
        <w:t xml:space="preserve">– выявление и корректировка схем и средств возможной будущей деятельности (проектная). </w:t>
      </w:r>
    </w:p>
    <w:p w:rsidR="00A43858" w:rsidRPr="00A43858" w:rsidRDefault="00A43858" w:rsidP="00A43858">
      <w:pPr>
        <w:numPr>
          <w:ilvl w:val="0"/>
          <w:numId w:val="1"/>
        </w:numPr>
        <w:spacing w:before="100" w:beforeAutospacing="1" w:after="100" w:afterAutospacing="1" w:line="240" w:lineRule="auto"/>
        <w:jc w:val="both"/>
        <w:rPr>
          <w:rFonts w:ascii="Times New Roman" w:hAnsi="Times New Roman" w:cs="Times New Roman"/>
        </w:rPr>
      </w:pPr>
      <w:r w:rsidRPr="00A43858">
        <w:rPr>
          <w:rFonts w:ascii="Times New Roman" w:hAnsi="Times New Roman" w:cs="Times New Roman"/>
          <w:u w:val="single"/>
        </w:rPr>
        <w:t>Интроспективная</w:t>
      </w:r>
      <w:r w:rsidRPr="00A43858">
        <w:rPr>
          <w:rFonts w:ascii="Times New Roman" w:hAnsi="Times New Roman" w:cs="Times New Roman"/>
        </w:rPr>
        <w:t xml:space="preserve"> – контроль, корректировка или усложнение мыслительных процессов в ходе реализации деятельности (регуляция деятельности). </w:t>
      </w:r>
    </w:p>
    <w:p w:rsidR="00A43858" w:rsidRPr="00A43858" w:rsidRDefault="00A43858" w:rsidP="00A43858">
      <w:pPr>
        <w:pStyle w:val="a3"/>
        <w:jc w:val="both"/>
        <w:rPr>
          <w:sz w:val="22"/>
          <w:szCs w:val="22"/>
        </w:rPr>
      </w:pPr>
      <w:r w:rsidRPr="00A43858">
        <w:rPr>
          <w:sz w:val="22"/>
          <w:szCs w:val="22"/>
        </w:rPr>
        <w:t xml:space="preserve">Даже эта несложная классификация показывает, насколько широки возможности рефлексии для обогащения и качественного преобразования учебного процесса. </w:t>
      </w:r>
    </w:p>
    <w:p w:rsidR="00A43858" w:rsidRPr="00A43858" w:rsidRDefault="00A43858" w:rsidP="00A43858">
      <w:pPr>
        <w:pStyle w:val="a3"/>
        <w:jc w:val="both"/>
        <w:rPr>
          <w:sz w:val="22"/>
          <w:szCs w:val="22"/>
        </w:rPr>
      </w:pPr>
      <w:r w:rsidRPr="00A43858">
        <w:rPr>
          <w:sz w:val="22"/>
          <w:szCs w:val="22"/>
        </w:rPr>
        <w:t xml:space="preserve">В педагогическом процессе нет сферы, где не могла бы эффективно использоваться рефлексивная практика: </w:t>
      </w:r>
    </w:p>
    <w:p w:rsidR="00A43858" w:rsidRPr="00A43858" w:rsidRDefault="00A43858" w:rsidP="00A43858">
      <w:pPr>
        <w:pStyle w:val="a3"/>
        <w:jc w:val="both"/>
        <w:rPr>
          <w:sz w:val="22"/>
          <w:szCs w:val="22"/>
        </w:rPr>
      </w:pPr>
      <w:r w:rsidRPr="00A43858">
        <w:rPr>
          <w:sz w:val="22"/>
          <w:szCs w:val="22"/>
        </w:rPr>
        <w:t xml:space="preserve">Проектировочная - моделирование, </w:t>
      </w:r>
      <w:proofErr w:type="spellStart"/>
      <w:r w:rsidRPr="00A43858">
        <w:rPr>
          <w:sz w:val="22"/>
          <w:szCs w:val="22"/>
        </w:rPr>
        <w:t>целеобразование</w:t>
      </w:r>
      <w:proofErr w:type="spellEnd"/>
      <w:r w:rsidRPr="00A43858">
        <w:rPr>
          <w:sz w:val="22"/>
          <w:szCs w:val="22"/>
        </w:rPr>
        <w:t>.</w:t>
      </w:r>
    </w:p>
    <w:p w:rsidR="00A43858" w:rsidRPr="00A43858" w:rsidRDefault="00A43858" w:rsidP="00A43858">
      <w:pPr>
        <w:pStyle w:val="a3"/>
        <w:jc w:val="both"/>
        <w:rPr>
          <w:sz w:val="22"/>
          <w:szCs w:val="22"/>
        </w:rPr>
      </w:pPr>
      <w:r w:rsidRPr="00A43858">
        <w:rPr>
          <w:sz w:val="22"/>
          <w:szCs w:val="22"/>
        </w:rPr>
        <w:t>Организаторская - организация продуктивной деятельности и взаимодействия.</w:t>
      </w:r>
    </w:p>
    <w:p w:rsidR="00A43858" w:rsidRPr="00A43858" w:rsidRDefault="00A43858" w:rsidP="00A43858">
      <w:pPr>
        <w:pStyle w:val="a3"/>
        <w:jc w:val="both"/>
        <w:rPr>
          <w:sz w:val="22"/>
          <w:szCs w:val="22"/>
        </w:rPr>
      </w:pPr>
      <w:r w:rsidRPr="00A43858">
        <w:rPr>
          <w:sz w:val="22"/>
          <w:szCs w:val="22"/>
        </w:rPr>
        <w:t>Коммуникативная - общение педагога и воспитанника.</w:t>
      </w:r>
    </w:p>
    <w:p w:rsidR="00A43858" w:rsidRPr="00A43858" w:rsidRDefault="00A43858" w:rsidP="00A43858">
      <w:pPr>
        <w:pStyle w:val="a3"/>
        <w:jc w:val="both"/>
        <w:rPr>
          <w:color w:val="FF6600"/>
          <w:sz w:val="22"/>
          <w:szCs w:val="22"/>
        </w:rPr>
      </w:pPr>
      <w:proofErr w:type="spellStart"/>
      <w:r w:rsidRPr="00A43858">
        <w:rPr>
          <w:sz w:val="22"/>
          <w:szCs w:val="22"/>
        </w:rPr>
        <w:t>Смыслотворческая</w:t>
      </w:r>
      <w:proofErr w:type="spellEnd"/>
      <w:r w:rsidRPr="00A43858">
        <w:rPr>
          <w:sz w:val="22"/>
          <w:szCs w:val="22"/>
        </w:rPr>
        <w:t xml:space="preserve"> - формирование в сознании участников педагогического процесса смысла их деятельности.</w:t>
      </w:r>
      <w:r w:rsidRPr="00A43858">
        <w:rPr>
          <w:color w:val="FF6600"/>
          <w:sz w:val="22"/>
          <w:szCs w:val="22"/>
        </w:rPr>
        <w:t xml:space="preserve"> </w:t>
      </w:r>
    </w:p>
    <w:p w:rsidR="00A43858" w:rsidRPr="00A43858" w:rsidRDefault="00A43858" w:rsidP="00A43858">
      <w:pPr>
        <w:pStyle w:val="a3"/>
        <w:jc w:val="both"/>
        <w:rPr>
          <w:sz w:val="22"/>
          <w:szCs w:val="22"/>
        </w:rPr>
      </w:pPr>
      <w:r w:rsidRPr="00A43858">
        <w:rPr>
          <w:sz w:val="22"/>
          <w:szCs w:val="22"/>
        </w:rPr>
        <w:t>Мотивационная - определение направленности характера, результативности деятельности и взаимодействия учителя и учащихся.</w:t>
      </w:r>
    </w:p>
    <w:p w:rsidR="00A43858" w:rsidRPr="00A43858" w:rsidRDefault="00A43858" w:rsidP="00A43858">
      <w:pPr>
        <w:pStyle w:val="a3"/>
        <w:jc w:val="both"/>
        <w:rPr>
          <w:sz w:val="22"/>
          <w:szCs w:val="22"/>
        </w:rPr>
      </w:pPr>
      <w:r w:rsidRPr="00A43858">
        <w:rPr>
          <w:sz w:val="22"/>
          <w:szCs w:val="22"/>
        </w:rPr>
        <w:t>Коррекционная - побуждение участников педагогического процесса к корректировке своей деятельности и взаимодействия.</w:t>
      </w:r>
    </w:p>
    <w:p w:rsidR="00A43858" w:rsidRPr="00A43858" w:rsidRDefault="00A43858" w:rsidP="00A43858">
      <w:pPr>
        <w:pStyle w:val="a3"/>
        <w:ind w:left="360"/>
        <w:jc w:val="both"/>
        <w:rPr>
          <w:color w:val="FFCC00"/>
          <w:sz w:val="22"/>
          <w:szCs w:val="22"/>
        </w:rPr>
      </w:pPr>
      <w:r w:rsidRPr="00A43858">
        <w:rPr>
          <w:sz w:val="22"/>
          <w:szCs w:val="22"/>
        </w:rPr>
        <w:t>При этом рефлексивная практика становится достаточно практичным и надежным инструментом мониторинга практически всех сфер развития ученика:</w:t>
      </w:r>
      <w:r w:rsidRPr="00A43858">
        <w:rPr>
          <w:color w:val="FFCC00"/>
          <w:sz w:val="22"/>
          <w:szCs w:val="22"/>
        </w:rPr>
        <w:t xml:space="preserve"> </w:t>
      </w:r>
    </w:p>
    <w:p w:rsidR="00A43858" w:rsidRPr="00A43858" w:rsidRDefault="00A43858" w:rsidP="00A43858">
      <w:pPr>
        <w:pStyle w:val="a3"/>
        <w:jc w:val="both"/>
        <w:rPr>
          <w:sz w:val="22"/>
          <w:szCs w:val="22"/>
        </w:rPr>
      </w:pPr>
      <w:r w:rsidRPr="00A43858">
        <w:rPr>
          <w:sz w:val="22"/>
          <w:szCs w:val="22"/>
        </w:rPr>
        <w:t xml:space="preserve">      </w:t>
      </w:r>
      <w:r w:rsidRPr="00A43858">
        <w:rPr>
          <w:sz w:val="22"/>
          <w:szCs w:val="22"/>
          <w:lang w:val="en-US"/>
        </w:rPr>
        <w:t>I</w:t>
      </w:r>
      <w:r w:rsidRPr="00A43858">
        <w:rPr>
          <w:sz w:val="22"/>
          <w:szCs w:val="22"/>
        </w:rPr>
        <w:t>. Фиксирование состояния развития:</w:t>
      </w:r>
    </w:p>
    <w:p w:rsidR="00A43858" w:rsidRPr="00A43858" w:rsidRDefault="00A43858" w:rsidP="00A43858">
      <w:pPr>
        <w:pStyle w:val="a3"/>
        <w:ind w:left="360"/>
        <w:jc w:val="both"/>
        <w:rPr>
          <w:sz w:val="22"/>
          <w:szCs w:val="22"/>
        </w:rPr>
      </w:pPr>
      <w:r w:rsidRPr="00A43858">
        <w:rPr>
          <w:sz w:val="22"/>
          <w:szCs w:val="22"/>
        </w:rPr>
        <w:lastRenderedPageBreak/>
        <w:t xml:space="preserve">1). Эмоционально-чувственная (положительные, или отрицательные эмоции -радость, огорчение, чувство разочарования, </w:t>
      </w:r>
      <w:proofErr w:type="gramStart"/>
      <w:r w:rsidRPr="00A43858">
        <w:rPr>
          <w:sz w:val="22"/>
          <w:szCs w:val="22"/>
        </w:rPr>
        <w:t>успех….</w:t>
      </w:r>
      <w:proofErr w:type="gramEnd"/>
      <w:r w:rsidRPr="00A43858">
        <w:rPr>
          <w:sz w:val="22"/>
          <w:szCs w:val="22"/>
        </w:rPr>
        <w:t>.)</w:t>
      </w:r>
    </w:p>
    <w:p w:rsidR="00A43858" w:rsidRPr="00A43858" w:rsidRDefault="00A43858" w:rsidP="00A43858">
      <w:pPr>
        <w:pStyle w:val="a3"/>
        <w:ind w:left="360"/>
        <w:jc w:val="both"/>
        <w:rPr>
          <w:sz w:val="22"/>
          <w:szCs w:val="22"/>
        </w:rPr>
      </w:pPr>
      <w:r w:rsidRPr="00A43858">
        <w:rPr>
          <w:sz w:val="22"/>
          <w:szCs w:val="22"/>
        </w:rPr>
        <w:t xml:space="preserve"> 2). </w:t>
      </w:r>
      <w:proofErr w:type="spellStart"/>
      <w:r w:rsidRPr="00A43858">
        <w:rPr>
          <w:sz w:val="22"/>
          <w:szCs w:val="22"/>
        </w:rPr>
        <w:t>Потребностная</w:t>
      </w:r>
      <w:proofErr w:type="spellEnd"/>
      <w:r w:rsidRPr="00A43858">
        <w:rPr>
          <w:sz w:val="22"/>
          <w:szCs w:val="22"/>
        </w:rPr>
        <w:t xml:space="preserve"> - пассивное, или активное состояние, появилось ли стремление, желание к деятельности, к саморазвитию….</w:t>
      </w:r>
    </w:p>
    <w:p w:rsidR="00A43858" w:rsidRPr="00A43858" w:rsidRDefault="00A43858" w:rsidP="00A43858">
      <w:pPr>
        <w:pStyle w:val="a3"/>
        <w:ind w:left="360"/>
        <w:jc w:val="both"/>
        <w:rPr>
          <w:sz w:val="22"/>
          <w:szCs w:val="22"/>
        </w:rPr>
      </w:pPr>
      <w:r w:rsidRPr="00A43858">
        <w:rPr>
          <w:sz w:val="22"/>
          <w:szCs w:val="22"/>
        </w:rPr>
        <w:t xml:space="preserve"> 3). Мотивационная - насколько деятельность оказалась личностно значимой, внешние и внутренние мотивы. </w:t>
      </w:r>
    </w:p>
    <w:p w:rsidR="00A43858" w:rsidRPr="00A43858" w:rsidRDefault="00A43858" w:rsidP="00A43858">
      <w:pPr>
        <w:pStyle w:val="a3"/>
        <w:ind w:left="360"/>
        <w:jc w:val="both"/>
        <w:rPr>
          <w:sz w:val="22"/>
          <w:szCs w:val="22"/>
        </w:rPr>
      </w:pPr>
      <w:r w:rsidRPr="00A43858">
        <w:rPr>
          <w:sz w:val="22"/>
          <w:szCs w:val="22"/>
        </w:rPr>
        <w:t>4). Сфера интересов - какие интересы появились, на что они направлены, уровень интереса…</w:t>
      </w:r>
    </w:p>
    <w:p w:rsidR="00A43858" w:rsidRPr="00A43858" w:rsidRDefault="00A43858" w:rsidP="00A43858">
      <w:pPr>
        <w:pStyle w:val="a3"/>
        <w:ind w:left="360"/>
        <w:jc w:val="both"/>
        <w:rPr>
          <w:sz w:val="22"/>
          <w:szCs w:val="22"/>
        </w:rPr>
      </w:pPr>
      <w:r w:rsidRPr="00A43858">
        <w:rPr>
          <w:sz w:val="22"/>
          <w:szCs w:val="22"/>
        </w:rPr>
        <w:t xml:space="preserve">  5). Сфера ценностных ориентаций - что явилось личностной ценностью, как обогатился спектр ценностей, в чём проявилась ценность…</w:t>
      </w:r>
    </w:p>
    <w:p w:rsidR="00A43858" w:rsidRPr="00A43858" w:rsidRDefault="00A43858" w:rsidP="00A43858">
      <w:pPr>
        <w:pStyle w:val="a3"/>
        <w:ind w:left="360"/>
        <w:jc w:val="both"/>
        <w:rPr>
          <w:sz w:val="22"/>
          <w:szCs w:val="22"/>
        </w:rPr>
      </w:pPr>
      <w:r w:rsidRPr="00A43858">
        <w:rPr>
          <w:sz w:val="22"/>
          <w:szCs w:val="22"/>
        </w:rPr>
        <w:t xml:space="preserve">   6). </w:t>
      </w:r>
      <w:proofErr w:type="spellStart"/>
      <w:r w:rsidRPr="00A43858">
        <w:rPr>
          <w:sz w:val="22"/>
          <w:szCs w:val="22"/>
        </w:rPr>
        <w:t>Деятельностная</w:t>
      </w:r>
      <w:proofErr w:type="spellEnd"/>
      <w:r w:rsidRPr="00A43858">
        <w:rPr>
          <w:sz w:val="22"/>
          <w:szCs w:val="22"/>
        </w:rPr>
        <w:t xml:space="preserve"> сфера - какую деятельность это взаимодействие провоцирует, какую корректирует, от какой заставляет отказаться, насколько обогащает опыт деятельности</w:t>
      </w:r>
    </w:p>
    <w:p w:rsidR="00A43858" w:rsidRPr="00A43858" w:rsidRDefault="00A43858" w:rsidP="00A43858">
      <w:pPr>
        <w:pStyle w:val="a3"/>
        <w:ind w:left="360"/>
        <w:jc w:val="both"/>
        <w:rPr>
          <w:sz w:val="22"/>
          <w:szCs w:val="22"/>
        </w:rPr>
      </w:pPr>
      <w:r w:rsidRPr="00A43858">
        <w:rPr>
          <w:sz w:val="22"/>
          <w:szCs w:val="22"/>
        </w:rPr>
        <w:t>7). Гностическая сфера - что произошло со знаниями (произошло ли их наращивание, углубление, систематизация), что нового узнал…</w:t>
      </w:r>
    </w:p>
    <w:p w:rsidR="00A43858" w:rsidRPr="00A43858" w:rsidRDefault="00A43858" w:rsidP="00A43858">
      <w:pPr>
        <w:pStyle w:val="a3"/>
        <w:ind w:left="360"/>
        <w:jc w:val="both"/>
        <w:rPr>
          <w:sz w:val="22"/>
          <w:szCs w:val="22"/>
        </w:rPr>
      </w:pPr>
      <w:r w:rsidRPr="00A43858">
        <w:rPr>
          <w:sz w:val="22"/>
          <w:szCs w:val="22"/>
        </w:rPr>
        <w:t xml:space="preserve">  8). Сфера сознания-произошло ли осознание своей деятельности, осознает ли себя субъектом деятельности/взаимодействия, как изменилась</w:t>
      </w:r>
    </w:p>
    <w:p w:rsidR="00A43858" w:rsidRPr="00A43858" w:rsidRDefault="00A43858" w:rsidP="00A43858">
      <w:pPr>
        <w:pStyle w:val="a3"/>
        <w:ind w:left="360"/>
        <w:jc w:val="both"/>
        <w:rPr>
          <w:sz w:val="22"/>
          <w:szCs w:val="22"/>
        </w:rPr>
      </w:pPr>
      <w:r w:rsidRPr="00A43858">
        <w:rPr>
          <w:sz w:val="22"/>
          <w:szCs w:val="22"/>
        </w:rPr>
        <w:t>9). «Я-концепция» (система представлений о себе), самооценка своей деятельности…</w:t>
      </w:r>
    </w:p>
    <w:p w:rsidR="00A43858" w:rsidRPr="00A43858" w:rsidRDefault="008E7637" w:rsidP="00A43858">
      <w:pPr>
        <w:pStyle w:val="a3"/>
        <w:ind w:left="360"/>
        <w:jc w:val="both"/>
        <w:rPr>
          <w:sz w:val="22"/>
          <w:szCs w:val="22"/>
        </w:rPr>
      </w:pPr>
      <w:r>
        <w:rPr>
          <w:sz w:val="22"/>
          <w:szCs w:val="22"/>
        </w:rPr>
        <w:t xml:space="preserve">  </w:t>
      </w:r>
      <w:r w:rsidR="00A43858" w:rsidRPr="00A43858">
        <w:rPr>
          <w:sz w:val="22"/>
          <w:szCs w:val="22"/>
        </w:rPr>
        <w:t>10). Сфера умений - какие умения приобрел (не приобрел), как изменился уровень умений…</w:t>
      </w:r>
    </w:p>
    <w:p w:rsidR="00A43858" w:rsidRPr="00A43858" w:rsidRDefault="00A43858" w:rsidP="00A43858">
      <w:pPr>
        <w:pStyle w:val="a3"/>
        <w:ind w:left="360"/>
        <w:jc w:val="both"/>
        <w:rPr>
          <w:sz w:val="22"/>
          <w:szCs w:val="22"/>
        </w:rPr>
      </w:pPr>
      <w:r w:rsidRPr="00A43858">
        <w:rPr>
          <w:sz w:val="22"/>
          <w:szCs w:val="22"/>
          <w:lang w:val="en-US"/>
        </w:rPr>
        <w:t>II</w:t>
      </w:r>
      <w:r w:rsidRPr="00A43858">
        <w:rPr>
          <w:sz w:val="22"/>
          <w:szCs w:val="22"/>
        </w:rPr>
        <w:t>.</w:t>
      </w:r>
      <w:r w:rsidRPr="00A43858">
        <w:rPr>
          <w:color w:val="FFCC00"/>
          <w:sz w:val="22"/>
          <w:szCs w:val="22"/>
        </w:rPr>
        <w:t xml:space="preserve"> </w:t>
      </w:r>
      <w:r w:rsidRPr="00A43858">
        <w:rPr>
          <w:sz w:val="22"/>
          <w:szCs w:val="22"/>
        </w:rPr>
        <w:t>2.</w:t>
      </w:r>
      <w:r w:rsidR="00713CEC">
        <w:rPr>
          <w:sz w:val="22"/>
          <w:szCs w:val="22"/>
        </w:rPr>
        <w:t xml:space="preserve"> </w:t>
      </w:r>
      <w:r w:rsidRPr="00A43858">
        <w:rPr>
          <w:sz w:val="22"/>
          <w:szCs w:val="22"/>
        </w:rPr>
        <w:t>Определение причин и причинно-следственных связей зафиксированного состояния развития:</w:t>
      </w:r>
    </w:p>
    <w:p w:rsidR="00A43858" w:rsidRDefault="00A43858" w:rsidP="00A43858">
      <w:pPr>
        <w:pStyle w:val="a3"/>
        <w:ind w:left="360"/>
        <w:jc w:val="both"/>
      </w:pPr>
      <w:r w:rsidRPr="00654FE6">
        <w:t>Возможные причины:</w:t>
      </w:r>
    </w:p>
    <w:p w:rsidR="00A43858" w:rsidRDefault="00A43858" w:rsidP="00A43858">
      <w:pPr>
        <w:pStyle w:val="a3"/>
        <w:numPr>
          <w:ilvl w:val="0"/>
          <w:numId w:val="2"/>
        </w:numPr>
        <w:jc w:val="both"/>
      </w:pPr>
      <w:r w:rsidRPr="00654FE6">
        <w:t>успешность деятельности /взаимодействия;</w:t>
      </w:r>
      <w:r>
        <w:t xml:space="preserve">       </w:t>
      </w:r>
    </w:p>
    <w:p w:rsidR="00A43858" w:rsidRPr="00654FE6" w:rsidRDefault="00A43858" w:rsidP="00A43858">
      <w:pPr>
        <w:pStyle w:val="a3"/>
        <w:numPr>
          <w:ilvl w:val="0"/>
          <w:numId w:val="2"/>
        </w:numPr>
        <w:jc w:val="both"/>
      </w:pPr>
      <w:r w:rsidRPr="00654FE6">
        <w:t>личностная ценность;</w:t>
      </w:r>
    </w:p>
    <w:p w:rsidR="00A43858" w:rsidRPr="00654FE6" w:rsidRDefault="00A43858" w:rsidP="00A43858">
      <w:pPr>
        <w:pStyle w:val="a3"/>
        <w:numPr>
          <w:ilvl w:val="0"/>
          <w:numId w:val="2"/>
        </w:numPr>
        <w:jc w:val="both"/>
      </w:pPr>
      <w:r w:rsidRPr="00654FE6">
        <w:t>значимость обсуждаемых проблем, или</w:t>
      </w:r>
    </w:p>
    <w:p w:rsidR="00A43858" w:rsidRPr="00654FE6" w:rsidRDefault="00A43858" w:rsidP="00A43858">
      <w:pPr>
        <w:pStyle w:val="a3"/>
        <w:numPr>
          <w:ilvl w:val="0"/>
          <w:numId w:val="2"/>
        </w:numPr>
        <w:jc w:val="both"/>
      </w:pPr>
      <w:r w:rsidRPr="00654FE6">
        <w:t>осуществляемой деятельности;</w:t>
      </w:r>
    </w:p>
    <w:p w:rsidR="00A43858" w:rsidRPr="00654FE6" w:rsidRDefault="00A43858" w:rsidP="00A43858">
      <w:pPr>
        <w:pStyle w:val="a3"/>
        <w:numPr>
          <w:ilvl w:val="0"/>
          <w:numId w:val="2"/>
        </w:numPr>
        <w:jc w:val="both"/>
      </w:pPr>
      <w:r w:rsidRPr="00654FE6">
        <w:t>инновационные педагогические технологии</w:t>
      </w:r>
    </w:p>
    <w:p w:rsidR="00A43858" w:rsidRPr="00654FE6" w:rsidRDefault="00A43858" w:rsidP="00A43858">
      <w:pPr>
        <w:pStyle w:val="a3"/>
        <w:numPr>
          <w:ilvl w:val="0"/>
          <w:numId w:val="2"/>
        </w:numPr>
        <w:jc w:val="both"/>
      </w:pPr>
      <w:proofErr w:type="spellStart"/>
      <w:r w:rsidRPr="00654FE6">
        <w:t>полилог</w:t>
      </w:r>
      <w:proofErr w:type="spellEnd"/>
      <w:r w:rsidRPr="00654FE6">
        <w:t>;</w:t>
      </w:r>
    </w:p>
    <w:p w:rsidR="00A43858" w:rsidRPr="00A43858" w:rsidRDefault="00A43858" w:rsidP="00A43858">
      <w:pPr>
        <w:pStyle w:val="a3"/>
        <w:numPr>
          <w:ilvl w:val="0"/>
          <w:numId w:val="2"/>
        </w:numPr>
        <w:jc w:val="both"/>
        <w:rPr>
          <w:sz w:val="22"/>
          <w:szCs w:val="22"/>
        </w:rPr>
      </w:pPr>
      <w:r w:rsidRPr="00A43858">
        <w:rPr>
          <w:sz w:val="22"/>
          <w:szCs w:val="22"/>
        </w:rPr>
        <w:t>диалог;</w:t>
      </w:r>
    </w:p>
    <w:p w:rsidR="00A43858" w:rsidRPr="00A43858" w:rsidRDefault="00A43858" w:rsidP="00A43858">
      <w:pPr>
        <w:pStyle w:val="a3"/>
        <w:numPr>
          <w:ilvl w:val="0"/>
          <w:numId w:val="2"/>
        </w:numPr>
        <w:jc w:val="both"/>
        <w:rPr>
          <w:sz w:val="22"/>
          <w:szCs w:val="22"/>
        </w:rPr>
      </w:pPr>
      <w:r w:rsidRPr="00A43858">
        <w:rPr>
          <w:sz w:val="22"/>
          <w:szCs w:val="22"/>
        </w:rPr>
        <w:t>смена видов деятельности;</w:t>
      </w:r>
    </w:p>
    <w:p w:rsidR="00A43858" w:rsidRPr="00A43858" w:rsidRDefault="00A43858" w:rsidP="00A43858">
      <w:pPr>
        <w:pStyle w:val="a3"/>
        <w:numPr>
          <w:ilvl w:val="0"/>
          <w:numId w:val="2"/>
        </w:numPr>
        <w:jc w:val="both"/>
        <w:rPr>
          <w:sz w:val="22"/>
          <w:szCs w:val="22"/>
        </w:rPr>
      </w:pPr>
      <w:r w:rsidRPr="00A43858">
        <w:rPr>
          <w:sz w:val="22"/>
          <w:szCs w:val="22"/>
        </w:rPr>
        <w:t>интересное содержание;</w:t>
      </w:r>
    </w:p>
    <w:p w:rsidR="00A43858" w:rsidRPr="00A43858" w:rsidRDefault="00A43858" w:rsidP="00A43858">
      <w:pPr>
        <w:pStyle w:val="a3"/>
        <w:numPr>
          <w:ilvl w:val="0"/>
          <w:numId w:val="2"/>
        </w:numPr>
        <w:jc w:val="both"/>
        <w:rPr>
          <w:sz w:val="22"/>
          <w:szCs w:val="22"/>
        </w:rPr>
      </w:pPr>
      <w:r w:rsidRPr="00A43858">
        <w:rPr>
          <w:sz w:val="22"/>
          <w:szCs w:val="22"/>
        </w:rPr>
        <w:t>благоприятная атмосфера общения;</w:t>
      </w:r>
    </w:p>
    <w:p w:rsidR="00A43858" w:rsidRPr="00A43858" w:rsidRDefault="00A43858" w:rsidP="00A43858">
      <w:pPr>
        <w:pStyle w:val="a3"/>
        <w:numPr>
          <w:ilvl w:val="0"/>
          <w:numId w:val="2"/>
        </w:numPr>
        <w:jc w:val="both"/>
        <w:rPr>
          <w:sz w:val="22"/>
          <w:szCs w:val="22"/>
        </w:rPr>
      </w:pPr>
      <w:r w:rsidRPr="00A43858">
        <w:rPr>
          <w:sz w:val="22"/>
          <w:szCs w:val="22"/>
        </w:rPr>
        <w:t>возможность творчества.</w:t>
      </w:r>
    </w:p>
    <w:p w:rsidR="00A43858" w:rsidRPr="00A43858" w:rsidRDefault="00A43858" w:rsidP="00A43858">
      <w:pPr>
        <w:pStyle w:val="a3"/>
        <w:ind w:left="720"/>
        <w:jc w:val="both"/>
        <w:rPr>
          <w:sz w:val="22"/>
          <w:szCs w:val="22"/>
        </w:rPr>
      </w:pPr>
      <w:r w:rsidRPr="00A43858">
        <w:rPr>
          <w:sz w:val="22"/>
          <w:szCs w:val="22"/>
          <w:lang w:val="en-US"/>
        </w:rPr>
        <w:t>III</w:t>
      </w:r>
      <w:r w:rsidRPr="00A43858">
        <w:rPr>
          <w:sz w:val="22"/>
          <w:szCs w:val="22"/>
        </w:rPr>
        <w:t>. Оценка участниками педагогического процесса продуктивности своего развития в результате состоявшегося взаимодействия:</w:t>
      </w:r>
    </w:p>
    <w:p w:rsidR="00A43858" w:rsidRPr="00A43858" w:rsidRDefault="00A43858" w:rsidP="00A43858">
      <w:pPr>
        <w:pStyle w:val="a3"/>
        <w:ind w:left="720"/>
        <w:jc w:val="both"/>
        <w:rPr>
          <w:sz w:val="22"/>
          <w:szCs w:val="22"/>
        </w:rPr>
      </w:pPr>
      <w:r w:rsidRPr="00A43858">
        <w:rPr>
          <w:sz w:val="22"/>
          <w:szCs w:val="22"/>
        </w:rPr>
        <w:t xml:space="preserve">мнение о степени, уровне своего развития и влиянии на него отдельных компонентов педагогического взаимодействия (содержания, деятельности, общения, педагогических технологий); </w:t>
      </w:r>
    </w:p>
    <w:p w:rsidR="00A43858" w:rsidRPr="00A43858" w:rsidRDefault="00A43858" w:rsidP="00A43858">
      <w:pPr>
        <w:pStyle w:val="a3"/>
        <w:ind w:left="720"/>
        <w:jc w:val="both"/>
        <w:rPr>
          <w:sz w:val="22"/>
          <w:szCs w:val="22"/>
        </w:rPr>
      </w:pPr>
      <w:r w:rsidRPr="00A43858">
        <w:rPr>
          <w:sz w:val="22"/>
          <w:szCs w:val="22"/>
        </w:rPr>
        <w:t>установление самим субъектом качества, степени, уровня развития, качества реализованного взаимодействия;</w:t>
      </w:r>
    </w:p>
    <w:p w:rsidR="00A43858" w:rsidRPr="00A43858" w:rsidRDefault="00A43858" w:rsidP="00A43858">
      <w:pPr>
        <w:pStyle w:val="a3"/>
        <w:ind w:left="720"/>
        <w:jc w:val="both"/>
        <w:rPr>
          <w:sz w:val="22"/>
          <w:szCs w:val="22"/>
        </w:rPr>
      </w:pPr>
      <w:r w:rsidRPr="00A43858">
        <w:rPr>
          <w:sz w:val="22"/>
          <w:szCs w:val="22"/>
        </w:rPr>
        <w:lastRenderedPageBreak/>
        <w:t>критерии оценки</w:t>
      </w:r>
      <w:r w:rsidR="008E7637">
        <w:rPr>
          <w:sz w:val="22"/>
          <w:szCs w:val="22"/>
        </w:rPr>
        <w:t xml:space="preserve"> </w:t>
      </w:r>
      <w:r w:rsidRPr="00A43858">
        <w:rPr>
          <w:sz w:val="22"/>
          <w:szCs w:val="22"/>
        </w:rPr>
        <w:t>- компоненты состояния развития (эмоциональное состояние, состояние мотивов, деятельности и т.д.).</w:t>
      </w:r>
    </w:p>
    <w:p w:rsidR="00A43858" w:rsidRPr="00A43858" w:rsidRDefault="00A43858" w:rsidP="00A43858">
      <w:pPr>
        <w:pStyle w:val="a3"/>
        <w:ind w:left="360"/>
        <w:jc w:val="both"/>
        <w:rPr>
          <w:sz w:val="22"/>
          <w:szCs w:val="22"/>
        </w:rPr>
      </w:pPr>
      <w:r w:rsidRPr="00A43858">
        <w:rPr>
          <w:sz w:val="22"/>
          <w:szCs w:val="22"/>
        </w:rPr>
        <w:t xml:space="preserve"> Следует обратить внимание и на то, что все указанные аспекты использования рефлексии актуальны и для личностного развития самого педагога. Грамотно и в системе применяемая рефлексия может стать для педагога и мощным инструментом </w:t>
      </w:r>
      <w:proofErr w:type="spellStart"/>
      <w:r w:rsidRPr="00A43858">
        <w:rPr>
          <w:sz w:val="22"/>
          <w:szCs w:val="22"/>
        </w:rPr>
        <w:t>психолого</w:t>
      </w:r>
      <w:proofErr w:type="spellEnd"/>
      <w:r w:rsidRPr="00A43858">
        <w:rPr>
          <w:sz w:val="22"/>
          <w:szCs w:val="22"/>
        </w:rPr>
        <w:t xml:space="preserve"> - педагогического исследования, и средством, актуализирующим собственное личностное развитие, а также эффективной «иммунизации» к профессиональному эмоциональному выгоранию. Используя рефлексивную практику в педагогической деятельности важно обращать внимание на три основных компонента. Во-первых, необходимо определить – развитие какой сферы (или сфер) важнее всего диагностировать, для чего будет использоваться рефлексия на уроке. Какую роль должны сыграть сама процедура проведения рефлексии и её результаты. Во-вторых, действительно эффективная методика рефлексии, хотя бы на уровне гипотезы, должна давать представление </w:t>
      </w:r>
      <w:proofErr w:type="gramStart"/>
      <w:r w:rsidRPr="00A43858">
        <w:rPr>
          <w:sz w:val="22"/>
          <w:szCs w:val="22"/>
        </w:rPr>
        <w:t>о возможных причинах</w:t>
      </w:r>
      <w:proofErr w:type="gramEnd"/>
      <w:r w:rsidRPr="00A43858">
        <w:rPr>
          <w:sz w:val="22"/>
          <w:szCs w:val="22"/>
        </w:rPr>
        <w:t xml:space="preserve"> зафиксированных в ходе рефлексивной деятельности изменений. Лучше, если эти причины будут установлены самими школьниками. Весьма информативной, в этой связи, является технология «Рефлексивная мишень», которая дает возможность получить рефлексивную картину учебной группы сразу по нескольким показателям. И, наконец, третий компонент – оценка участниками педагогического процесса продуктивности своего развития в результате состоявшегося взаимодействия. Данный компонент предполагает наличие продуманных и достаточно четких критериев - ориентиров для проведения рефлексии. Так, например, если дети выражают свое отношение или продвижение в баллах, то у них должны быть четкие ориентиры – качественная характеристика каждого деления на балльной шкале. Кроме того, важно добиться единства в понимании</w:t>
      </w:r>
      <w:r w:rsidRPr="00A43858">
        <w:rPr>
          <w:b/>
          <w:bCs/>
          <w:sz w:val="22"/>
          <w:szCs w:val="22"/>
        </w:rPr>
        <w:t xml:space="preserve"> </w:t>
      </w:r>
      <w:r w:rsidRPr="00A43858">
        <w:rPr>
          <w:bCs/>
          <w:sz w:val="22"/>
          <w:szCs w:val="22"/>
        </w:rPr>
        <w:t xml:space="preserve">содержания </w:t>
      </w:r>
      <w:r w:rsidRPr="00A43858">
        <w:rPr>
          <w:sz w:val="22"/>
          <w:szCs w:val="22"/>
        </w:rPr>
        <w:t xml:space="preserve">личностных смыслов тех или иных оценок (особенно, если речь идет о выражении эмоционального отношения, мотивации или ценностей) учителем и его подопечными. Иначе мы рискуем «заблудиться в интерпретации» полученного материала. </w:t>
      </w:r>
    </w:p>
    <w:p w:rsidR="00A43858" w:rsidRPr="00A43858" w:rsidRDefault="00A43858" w:rsidP="00A43858">
      <w:pPr>
        <w:pStyle w:val="a3"/>
        <w:ind w:left="360"/>
        <w:jc w:val="both"/>
        <w:rPr>
          <w:sz w:val="22"/>
          <w:szCs w:val="22"/>
        </w:rPr>
      </w:pPr>
      <w:r w:rsidRPr="00A43858">
        <w:rPr>
          <w:sz w:val="22"/>
          <w:szCs w:val="22"/>
        </w:rPr>
        <w:t xml:space="preserve">Существует много технологий рефлексии, </w:t>
      </w:r>
      <w:proofErr w:type="gramStart"/>
      <w:r w:rsidRPr="00A43858">
        <w:rPr>
          <w:sz w:val="22"/>
          <w:szCs w:val="22"/>
        </w:rPr>
        <w:t>например</w:t>
      </w:r>
      <w:proofErr w:type="gramEnd"/>
      <w:r w:rsidRPr="00A43858">
        <w:rPr>
          <w:sz w:val="22"/>
          <w:szCs w:val="22"/>
        </w:rPr>
        <w:t>:</w:t>
      </w:r>
    </w:p>
    <w:p w:rsidR="00A43858" w:rsidRPr="00A43858" w:rsidRDefault="00A43858" w:rsidP="00A43858">
      <w:pPr>
        <w:pStyle w:val="a3"/>
        <w:ind w:left="360"/>
        <w:jc w:val="both"/>
        <w:rPr>
          <w:sz w:val="22"/>
          <w:szCs w:val="22"/>
        </w:rPr>
      </w:pPr>
      <w:r w:rsidRPr="00A43858">
        <w:rPr>
          <w:sz w:val="22"/>
          <w:szCs w:val="22"/>
        </w:rPr>
        <w:t xml:space="preserve"> Рефлексивный кру</w:t>
      </w:r>
      <w:r w:rsidR="00713CEC">
        <w:rPr>
          <w:sz w:val="22"/>
          <w:szCs w:val="22"/>
        </w:rPr>
        <w:t xml:space="preserve">г; Рефлексивная мишень; </w:t>
      </w:r>
      <w:r w:rsidRPr="00A43858">
        <w:rPr>
          <w:sz w:val="22"/>
          <w:szCs w:val="22"/>
        </w:rPr>
        <w:t>«Мини сочинение</w:t>
      </w:r>
      <w:proofErr w:type="gramStart"/>
      <w:r w:rsidRPr="00A43858">
        <w:rPr>
          <w:sz w:val="22"/>
          <w:szCs w:val="22"/>
        </w:rPr>
        <w:t>»;  Ключевое</w:t>
      </w:r>
      <w:proofErr w:type="gramEnd"/>
      <w:r w:rsidRPr="00A43858">
        <w:rPr>
          <w:sz w:val="22"/>
          <w:szCs w:val="22"/>
        </w:rPr>
        <w:t xml:space="preserve"> слово;  «Анкета – газета»; «Зарядка»; «Заверши фразу»; «Цепочка пожеланий»; «Остров»; Рефлексивный ринг.</w:t>
      </w:r>
    </w:p>
    <w:p w:rsidR="00A43858" w:rsidRPr="00A43858" w:rsidRDefault="00A43858" w:rsidP="00A43858">
      <w:pPr>
        <w:pStyle w:val="a4"/>
        <w:spacing w:before="0"/>
        <w:rPr>
          <w:sz w:val="22"/>
          <w:szCs w:val="22"/>
        </w:rPr>
      </w:pPr>
      <w:r w:rsidRPr="00A43858">
        <w:rPr>
          <w:sz w:val="22"/>
          <w:szCs w:val="22"/>
        </w:rPr>
        <w:t>Самопознание в учебном процессе играет особую роль, обеспе</w:t>
      </w:r>
      <w:r w:rsidRPr="00A43858">
        <w:rPr>
          <w:sz w:val="22"/>
          <w:szCs w:val="22"/>
        </w:rPr>
        <w:softHyphen/>
        <w:t>чивая изучение учащимися своих личностных особенностей. Самопоз</w:t>
      </w:r>
      <w:r w:rsidRPr="00A43858">
        <w:rPr>
          <w:sz w:val="22"/>
          <w:szCs w:val="22"/>
        </w:rPr>
        <w:softHyphen/>
        <w:t>нание осуществляется, во-первых, путем анализа результатов учеб</w:t>
      </w:r>
      <w:r w:rsidRPr="00A43858">
        <w:rPr>
          <w:sz w:val="22"/>
          <w:szCs w:val="22"/>
        </w:rPr>
        <w:softHyphen/>
        <w:t>ной деятельности, своего поведения, сопоставления этих результа</w:t>
      </w:r>
      <w:r w:rsidRPr="00A43858">
        <w:rPr>
          <w:sz w:val="22"/>
          <w:szCs w:val="22"/>
        </w:rPr>
        <w:softHyphen/>
        <w:t>тов с результатами своих одноклассников с общепринятыми нормами. Во-вторых, самопознание совершается путем осознания отношения других людей к себе, их оценки отдельных качеств личности, ее по</w:t>
      </w:r>
      <w:r w:rsidRPr="00A43858">
        <w:rPr>
          <w:sz w:val="22"/>
          <w:szCs w:val="22"/>
        </w:rPr>
        <w:softHyphen/>
        <w:t>ведения, деятельности. Сопоставляя эти оценки с оценками однок</w:t>
      </w:r>
      <w:r w:rsidRPr="00A43858">
        <w:rPr>
          <w:sz w:val="22"/>
          <w:szCs w:val="22"/>
        </w:rPr>
        <w:softHyphen/>
        <w:t>лассников, с мнением и суждениями которых учащийся особенно счи</w:t>
      </w:r>
      <w:r w:rsidRPr="00A43858">
        <w:rPr>
          <w:sz w:val="22"/>
          <w:szCs w:val="22"/>
        </w:rPr>
        <w:softHyphen/>
        <w:t>тается, со своими собственными оценками, он вырабатывает для себя адекватную самооценку. В-третьих, самопознание поддерживается са</w:t>
      </w:r>
      <w:r w:rsidRPr="00A43858">
        <w:rPr>
          <w:sz w:val="22"/>
          <w:szCs w:val="22"/>
        </w:rPr>
        <w:softHyphen/>
        <w:t>монаблюдением своих состояний, мыслей и чувств.</w:t>
      </w:r>
    </w:p>
    <w:p w:rsidR="00A43858" w:rsidRPr="00A43858" w:rsidRDefault="00A43858" w:rsidP="00A43858">
      <w:pPr>
        <w:pStyle w:val="a4"/>
        <w:spacing w:before="0"/>
        <w:rPr>
          <w:sz w:val="22"/>
          <w:szCs w:val="22"/>
        </w:rPr>
      </w:pPr>
      <w:r w:rsidRPr="00A43858">
        <w:rPr>
          <w:sz w:val="22"/>
          <w:szCs w:val="22"/>
        </w:rPr>
        <w:t xml:space="preserve">Самопознание является не только основой для установления творческого и теоретического отношения к собственным достоинствам и недостаткам, но и для развития постоянного самоконтроля и </w:t>
      </w:r>
      <w:proofErr w:type="spellStart"/>
      <w:r w:rsidRPr="00A43858">
        <w:rPr>
          <w:sz w:val="22"/>
          <w:szCs w:val="22"/>
        </w:rPr>
        <w:t>само</w:t>
      </w:r>
      <w:r w:rsidRPr="00A43858">
        <w:rPr>
          <w:sz w:val="22"/>
          <w:szCs w:val="22"/>
        </w:rPr>
        <w:softHyphen/>
        <w:t>регуляции</w:t>
      </w:r>
      <w:proofErr w:type="spellEnd"/>
      <w:r w:rsidRPr="00A43858">
        <w:rPr>
          <w:sz w:val="22"/>
          <w:szCs w:val="22"/>
        </w:rPr>
        <w:t xml:space="preserve"> своей психической и практической деятельности. Развивая свою рефлексивную позицию и способности, ученик становится субъ</w:t>
      </w:r>
      <w:r w:rsidRPr="00A43858">
        <w:rPr>
          <w:sz w:val="22"/>
          <w:szCs w:val="22"/>
        </w:rPr>
        <w:softHyphen/>
        <w:t>ектом обучения, он обучает себя собственными усилиями, самосовер</w:t>
      </w:r>
      <w:r w:rsidRPr="00A43858">
        <w:rPr>
          <w:sz w:val="22"/>
          <w:szCs w:val="22"/>
        </w:rPr>
        <w:softHyphen/>
        <w:t>шенствуется как личность.</w:t>
      </w:r>
    </w:p>
    <w:p w:rsidR="00A43858" w:rsidRPr="00A43858" w:rsidRDefault="00A43858" w:rsidP="00A43858">
      <w:pPr>
        <w:tabs>
          <w:tab w:val="left" w:pos="9072"/>
        </w:tabs>
        <w:suppressAutoHyphens/>
        <w:autoSpaceDE w:val="0"/>
        <w:autoSpaceDN w:val="0"/>
        <w:adjustRightInd w:val="0"/>
        <w:ind w:right="49" w:firstLine="550"/>
        <w:jc w:val="both"/>
        <w:rPr>
          <w:rFonts w:ascii="Times New Roman" w:hAnsi="Times New Roman" w:cs="Times New Roman"/>
        </w:rPr>
      </w:pPr>
      <w:r w:rsidRPr="00A43858">
        <w:rPr>
          <w:rFonts w:ascii="Times New Roman" w:hAnsi="Times New Roman" w:cs="Times New Roman"/>
        </w:rPr>
        <w:t>Проблема организации личностно ориентированной образователь</w:t>
      </w:r>
      <w:r w:rsidRPr="00A43858">
        <w:rPr>
          <w:rFonts w:ascii="Times New Roman" w:hAnsi="Times New Roman" w:cs="Times New Roman"/>
        </w:rPr>
        <w:softHyphen/>
        <w:t>ной деятельности связана с успешностью её осмысления. Традицион</w:t>
      </w:r>
      <w:r w:rsidRPr="00A43858">
        <w:rPr>
          <w:rFonts w:ascii="Times New Roman" w:hAnsi="Times New Roman" w:cs="Times New Roman"/>
        </w:rPr>
        <w:softHyphen/>
        <w:t>ная методика обучения не требует осмысления происходящего ни от учителя, ни от обучающихся, в ней, как правило, отсутствуют реф</w:t>
      </w:r>
      <w:r w:rsidRPr="00A43858">
        <w:rPr>
          <w:rFonts w:ascii="Times New Roman" w:hAnsi="Times New Roman" w:cs="Times New Roman"/>
        </w:rPr>
        <w:softHyphen/>
        <w:t>лексивные виды деятельности. Вместо этого осуществляется закреп</w:t>
      </w:r>
      <w:r w:rsidRPr="00A43858">
        <w:rPr>
          <w:rFonts w:ascii="Times New Roman" w:hAnsi="Times New Roman" w:cs="Times New Roman"/>
        </w:rPr>
        <w:softHyphen/>
        <w:t>ление или обобщение полученных знаний. Личностно ориентированное обучение требует от педагога по-другому решать проблемы постанов</w:t>
      </w:r>
      <w:r w:rsidRPr="00A43858">
        <w:rPr>
          <w:rFonts w:ascii="Times New Roman" w:hAnsi="Times New Roman" w:cs="Times New Roman"/>
        </w:rPr>
        <w:softHyphen/>
        <w:t>ки целей обучения, разработки плана урока, конструирования систе</w:t>
      </w:r>
      <w:r w:rsidRPr="00A43858">
        <w:rPr>
          <w:rFonts w:ascii="Times New Roman" w:hAnsi="Times New Roman" w:cs="Times New Roman"/>
        </w:rPr>
        <w:softHyphen/>
        <w:t>мы знаний, формы рефлексии и оценки.</w:t>
      </w:r>
    </w:p>
    <w:p w:rsidR="00AC430B" w:rsidRDefault="00A43858" w:rsidP="00AC430B">
      <w:pPr>
        <w:tabs>
          <w:tab w:val="left" w:pos="9072"/>
        </w:tabs>
        <w:suppressAutoHyphens/>
        <w:autoSpaceDE w:val="0"/>
        <w:autoSpaceDN w:val="0"/>
        <w:adjustRightInd w:val="0"/>
        <w:ind w:right="49" w:firstLine="550"/>
        <w:jc w:val="both"/>
        <w:rPr>
          <w:rFonts w:ascii="Times New Roman" w:hAnsi="Times New Roman" w:cs="Times New Roman"/>
        </w:rPr>
      </w:pPr>
      <w:r w:rsidRPr="00A43858">
        <w:rPr>
          <w:rFonts w:ascii="Times New Roman" w:hAnsi="Times New Roman" w:cs="Times New Roman"/>
        </w:rPr>
        <w:t>Личностно-ориентированный образовательный процесс предпола</w:t>
      </w:r>
      <w:r w:rsidRPr="00A43858">
        <w:rPr>
          <w:rFonts w:ascii="Times New Roman" w:hAnsi="Times New Roman" w:cs="Times New Roman"/>
        </w:rPr>
        <w:softHyphen/>
        <w:t>гает рефлексивное осмысление способов учебной деятельности, обна</w:t>
      </w:r>
      <w:r w:rsidRPr="00A43858">
        <w:rPr>
          <w:rFonts w:ascii="Times New Roman" w:hAnsi="Times New Roman" w:cs="Times New Roman"/>
        </w:rPr>
        <w:softHyphen/>
        <w:t xml:space="preserve">ружение её смысловых особенностей, выявление </w:t>
      </w:r>
      <w:r w:rsidRPr="00A43858">
        <w:rPr>
          <w:rFonts w:ascii="Times New Roman" w:hAnsi="Times New Roman" w:cs="Times New Roman"/>
        </w:rPr>
        <w:lastRenderedPageBreak/>
        <w:t>образовательных при</w:t>
      </w:r>
      <w:r w:rsidRPr="00A43858">
        <w:rPr>
          <w:rFonts w:ascii="Times New Roman" w:hAnsi="Times New Roman" w:cs="Times New Roman"/>
        </w:rPr>
        <w:softHyphen/>
        <w:t>ращений не только ученика, но и учителя. Рефлексия становится ис</w:t>
      </w:r>
      <w:r w:rsidRPr="00A43858">
        <w:rPr>
          <w:rFonts w:ascii="Times New Roman" w:hAnsi="Times New Roman" w:cs="Times New Roman"/>
        </w:rPr>
        <w:softHyphen/>
        <w:t xml:space="preserve">точником внутреннего опыта, способом самопознания и необходимым инструментом мышления. Осмысливая собственную образовательную </w:t>
      </w:r>
      <w:proofErr w:type="gramStart"/>
      <w:r w:rsidRPr="00A43858">
        <w:rPr>
          <w:rFonts w:ascii="Times New Roman" w:hAnsi="Times New Roman" w:cs="Times New Roman"/>
        </w:rPr>
        <w:t>де</w:t>
      </w:r>
      <w:r w:rsidRPr="00A43858">
        <w:rPr>
          <w:rFonts w:ascii="Times New Roman" w:hAnsi="Times New Roman" w:cs="Times New Roman"/>
        </w:rPr>
        <w:softHyphen/>
        <w:t>ятельность</w:t>
      </w:r>
      <w:proofErr w:type="gramEnd"/>
      <w:r w:rsidRPr="00A43858">
        <w:rPr>
          <w:rFonts w:ascii="Times New Roman" w:hAnsi="Times New Roman" w:cs="Times New Roman"/>
        </w:rPr>
        <w:t xml:space="preserve"> ученик обращает внимание, как на структуру знаний, так и на саму деятельность, которая ведет его к конкретному р</w:t>
      </w:r>
      <w:r w:rsidR="00AC430B">
        <w:rPr>
          <w:rFonts w:ascii="Times New Roman" w:hAnsi="Times New Roman" w:cs="Times New Roman"/>
        </w:rPr>
        <w:t>езульта</w:t>
      </w:r>
      <w:r w:rsidR="00AC430B">
        <w:rPr>
          <w:rFonts w:ascii="Times New Roman" w:hAnsi="Times New Roman" w:cs="Times New Roman"/>
        </w:rPr>
        <w:softHyphen/>
        <w:t>ту в процессе познания.</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 xml:space="preserve">Личностно ориентированное обучение предполагает признание за каждым учащимся его </w:t>
      </w:r>
      <w:proofErr w:type="spellStart"/>
      <w:r w:rsidRPr="00AC430B">
        <w:rPr>
          <w:rFonts w:ascii="Times New Roman" w:hAnsi="Times New Roman" w:cs="Times New Roman"/>
        </w:rPr>
        <w:t>самоценности</w:t>
      </w:r>
      <w:proofErr w:type="spellEnd"/>
      <w:r w:rsidRPr="00AC430B">
        <w:rPr>
          <w:rFonts w:ascii="Times New Roman" w:hAnsi="Times New Roman" w:cs="Times New Roman"/>
        </w:rPr>
        <w:t>, индивидуальности, постоянную согласованность субъективного опыта учеников с содержанием обра</w:t>
      </w:r>
      <w:r w:rsidRPr="00AC430B">
        <w:rPr>
          <w:rFonts w:ascii="Times New Roman" w:hAnsi="Times New Roman" w:cs="Times New Roman"/>
        </w:rPr>
        <w:softHyphen/>
        <w:t>зования, обогащение этого опыта и его углубление. Реализация идей личностно ориентированного обучения в преподавании географии оз</w:t>
      </w:r>
      <w:r w:rsidRPr="00AC430B">
        <w:rPr>
          <w:rFonts w:ascii="Times New Roman" w:hAnsi="Times New Roman" w:cs="Times New Roman"/>
        </w:rPr>
        <w:softHyphen/>
        <w:t>начает в итоге создание каждым учеником личностно-значимого обра</w:t>
      </w:r>
      <w:r w:rsidRPr="00AC430B">
        <w:rPr>
          <w:rFonts w:ascii="Times New Roman" w:hAnsi="Times New Roman" w:cs="Times New Roman"/>
        </w:rPr>
        <w:softHyphen/>
        <w:t>за мира, основанного на его собственном самопознании.</w:t>
      </w:r>
    </w:p>
    <w:p w:rsidR="00AC430B" w:rsidRPr="00AC430B" w:rsidRDefault="00AC430B" w:rsidP="00AC430B">
      <w:pPr>
        <w:tabs>
          <w:tab w:val="left" w:pos="9072"/>
        </w:tabs>
        <w:suppressAutoHyphens/>
        <w:autoSpaceDE w:val="0"/>
        <w:autoSpaceDN w:val="0"/>
        <w:adjustRightInd w:val="0"/>
        <w:ind w:right="49" w:firstLine="550"/>
        <w:rPr>
          <w:rFonts w:ascii="Times New Roman" w:hAnsi="Times New Roman" w:cs="Times New Roman"/>
        </w:rPr>
      </w:pPr>
      <w:r w:rsidRPr="00AC430B">
        <w:rPr>
          <w:rFonts w:ascii="Times New Roman" w:hAnsi="Times New Roman" w:cs="Times New Roman"/>
        </w:rPr>
        <w:t>Основными формами образовательной рефлексии являются: уст</w:t>
      </w:r>
      <w:r w:rsidRPr="00AC430B">
        <w:rPr>
          <w:rFonts w:ascii="Times New Roman" w:hAnsi="Times New Roman" w:cs="Times New Roman"/>
        </w:rPr>
        <w:softHyphen/>
        <w:t>ное обсуждение; письменное анкетирование; графическое изобра</w:t>
      </w:r>
      <w:r w:rsidRPr="00AC430B">
        <w:rPr>
          <w:rFonts w:ascii="Times New Roman" w:hAnsi="Times New Roman" w:cs="Times New Roman"/>
        </w:rPr>
        <w:softHyphen/>
        <w:t>жение.</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Организуя рефлексивно-оценочную деятельность учащихся на уроках географии, мы условно выделяем различные виды рефлексии.</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1. Рефлексия по отношению к обратной связи, полученной от других учеников.</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В ходе совместной работы могут постоянно возникать ситуации, когда обсуждается поведение учащихся. Те, чьи действия комменти</w:t>
      </w:r>
      <w:r w:rsidRPr="00AC430B">
        <w:rPr>
          <w:rFonts w:ascii="Times New Roman" w:hAnsi="Times New Roman" w:cs="Times New Roman"/>
        </w:rPr>
        <w:softHyphen/>
        <w:t>руются учителем или одноклассниками, могут поразмышлять о том, что вызвало именно такую обратную связь окружающих, а также до</w:t>
      </w:r>
      <w:r w:rsidRPr="00AC430B">
        <w:rPr>
          <w:rFonts w:ascii="Times New Roman" w:hAnsi="Times New Roman" w:cs="Times New Roman"/>
        </w:rPr>
        <w:softHyphen/>
        <w:t>полнить или углубить понимание собственных действий.</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Обсуждение проведенного урока может опираться на следующие вопросы:</w:t>
      </w:r>
    </w:p>
    <w:p w:rsidR="00AC430B" w:rsidRPr="00AC430B" w:rsidRDefault="00AC430B" w:rsidP="00AC430B">
      <w:pPr>
        <w:tabs>
          <w:tab w:val="left" w:pos="9072"/>
        </w:tabs>
        <w:suppressAutoHyphens/>
        <w:autoSpaceDE w:val="0"/>
        <w:autoSpaceDN w:val="0"/>
        <w:adjustRightInd w:val="0"/>
        <w:ind w:left="550" w:right="49"/>
        <w:rPr>
          <w:rFonts w:ascii="Times New Roman" w:hAnsi="Times New Roman" w:cs="Times New Roman"/>
        </w:rPr>
      </w:pPr>
      <w:r w:rsidRPr="00AC430B">
        <w:rPr>
          <w:rFonts w:ascii="Times New Roman" w:hAnsi="Times New Roman" w:cs="Times New Roman"/>
        </w:rPr>
        <w:t>- Кто сегодня из одноклассников на уроке был самым активным?</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 Чье мнение, чья позиция были тебе наиболее близки, понят</w:t>
      </w:r>
      <w:r w:rsidRPr="00AC430B">
        <w:rPr>
          <w:rFonts w:ascii="Times New Roman" w:hAnsi="Times New Roman" w:cs="Times New Roman"/>
        </w:rPr>
        <w:softHyphen/>
        <w:t>ны, симпатичны?</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2. Рефлексия без посторонней помощи: бывает полезно, чтобы каждый подумал о своем учебном опыте и сделал выводы, не обсуждая ничего с остальными.</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Для того, чтобы учащиеся осознали и оцен</w:t>
      </w:r>
      <w:r w:rsidR="00713CEC">
        <w:rPr>
          <w:rFonts w:ascii="Times New Roman" w:hAnsi="Times New Roman" w:cs="Times New Roman"/>
        </w:rPr>
        <w:t xml:space="preserve">или свои действия на </w:t>
      </w:r>
      <w:proofErr w:type="gramStart"/>
      <w:r w:rsidR="00713CEC">
        <w:rPr>
          <w:rFonts w:ascii="Times New Roman" w:hAnsi="Times New Roman" w:cs="Times New Roman"/>
        </w:rPr>
        <w:t xml:space="preserve">уроке, </w:t>
      </w:r>
      <w:r w:rsidRPr="00AC430B">
        <w:rPr>
          <w:rFonts w:ascii="Times New Roman" w:hAnsi="Times New Roman" w:cs="Times New Roman"/>
        </w:rPr>
        <w:t xml:space="preserve"> в</w:t>
      </w:r>
      <w:proofErr w:type="gramEnd"/>
      <w:r w:rsidRPr="00AC430B">
        <w:rPr>
          <w:rFonts w:ascii="Times New Roman" w:hAnsi="Times New Roman" w:cs="Times New Roman"/>
        </w:rPr>
        <w:t xml:space="preserve"> учебном процессе используется такой способ. В конце урока объявляется пять минут самоконтроля, суть которого заключа</w:t>
      </w:r>
      <w:r w:rsidRPr="00AC430B">
        <w:rPr>
          <w:rFonts w:ascii="Times New Roman" w:hAnsi="Times New Roman" w:cs="Times New Roman"/>
        </w:rPr>
        <w:softHyphen/>
        <w:t>ется в том, что ученик возле каждого пункта плана изучаемой темы (план написан в тетради) ставит кружок. Если ученик считает, что он знает и понял этот пункт плана, то в кружке ставится плюс; ес</w:t>
      </w:r>
      <w:r w:rsidRPr="00AC430B">
        <w:rPr>
          <w:rFonts w:ascii="Times New Roman" w:hAnsi="Times New Roman" w:cs="Times New Roman"/>
        </w:rPr>
        <w:softHyphen/>
        <w:t>ли ученик не понял материал, то ставится знак минус. Если необхо</w:t>
      </w:r>
      <w:r w:rsidRPr="00AC430B">
        <w:rPr>
          <w:rFonts w:ascii="Times New Roman" w:hAnsi="Times New Roman" w:cs="Times New Roman"/>
        </w:rPr>
        <w:softHyphen/>
        <w:t>димо задать вопрос учителю для пояснения, ставится знак вопроса. На первый взгляд такая самооценка кажется трудоемкой, но учащиеся легко усваивают ее смысл и символику, проверяют себя, анализируя пройденные этапы урока.</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3.Рефлексия собственного развития: ученикам предлагается проанализировать свое поведение в учебной ситуации в аспекте сво</w:t>
      </w:r>
      <w:r w:rsidRPr="00AC430B">
        <w:rPr>
          <w:rFonts w:ascii="Times New Roman" w:hAnsi="Times New Roman" w:cs="Times New Roman"/>
        </w:rPr>
        <w:softHyphen/>
        <w:t>его личностного развития.</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 xml:space="preserve">Например, письменный анализ учебной деятельности в конце </w:t>
      </w:r>
      <w:proofErr w:type="gramStart"/>
      <w:r w:rsidRPr="00AC430B">
        <w:rPr>
          <w:rFonts w:ascii="Times New Roman" w:hAnsi="Times New Roman" w:cs="Times New Roman"/>
        </w:rPr>
        <w:t>каждо</w:t>
      </w:r>
      <w:r w:rsidR="00A255EA">
        <w:rPr>
          <w:rFonts w:ascii="Times New Roman" w:hAnsi="Times New Roman" w:cs="Times New Roman"/>
        </w:rPr>
        <w:t>го  учебного</w:t>
      </w:r>
      <w:proofErr w:type="gramEnd"/>
      <w:r w:rsidR="00A255EA">
        <w:rPr>
          <w:rFonts w:ascii="Times New Roman" w:hAnsi="Times New Roman" w:cs="Times New Roman"/>
        </w:rPr>
        <w:t xml:space="preserve">  триместра, </w:t>
      </w:r>
      <w:r w:rsidRPr="00AC430B">
        <w:rPr>
          <w:rFonts w:ascii="Times New Roman" w:hAnsi="Times New Roman" w:cs="Times New Roman"/>
        </w:rPr>
        <w:t xml:space="preserve"> года может предлагаться учащимся по следующим вопросам.</w:t>
      </w:r>
    </w:p>
    <w:p w:rsidR="00AC430B" w:rsidRPr="00AC430B" w:rsidRDefault="00AC430B" w:rsidP="00AC430B">
      <w:pPr>
        <w:tabs>
          <w:tab w:val="left" w:pos="9072"/>
        </w:tabs>
        <w:suppressAutoHyphens/>
        <w:autoSpaceDE w:val="0"/>
        <w:autoSpaceDN w:val="0"/>
        <w:adjustRightInd w:val="0"/>
        <w:ind w:left="550" w:right="49"/>
        <w:rPr>
          <w:rFonts w:ascii="Times New Roman" w:hAnsi="Times New Roman" w:cs="Times New Roman"/>
        </w:rPr>
      </w:pPr>
      <w:r w:rsidRPr="00AC430B">
        <w:rPr>
          <w:rFonts w:ascii="Times New Roman" w:hAnsi="Times New Roman" w:cs="Times New Roman"/>
        </w:rPr>
        <w:t>а) Что тебе нравится больше всего на уроках географии?</w:t>
      </w:r>
    </w:p>
    <w:p w:rsidR="00AC430B" w:rsidRPr="00AC430B" w:rsidRDefault="00AC430B" w:rsidP="00AC430B">
      <w:pPr>
        <w:tabs>
          <w:tab w:val="left" w:pos="9072"/>
        </w:tabs>
        <w:suppressAutoHyphens/>
        <w:autoSpaceDE w:val="0"/>
        <w:autoSpaceDN w:val="0"/>
        <w:adjustRightInd w:val="0"/>
        <w:ind w:left="550" w:right="49"/>
        <w:rPr>
          <w:rFonts w:ascii="Times New Roman" w:hAnsi="Times New Roman" w:cs="Times New Roman"/>
        </w:rPr>
      </w:pPr>
      <w:r w:rsidRPr="00AC430B">
        <w:rPr>
          <w:rFonts w:ascii="Times New Roman" w:hAnsi="Times New Roman" w:cs="Times New Roman"/>
        </w:rPr>
        <w:t>б) Что тебе не нравится в преподавании географии?</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в) Каковы твои достижения на уроках</w:t>
      </w:r>
      <w:r w:rsidR="00A255EA">
        <w:rPr>
          <w:rFonts w:ascii="Times New Roman" w:hAnsi="Times New Roman" w:cs="Times New Roman"/>
        </w:rPr>
        <w:t xml:space="preserve"> географии за прошедший триместр, год</w:t>
      </w:r>
      <w:r w:rsidRPr="00AC430B">
        <w:rPr>
          <w:rFonts w:ascii="Times New Roman" w:hAnsi="Times New Roman" w:cs="Times New Roman"/>
        </w:rPr>
        <w:t>?</w:t>
      </w:r>
    </w:p>
    <w:p w:rsidR="00AC430B" w:rsidRPr="00AC430B" w:rsidRDefault="00AC430B" w:rsidP="00AC430B">
      <w:pPr>
        <w:tabs>
          <w:tab w:val="left" w:pos="9072"/>
        </w:tabs>
        <w:suppressAutoHyphens/>
        <w:autoSpaceDE w:val="0"/>
        <w:autoSpaceDN w:val="0"/>
        <w:adjustRightInd w:val="0"/>
        <w:ind w:left="550" w:right="49"/>
        <w:rPr>
          <w:rFonts w:ascii="Times New Roman" w:hAnsi="Times New Roman" w:cs="Times New Roman"/>
        </w:rPr>
      </w:pPr>
      <w:r w:rsidRPr="00AC430B">
        <w:rPr>
          <w:rFonts w:ascii="Times New Roman" w:hAnsi="Times New Roman" w:cs="Times New Roman"/>
        </w:rPr>
        <w:t xml:space="preserve">г) </w:t>
      </w:r>
      <w:proofErr w:type="gramStart"/>
      <w:r w:rsidRPr="00AC430B">
        <w:rPr>
          <w:rFonts w:ascii="Times New Roman" w:hAnsi="Times New Roman" w:cs="Times New Roman"/>
        </w:rPr>
        <w:t>В</w:t>
      </w:r>
      <w:proofErr w:type="gramEnd"/>
      <w:r w:rsidRPr="00AC430B">
        <w:rPr>
          <w:rFonts w:ascii="Times New Roman" w:hAnsi="Times New Roman" w:cs="Times New Roman"/>
        </w:rPr>
        <w:t xml:space="preserve"> чем причины твоих неудач (если они имеются)?</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д) Какой урок географии был для тебя самым интересным и по</w:t>
      </w:r>
      <w:r w:rsidRPr="00AC430B">
        <w:rPr>
          <w:rFonts w:ascii="Times New Roman" w:hAnsi="Times New Roman" w:cs="Times New Roman"/>
        </w:rPr>
        <w:softHyphen/>
        <w:t>чему?</w:t>
      </w: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ж) Развитию каких твоих личностных качеств помогло обучение географии?</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rPr>
      </w:pPr>
      <w:r w:rsidRPr="00AC430B">
        <w:rPr>
          <w:rFonts w:ascii="Times New Roman" w:hAnsi="Times New Roman" w:cs="Times New Roman"/>
        </w:rPr>
        <w:lastRenderedPageBreak/>
        <w:t>з) Каковы твои предложения, пожелания в адрес учителя?</w:t>
      </w:r>
    </w:p>
    <w:p w:rsidR="00AC430B" w:rsidRPr="00AC430B" w:rsidRDefault="00AC430B" w:rsidP="00713CEC">
      <w:pPr>
        <w:tabs>
          <w:tab w:val="left" w:pos="9072"/>
        </w:tabs>
        <w:suppressAutoHyphens/>
        <w:autoSpaceDE w:val="0"/>
        <w:autoSpaceDN w:val="0"/>
        <w:adjustRightInd w:val="0"/>
        <w:spacing w:after="222"/>
        <w:ind w:left="550" w:right="49"/>
        <w:rPr>
          <w:rFonts w:ascii="Times New Roman" w:hAnsi="Times New Roman" w:cs="Times New Roman"/>
        </w:rPr>
      </w:pPr>
      <w:r w:rsidRPr="00AC430B">
        <w:rPr>
          <w:rFonts w:ascii="Times New Roman" w:hAnsi="Times New Roman" w:cs="Times New Roman"/>
        </w:rPr>
        <w:t xml:space="preserve">4. На уроках географии я использую </w:t>
      </w:r>
      <w:proofErr w:type="gramStart"/>
      <w:r w:rsidRPr="00AC430B">
        <w:rPr>
          <w:rFonts w:ascii="Times New Roman" w:hAnsi="Times New Roman" w:cs="Times New Roman"/>
        </w:rPr>
        <w:t>рефлексию  в</w:t>
      </w:r>
      <w:proofErr w:type="gramEnd"/>
      <w:r w:rsidRPr="00AC430B">
        <w:rPr>
          <w:rFonts w:ascii="Times New Roman" w:hAnsi="Times New Roman" w:cs="Times New Roman"/>
        </w:rPr>
        <w:t xml:space="preserve"> сфере </w:t>
      </w:r>
      <w:r w:rsidRPr="00AC430B">
        <w:rPr>
          <w:rFonts w:ascii="Times New Roman" w:hAnsi="Times New Roman" w:cs="Times New Roman"/>
          <w:b/>
        </w:rPr>
        <w:t>сознания, самооценке своей деятельности</w:t>
      </w:r>
      <w:r w:rsidRPr="00AC430B">
        <w:rPr>
          <w:rFonts w:ascii="Times New Roman" w:hAnsi="Times New Roman" w:cs="Times New Roman"/>
        </w:rPr>
        <w:t>; в сфере своих умений, что приобрёл (не приобрёл), как изменился уровень умений; в сфере гностической, что произошло со знаниями (знания углубились, расширились, систематизировались, приобрёл новые).</w:t>
      </w:r>
    </w:p>
    <w:p w:rsidR="00AC430B" w:rsidRPr="00713CEC" w:rsidRDefault="00AC430B" w:rsidP="00AC430B">
      <w:pPr>
        <w:tabs>
          <w:tab w:val="left" w:pos="9072"/>
        </w:tabs>
        <w:suppressAutoHyphens/>
        <w:autoSpaceDE w:val="0"/>
        <w:autoSpaceDN w:val="0"/>
        <w:adjustRightInd w:val="0"/>
        <w:spacing w:after="222"/>
        <w:ind w:left="550" w:right="49"/>
        <w:rPr>
          <w:rFonts w:ascii="Times New Roman" w:hAnsi="Times New Roman" w:cs="Times New Roman"/>
          <w:i/>
          <w:sz w:val="24"/>
          <w:szCs w:val="24"/>
          <w:u w:val="single"/>
        </w:rPr>
      </w:pPr>
      <w:r w:rsidRPr="00713CEC">
        <w:rPr>
          <w:rFonts w:ascii="Times New Roman" w:hAnsi="Times New Roman" w:cs="Times New Roman"/>
          <w:i/>
          <w:sz w:val="24"/>
          <w:szCs w:val="24"/>
          <w:u w:val="single"/>
        </w:rPr>
        <w:t>Технология рефлексии: «Заверши фразу».</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b/>
          <w:bCs/>
          <w:iCs/>
        </w:rPr>
      </w:pPr>
      <w:r w:rsidRPr="00AC430B">
        <w:rPr>
          <w:rFonts w:ascii="Times New Roman" w:hAnsi="Times New Roman" w:cs="Times New Roman"/>
          <w:b/>
          <w:bCs/>
          <w:iCs/>
        </w:rPr>
        <w:t>Во время занятия я научился</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b/>
          <w:bCs/>
          <w:iCs/>
        </w:rPr>
      </w:pPr>
      <w:r w:rsidRPr="00AC430B">
        <w:rPr>
          <w:rFonts w:ascii="Times New Roman" w:hAnsi="Times New Roman" w:cs="Times New Roman"/>
          <w:b/>
          <w:bCs/>
          <w:iCs/>
        </w:rPr>
        <w:t xml:space="preserve"> /почувствовал, приобрел и т.д./….</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b/>
          <w:bCs/>
          <w:iCs/>
        </w:rPr>
      </w:pPr>
      <w:r w:rsidRPr="00AC430B">
        <w:rPr>
          <w:rFonts w:ascii="Times New Roman" w:hAnsi="Times New Roman" w:cs="Times New Roman"/>
          <w:b/>
          <w:bCs/>
          <w:iCs/>
        </w:rPr>
        <w:t>Игра заставила меня задуматься….</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b/>
          <w:bCs/>
          <w:iCs/>
        </w:rPr>
      </w:pPr>
      <w:r w:rsidRPr="00AC430B">
        <w:rPr>
          <w:rFonts w:ascii="Times New Roman" w:hAnsi="Times New Roman" w:cs="Times New Roman"/>
          <w:b/>
          <w:bCs/>
          <w:iCs/>
        </w:rPr>
        <w:t>На занятии мне особенно понравилось….</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b/>
          <w:bCs/>
          <w:iCs/>
        </w:rPr>
      </w:pPr>
      <w:r w:rsidRPr="00AC430B">
        <w:rPr>
          <w:rFonts w:ascii="Times New Roman" w:hAnsi="Times New Roman" w:cs="Times New Roman"/>
          <w:b/>
          <w:bCs/>
          <w:iCs/>
        </w:rPr>
        <w:t>Обращение с природой для меня-это…</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 xml:space="preserve">Урок природоведения (5 </w:t>
      </w:r>
      <w:proofErr w:type="gramStart"/>
      <w:r w:rsidRPr="00AC430B">
        <w:rPr>
          <w:rFonts w:ascii="Times New Roman" w:hAnsi="Times New Roman" w:cs="Times New Roman"/>
        </w:rPr>
        <w:t xml:space="preserve">класс) </w:t>
      </w:r>
      <w:bookmarkStart w:id="0" w:name="_GoBack"/>
      <w:bookmarkEnd w:id="0"/>
      <w:r w:rsidRPr="00AC430B">
        <w:rPr>
          <w:rFonts w:ascii="Times New Roman" w:hAnsi="Times New Roman" w:cs="Times New Roman"/>
        </w:rPr>
        <w:t xml:space="preserve"> «</w:t>
      </w:r>
      <w:proofErr w:type="gramEnd"/>
      <w:r w:rsidRPr="00AC430B">
        <w:rPr>
          <w:rFonts w:ascii="Times New Roman" w:hAnsi="Times New Roman" w:cs="Times New Roman"/>
        </w:rPr>
        <w:t>Маленький мир камней»</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 xml:space="preserve">Рефлексия. Закончите одно из трёх предложений: 1) «Назовите, что вы знали о горных породах до урока…». 2) «Назовите что вы узнали о горных породах сегодня на </w:t>
      </w:r>
      <w:proofErr w:type="gramStart"/>
      <w:r w:rsidRPr="00AC430B">
        <w:rPr>
          <w:rFonts w:ascii="Times New Roman" w:hAnsi="Times New Roman" w:cs="Times New Roman"/>
        </w:rPr>
        <w:t>уроке..</w:t>
      </w:r>
      <w:proofErr w:type="gramEnd"/>
      <w:r w:rsidRPr="00AC430B">
        <w:rPr>
          <w:rFonts w:ascii="Times New Roman" w:hAnsi="Times New Roman" w:cs="Times New Roman"/>
        </w:rPr>
        <w:t>»</w:t>
      </w:r>
      <w:r>
        <w:rPr>
          <w:rFonts w:ascii="Times New Roman" w:hAnsi="Times New Roman" w:cs="Times New Roman"/>
        </w:rPr>
        <w:t>. 3) «Что вы захотели узнать ещё о горных породах…».</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Урок географии (8 класс) «Человек и вода».</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Продолжите предложение: 1. Сегодня на уроке я задумался…</w:t>
      </w:r>
    </w:p>
    <w:p w:rsidR="00AC430B" w:rsidRPr="00AC430B" w:rsidRDefault="00AC430B" w:rsidP="00AC430B">
      <w:pPr>
        <w:tabs>
          <w:tab w:val="left" w:pos="9072"/>
        </w:tabs>
        <w:suppressAutoHyphens/>
        <w:autoSpaceDE w:val="0"/>
        <w:autoSpaceDN w:val="0"/>
        <w:adjustRightInd w:val="0"/>
        <w:spacing w:after="222"/>
        <w:ind w:left="720" w:right="49"/>
        <w:rPr>
          <w:rFonts w:ascii="Times New Roman" w:hAnsi="Times New Roman" w:cs="Times New Roman"/>
        </w:rPr>
      </w:pPr>
      <w:r w:rsidRPr="00AC430B">
        <w:rPr>
          <w:rFonts w:ascii="Times New Roman" w:hAnsi="Times New Roman" w:cs="Times New Roman"/>
        </w:rPr>
        <w:t xml:space="preserve">                                   2. Сегодня урок показал мне…</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Урок географии (9 класс) «Европейский Север: факторы формирования и особенности природы района. Население».</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На доске выполняется заполнение таблицы</w:t>
      </w:r>
    </w:p>
    <w:tbl>
      <w:tblPr>
        <w:tblStyle w:val="a6"/>
        <w:tblW w:w="0" w:type="auto"/>
        <w:tblLook w:val="01E0" w:firstRow="1" w:lastRow="1" w:firstColumn="1" w:lastColumn="1" w:noHBand="0" w:noVBand="0"/>
      </w:tblPr>
      <w:tblGrid>
        <w:gridCol w:w="2333"/>
        <w:gridCol w:w="2338"/>
        <w:gridCol w:w="2339"/>
        <w:gridCol w:w="2335"/>
      </w:tblGrid>
      <w:tr w:rsidR="00AC430B" w:rsidRPr="00AC430B" w:rsidTr="004E5C30">
        <w:tc>
          <w:tcPr>
            <w:tcW w:w="2392" w:type="dxa"/>
          </w:tcPr>
          <w:p w:rsidR="00AC430B" w:rsidRPr="00AC430B" w:rsidRDefault="00AC430B" w:rsidP="004E5C30">
            <w:pPr>
              <w:tabs>
                <w:tab w:val="left" w:pos="9072"/>
              </w:tabs>
              <w:suppressAutoHyphens/>
              <w:autoSpaceDE w:val="0"/>
              <w:autoSpaceDN w:val="0"/>
              <w:adjustRightInd w:val="0"/>
              <w:spacing w:after="222"/>
              <w:ind w:right="49"/>
              <w:jc w:val="center"/>
              <w:rPr>
                <w:sz w:val="22"/>
                <w:szCs w:val="22"/>
              </w:rPr>
            </w:pPr>
            <w:r w:rsidRPr="00AC430B">
              <w:rPr>
                <w:sz w:val="22"/>
                <w:szCs w:val="22"/>
              </w:rPr>
              <w:t>Знали</w:t>
            </w:r>
          </w:p>
        </w:tc>
        <w:tc>
          <w:tcPr>
            <w:tcW w:w="2393" w:type="dxa"/>
          </w:tcPr>
          <w:p w:rsidR="00AC430B" w:rsidRPr="00AC430B" w:rsidRDefault="00AC430B" w:rsidP="004E5C30">
            <w:pPr>
              <w:tabs>
                <w:tab w:val="left" w:pos="9072"/>
              </w:tabs>
              <w:suppressAutoHyphens/>
              <w:autoSpaceDE w:val="0"/>
              <w:autoSpaceDN w:val="0"/>
              <w:adjustRightInd w:val="0"/>
              <w:spacing w:after="222"/>
              <w:ind w:right="49"/>
              <w:jc w:val="center"/>
              <w:rPr>
                <w:sz w:val="22"/>
                <w:szCs w:val="22"/>
              </w:rPr>
            </w:pPr>
            <w:r w:rsidRPr="00AC430B">
              <w:rPr>
                <w:sz w:val="22"/>
                <w:szCs w:val="22"/>
              </w:rPr>
              <w:t>Узнали</w:t>
            </w:r>
          </w:p>
        </w:tc>
        <w:tc>
          <w:tcPr>
            <w:tcW w:w="2393" w:type="dxa"/>
          </w:tcPr>
          <w:p w:rsidR="00AC430B" w:rsidRPr="00AC430B" w:rsidRDefault="00AC430B" w:rsidP="004E5C30">
            <w:pPr>
              <w:tabs>
                <w:tab w:val="left" w:pos="9072"/>
              </w:tabs>
              <w:suppressAutoHyphens/>
              <w:autoSpaceDE w:val="0"/>
              <w:autoSpaceDN w:val="0"/>
              <w:adjustRightInd w:val="0"/>
              <w:spacing w:after="222"/>
              <w:ind w:right="49"/>
              <w:jc w:val="center"/>
              <w:rPr>
                <w:sz w:val="22"/>
                <w:szCs w:val="22"/>
              </w:rPr>
            </w:pPr>
            <w:r w:rsidRPr="00AC430B">
              <w:rPr>
                <w:sz w:val="22"/>
                <w:szCs w:val="22"/>
              </w:rPr>
              <w:t>Хотели бы узнать</w:t>
            </w:r>
          </w:p>
        </w:tc>
        <w:tc>
          <w:tcPr>
            <w:tcW w:w="2393" w:type="dxa"/>
          </w:tcPr>
          <w:p w:rsidR="00AC430B" w:rsidRPr="00AC430B" w:rsidRDefault="00AC430B" w:rsidP="004E5C30">
            <w:pPr>
              <w:tabs>
                <w:tab w:val="left" w:pos="9072"/>
              </w:tabs>
              <w:suppressAutoHyphens/>
              <w:autoSpaceDE w:val="0"/>
              <w:autoSpaceDN w:val="0"/>
              <w:adjustRightInd w:val="0"/>
              <w:spacing w:after="222"/>
              <w:ind w:right="49"/>
              <w:jc w:val="center"/>
              <w:rPr>
                <w:sz w:val="22"/>
                <w:szCs w:val="22"/>
              </w:rPr>
            </w:pPr>
            <w:r w:rsidRPr="00AC430B">
              <w:rPr>
                <w:sz w:val="22"/>
                <w:szCs w:val="22"/>
              </w:rPr>
              <w:t>Не нужно знать</w:t>
            </w:r>
          </w:p>
        </w:tc>
      </w:tr>
      <w:tr w:rsidR="00AC430B" w:rsidRPr="00AC430B" w:rsidTr="004E5C30">
        <w:tc>
          <w:tcPr>
            <w:tcW w:w="2392" w:type="dxa"/>
          </w:tcPr>
          <w:p w:rsidR="00AC430B" w:rsidRPr="00AC430B" w:rsidRDefault="00AC430B" w:rsidP="004E5C30">
            <w:pPr>
              <w:tabs>
                <w:tab w:val="left" w:pos="9072"/>
              </w:tabs>
              <w:suppressAutoHyphens/>
              <w:autoSpaceDE w:val="0"/>
              <w:autoSpaceDN w:val="0"/>
              <w:adjustRightInd w:val="0"/>
              <w:spacing w:after="222"/>
              <w:ind w:right="49"/>
              <w:rPr>
                <w:sz w:val="22"/>
                <w:szCs w:val="22"/>
              </w:rPr>
            </w:pPr>
          </w:p>
        </w:tc>
        <w:tc>
          <w:tcPr>
            <w:tcW w:w="2393" w:type="dxa"/>
          </w:tcPr>
          <w:p w:rsidR="00AC430B" w:rsidRPr="00AC430B" w:rsidRDefault="00AC430B" w:rsidP="004E5C30">
            <w:pPr>
              <w:tabs>
                <w:tab w:val="left" w:pos="9072"/>
              </w:tabs>
              <w:suppressAutoHyphens/>
              <w:autoSpaceDE w:val="0"/>
              <w:autoSpaceDN w:val="0"/>
              <w:adjustRightInd w:val="0"/>
              <w:spacing w:after="222"/>
              <w:ind w:right="49"/>
              <w:rPr>
                <w:sz w:val="22"/>
                <w:szCs w:val="22"/>
              </w:rPr>
            </w:pPr>
          </w:p>
        </w:tc>
        <w:tc>
          <w:tcPr>
            <w:tcW w:w="2393" w:type="dxa"/>
          </w:tcPr>
          <w:p w:rsidR="00AC430B" w:rsidRPr="00AC430B" w:rsidRDefault="00AC430B" w:rsidP="004E5C30">
            <w:pPr>
              <w:tabs>
                <w:tab w:val="left" w:pos="9072"/>
              </w:tabs>
              <w:suppressAutoHyphens/>
              <w:autoSpaceDE w:val="0"/>
              <w:autoSpaceDN w:val="0"/>
              <w:adjustRightInd w:val="0"/>
              <w:spacing w:after="222"/>
              <w:ind w:right="49"/>
              <w:rPr>
                <w:sz w:val="22"/>
                <w:szCs w:val="22"/>
              </w:rPr>
            </w:pPr>
          </w:p>
        </w:tc>
        <w:tc>
          <w:tcPr>
            <w:tcW w:w="2393" w:type="dxa"/>
          </w:tcPr>
          <w:p w:rsidR="00AC430B" w:rsidRPr="00AC430B" w:rsidRDefault="00AC430B" w:rsidP="004E5C30">
            <w:pPr>
              <w:tabs>
                <w:tab w:val="left" w:pos="9072"/>
              </w:tabs>
              <w:suppressAutoHyphens/>
              <w:autoSpaceDE w:val="0"/>
              <w:autoSpaceDN w:val="0"/>
              <w:adjustRightInd w:val="0"/>
              <w:spacing w:after="222"/>
              <w:ind w:right="49"/>
              <w:rPr>
                <w:sz w:val="22"/>
                <w:szCs w:val="22"/>
              </w:rPr>
            </w:pPr>
          </w:p>
        </w:tc>
      </w:tr>
    </w:tbl>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Всё, что называют обучающиеся записывается в соответствующей графе.</w:t>
      </w:r>
    </w:p>
    <w:p w:rsidR="00AC430B" w:rsidRPr="00AC430B" w:rsidRDefault="00AC430B" w:rsidP="00AC430B">
      <w:pPr>
        <w:numPr>
          <w:ilvl w:val="0"/>
          <w:numId w:val="3"/>
        </w:numPr>
        <w:tabs>
          <w:tab w:val="left" w:pos="9072"/>
        </w:tabs>
        <w:suppressAutoHyphens/>
        <w:autoSpaceDE w:val="0"/>
        <w:autoSpaceDN w:val="0"/>
        <w:adjustRightInd w:val="0"/>
        <w:spacing w:after="222" w:line="240" w:lineRule="auto"/>
        <w:ind w:right="49"/>
        <w:rPr>
          <w:rFonts w:ascii="Times New Roman" w:hAnsi="Times New Roman" w:cs="Times New Roman"/>
        </w:rPr>
      </w:pPr>
      <w:r w:rsidRPr="00AC430B">
        <w:rPr>
          <w:rFonts w:ascii="Times New Roman" w:hAnsi="Times New Roman" w:cs="Times New Roman"/>
        </w:rPr>
        <w:t>Назовите, что вы знали о Европейском Севере до урока?</w:t>
      </w:r>
    </w:p>
    <w:p w:rsidR="00AC430B" w:rsidRPr="00AC430B" w:rsidRDefault="00AC430B" w:rsidP="00AC430B">
      <w:pPr>
        <w:numPr>
          <w:ilvl w:val="0"/>
          <w:numId w:val="3"/>
        </w:numPr>
        <w:tabs>
          <w:tab w:val="left" w:pos="9072"/>
        </w:tabs>
        <w:suppressAutoHyphens/>
        <w:autoSpaceDE w:val="0"/>
        <w:autoSpaceDN w:val="0"/>
        <w:adjustRightInd w:val="0"/>
        <w:spacing w:after="222" w:line="240" w:lineRule="auto"/>
        <w:ind w:right="49"/>
        <w:rPr>
          <w:rFonts w:ascii="Times New Roman" w:hAnsi="Times New Roman" w:cs="Times New Roman"/>
        </w:rPr>
      </w:pPr>
      <w:r w:rsidRPr="00AC430B">
        <w:rPr>
          <w:rFonts w:ascii="Times New Roman" w:hAnsi="Times New Roman" w:cs="Times New Roman"/>
        </w:rPr>
        <w:t>Назовите, что нового вы узнали сегодня?</w:t>
      </w:r>
    </w:p>
    <w:p w:rsidR="00AC430B" w:rsidRPr="00AC430B" w:rsidRDefault="00AC430B" w:rsidP="00AC430B">
      <w:pPr>
        <w:numPr>
          <w:ilvl w:val="0"/>
          <w:numId w:val="3"/>
        </w:numPr>
        <w:tabs>
          <w:tab w:val="left" w:pos="9072"/>
        </w:tabs>
        <w:suppressAutoHyphens/>
        <w:autoSpaceDE w:val="0"/>
        <w:autoSpaceDN w:val="0"/>
        <w:adjustRightInd w:val="0"/>
        <w:spacing w:after="222" w:line="240" w:lineRule="auto"/>
        <w:ind w:right="49"/>
        <w:rPr>
          <w:rFonts w:ascii="Times New Roman" w:hAnsi="Times New Roman" w:cs="Times New Roman"/>
        </w:rPr>
      </w:pPr>
      <w:r w:rsidRPr="00AC430B">
        <w:rPr>
          <w:rFonts w:ascii="Times New Roman" w:hAnsi="Times New Roman" w:cs="Times New Roman"/>
        </w:rPr>
        <w:t>Скажите, чтобы вы хотели ещё узнать?</w:t>
      </w:r>
    </w:p>
    <w:p w:rsidR="00AC430B" w:rsidRPr="00AC430B" w:rsidRDefault="00AC430B" w:rsidP="00AC430B">
      <w:pPr>
        <w:numPr>
          <w:ilvl w:val="0"/>
          <w:numId w:val="3"/>
        </w:numPr>
        <w:tabs>
          <w:tab w:val="left" w:pos="9072"/>
        </w:tabs>
        <w:suppressAutoHyphens/>
        <w:autoSpaceDE w:val="0"/>
        <w:autoSpaceDN w:val="0"/>
        <w:adjustRightInd w:val="0"/>
        <w:spacing w:after="222" w:line="240" w:lineRule="auto"/>
        <w:ind w:right="49"/>
        <w:rPr>
          <w:rFonts w:ascii="Times New Roman" w:hAnsi="Times New Roman" w:cs="Times New Roman"/>
        </w:rPr>
      </w:pPr>
      <w:r w:rsidRPr="00AC430B">
        <w:rPr>
          <w:rFonts w:ascii="Times New Roman" w:hAnsi="Times New Roman" w:cs="Times New Roman"/>
        </w:rPr>
        <w:t xml:space="preserve"> Что вы считаете лишним для изучения этой темы?</w:t>
      </w: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r w:rsidRPr="00AC430B">
        <w:rPr>
          <w:rFonts w:ascii="Times New Roman" w:hAnsi="Times New Roman" w:cs="Times New Roman"/>
        </w:rPr>
        <w:t>Урок географии (8 класс) «Географическое положение России»</w:t>
      </w:r>
    </w:p>
    <w:p w:rsidR="00AC430B" w:rsidRPr="00AC430B" w:rsidRDefault="00AC430B" w:rsidP="00AC430B">
      <w:pPr>
        <w:rPr>
          <w:rFonts w:ascii="Times New Roman" w:hAnsi="Times New Roman" w:cs="Times New Roman"/>
        </w:rPr>
      </w:pPr>
      <w:r w:rsidRPr="00AC430B">
        <w:rPr>
          <w:rFonts w:ascii="Times New Roman" w:hAnsi="Times New Roman" w:cs="Times New Roman"/>
        </w:rPr>
        <w:t>Продолжите предложение:</w:t>
      </w:r>
    </w:p>
    <w:p w:rsidR="00AC430B" w:rsidRPr="00AC430B" w:rsidRDefault="00AC430B" w:rsidP="00AC430B">
      <w:pPr>
        <w:numPr>
          <w:ilvl w:val="0"/>
          <w:numId w:val="4"/>
        </w:numPr>
        <w:spacing w:after="0" w:line="240" w:lineRule="auto"/>
        <w:rPr>
          <w:rFonts w:ascii="Times New Roman" w:hAnsi="Times New Roman" w:cs="Times New Roman"/>
        </w:rPr>
      </w:pPr>
      <w:r w:rsidRPr="00AC430B">
        <w:rPr>
          <w:rFonts w:ascii="Times New Roman" w:hAnsi="Times New Roman" w:cs="Times New Roman"/>
        </w:rPr>
        <w:lastRenderedPageBreak/>
        <w:t>Я могу назвать страны, граничащие с Россией</w:t>
      </w:r>
      <w:proofErr w:type="gramStart"/>
      <w:r w:rsidRPr="00AC430B">
        <w:rPr>
          <w:rFonts w:ascii="Times New Roman" w:hAnsi="Times New Roman" w:cs="Times New Roman"/>
        </w:rPr>
        <w:t xml:space="preserve"> ….</w:t>
      </w:r>
      <w:proofErr w:type="gramEnd"/>
      <w:r w:rsidRPr="00AC430B">
        <w:rPr>
          <w:rFonts w:ascii="Times New Roman" w:hAnsi="Times New Roman" w:cs="Times New Roman"/>
        </w:rPr>
        <w:t>.</w:t>
      </w:r>
    </w:p>
    <w:p w:rsidR="00AC430B" w:rsidRPr="00AC430B" w:rsidRDefault="00AC430B" w:rsidP="00AC430B">
      <w:pPr>
        <w:numPr>
          <w:ilvl w:val="0"/>
          <w:numId w:val="4"/>
        </w:numPr>
        <w:spacing w:after="0" w:line="240" w:lineRule="auto"/>
        <w:rPr>
          <w:rFonts w:ascii="Times New Roman" w:hAnsi="Times New Roman" w:cs="Times New Roman"/>
        </w:rPr>
      </w:pPr>
      <w:r w:rsidRPr="00AC430B">
        <w:rPr>
          <w:rFonts w:ascii="Times New Roman" w:hAnsi="Times New Roman" w:cs="Times New Roman"/>
        </w:rPr>
        <w:t>Я могу назвать крайние точки России…</w:t>
      </w:r>
    </w:p>
    <w:p w:rsidR="00AC430B" w:rsidRPr="00AC430B" w:rsidRDefault="00AC430B" w:rsidP="00AC430B">
      <w:pPr>
        <w:numPr>
          <w:ilvl w:val="0"/>
          <w:numId w:val="4"/>
        </w:numPr>
        <w:spacing w:after="0" w:line="240" w:lineRule="auto"/>
        <w:rPr>
          <w:rFonts w:ascii="Times New Roman" w:hAnsi="Times New Roman" w:cs="Times New Roman"/>
        </w:rPr>
      </w:pPr>
      <w:r w:rsidRPr="00AC430B">
        <w:rPr>
          <w:rFonts w:ascii="Times New Roman" w:hAnsi="Times New Roman" w:cs="Times New Roman"/>
        </w:rPr>
        <w:t>Я затрудняюсь показать на карте и назвать столицы пограничных стран России…</w:t>
      </w:r>
    </w:p>
    <w:p w:rsidR="00AC430B" w:rsidRPr="00AC430B" w:rsidRDefault="00AC430B" w:rsidP="00AC430B">
      <w:pPr>
        <w:ind w:left="360"/>
        <w:rPr>
          <w:rFonts w:ascii="Times New Roman" w:hAnsi="Times New Roman" w:cs="Times New Roman"/>
        </w:rPr>
      </w:pPr>
    </w:p>
    <w:p w:rsidR="00AC430B" w:rsidRPr="00AC430B" w:rsidRDefault="00AC430B" w:rsidP="00AC430B">
      <w:pPr>
        <w:tabs>
          <w:tab w:val="left" w:pos="9072"/>
        </w:tabs>
        <w:suppressAutoHyphens/>
        <w:autoSpaceDE w:val="0"/>
        <w:autoSpaceDN w:val="0"/>
        <w:adjustRightInd w:val="0"/>
        <w:spacing w:after="222"/>
        <w:ind w:right="49"/>
        <w:rPr>
          <w:rFonts w:ascii="Times New Roman" w:hAnsi="Times New Roman" w:cs="Times New Roman"/>
        </w:rPr>
      </w:pPr>
      <w:proofErr w:type="gramStart"/>
      <w:r w:rsidRPr="00AC430B">
        <w:rPr>
          <w:rFonts w:ascii="Times New Roman" w:hAnsi="Times New Roman" w:cs="Times New Roman"/>
        </w:rPr>
        <w:t>Урок  географии</w:t>
      </w:r>
      <w:proofErr w:type="gramEnd"/>
      <w:r w:rsidRPr="00AC430B">
        <w:rPr>
          <w:rFonts w:ascii="Times New Roman" w:hAnsi="Times New Roman" w:cs="Times New Roman"/>
        </w:rPr>
        <w:t xml:space="preserve"> (6 класс) «Путешествие по страницам литературных героев».</w:t>
      </w:r>
    </w:p>
    <w:p w:rsidR="00AC430B" w:rsidRPr="00AC430B" w:rsidRDefault="00AC430B" w:rsidP="00AC430B">
      <w:pPr>
        <w:rPr>
          <w:rFonts w:ascii="Times New Roman" w:hAnsi="Times New Roman" w:cs="Times New Roman"/>
        </w:rPr>
      </w:pPr>
      <w:r w:rsidRPr="00AC430B">
        <w:rPr>
          <w:rFonts w:ascii="Times New Roman" w:hAnsi="Times New Roman" w:cs="Times New Roman"/>
        </w:rPr>
        <w:t>Продолжите одно из трёх предложений:</w:t>
      </w:r>
    </w:p>
    <w:p w:rsidR="00AC430B" w:rsidRPr="00AC430B" w:rsidRDefault="00AC430B" w:rsidP="00AC430B">
      <w:pPr>
        <w:numPr>
          <w:ilvl w:val="0"/>
          <w:numId w:val="5"/>
        </w:numPr>
        <w:spacing w:after="0" w:line="240" w:lineRule="auto"/>
        <w:rPr>
          <w:rFonts w:ascii="Times New Roman" w:hAnsi="Times New Roman" w:cs="Times New Roman"/>
        </w:rPr>
      </w:pPr>
      <w:r w:rsidRPr="00AC430B">
        <w:rPr>
          <w:rFonts w:ascii="Times New Roman" w:hAnsi="Times New Roman" w:cs="Times New Roman"/>
        </w:rPr>
        <w:t>«Мне захотелось прочитать одно из этих произведений…»</w:t>
      </w:r>
    </w:p>
    <w:p w:rsidR="00AC430B" w:rsidRPr="00AC430B" w:rsidRDefault="00AC430B" w:rsidP="00AC430B">
      <w:pPr>
        <w:numPr>
          <w:ilvl w:val="0"/>
          <w:numId w:val="5"/>
        </w:numPr>
        <w:spacing w:after="0" w:line="240" w:lineRule="auto"/>
        <w:rPr>
          <w:rFonts w:ascii="Times New Roman" w:hAnsi="Times New Roman" w:cs="Times New Roman"/>
        </w:rPr>
      </w:pPr>
      <w:r w:rsidRPr="00AC430B">
        <w:rPr>
          <w:rFonts w:ascii="Times New Roman" w:hAnsi="Times New Roman" w:cs="Times New Roman"/>
        </w:rPr>
        <w:t>«Я читал одно из этих произведений…»</w:t>
      </w:r>
    </w:p>
    <w:p w:rsidR="00AC430B" w:rsidRPr="00AC430B" w:rsidRDefault="00AC430B" w:rsidP="00AC430B">
      <w:pPr>
        <w:numPr>
          <w:ilvl w:val="0"/>
          <w:numId w:val="5"/>
        </w:numPr>
        <w:spacing w:after="0" w:line="240" w:lineRule="auto"/>
        <w:rPr>
          <w:rFonts w:ascii="Times New Roman" w:hAnsi="Times New Roman" w:cs="Times New Roman"/>
        </w:rPr>
      </w:pPr>
      <w:r w:rsidRPr="00AC430B">
        <w:rPr>
          <w:rFonts w:ascii="Times New Roman" w:hAnsi="Times New Roman" w:cs="Times New Roman"/>
        </w:rPr>
        <w:t>«Я читал другие произведения о путешествиях…»</w:t>
      </w:r>
    </w:p>
    <w:p w:rsidR="00AC430B" w:rsidRPr="00AC430B" w:rsidRDefault="00AC430B" w:rsidP="00AC430B">
      <w:pPr>
        <w:rPr>
          <w:rFonts w:ascii="Times New Roman" w:hAnsi="Times New Roman" w:cs="Times New Roman"/>
        </w:rPr>
      </w:pPr>
      <w:r w:rsidRPr="00AC430B">
        <w:rPr>
          <w:rFonts w:ascii="Times New Roman" w:hAnsi="Times New Roman" w:cs="Times New Roman"/>
        </w:rPr>
        <w:t>Рефлексия позволяет учащимся интегрировать новые и уже имеющиеся знания, осмыслить всё, что они узнали на уроке в собственном контексте, выразить это своими словами.</w:t>
      </w:r>
    </w:p>
    <w:p w:rsidR="00AC430B" w:rsidRPr="00AC430B" w:rsidRDefault="00AC430B" w:rsidP="00AC430B">
      <w:pPr>
        <w:tabs>
          <w:tab w:val="left" w:pos="9072"/>
        </w:tabs>
        <w:suppressAutoHyphens/>
        <w:autoSpaceDE w:val="0"/>
        <w:autoSpaceDN w:val="0"/>
        <w:adjustRightInd w:val="0"/>
        <w:spacing w:after="222"/>
        <w:ind w:left="550" w:right="49"/>
        <w:rPr>
          <w:rFonts w:ascii="Times New Roman" w:hAnsi="Times New Roman" w:cs="Times New Roman"/>
        </w:rPr>
      </w:pPr>
    </w:p>
    <w:p w:rsidR="00AC430B" w:rsidRPr="00AC430B" w:rsidRDefault="00AC430B" w:rsidP="00AC430B">
      <w:pPr>
        <w:tabs>
          <w:tab w:val="left" w:pos="9072"/>
        </w:tabs>
        <w:suppressAutoHyphens/>
        <w:autoSpaceDE w:val="0"/>
        <w:autoSpaceDN w:val="0"/>
        <w:adjustRightInd w:val="0"/>
        <w:ind w:right="49" w:firstLine="550"/>
        <w:jc w:val="both"/>
        <w:rPr>
          <w:rFonts w:ascii="Times New Roman" w:hAnsi="Times New Roman" w:cs="Times New Roman"/>
        </w:rPr>
      </w:pPr>
      <w:r w:rsidRPr="00AC430B">
        <w:rPr>
          <w:rFonts w:ascii="Times New Roman" w:hAnsi="Times New Roman" w:cs="Times New Roman"/>
        </w:rPr>
        <w:t>Таким образом,</w:t>
      </w:r>
      <w:r w:rsidR="00A255EA">
        <w:rPr>
          <w:rFonts w:ascii="Times New Roman" w:hAnsi="Times New Roman" w:cs="Times New Roman"/>
        </w:rPr>
        <w:t xml:space="preserve"> </w:t>
      </w:r>
      <w:proofErr w:type="gramStart"/>
      <w:r w:rsidR="00A255EA">
        <w:rPr>
          <w:rFonts w:ascii="Times New Roman" w:hAnsi="Times New Roman" w:cs="Times New Roman"/>
        </w:rPr>
        <w:t xml:space="preserve">использование </w:t>
      </w:r>
      <w:r w:rsidRPr="00AC430B">
        <w:rPr>
          <w:rFonts w:ascii="Times New Roman" w:hAnsi="Times New Roman" w:cs="Times New Roman"/>
        </w:rPr>
        <w:t xml:space="preserve"> </w:t>
      </w:r>
      <w:r w:rsidR="00A255EA">
        <w:rPr>
          <w:rFonts w:ascii="Times New Roman" w:hAnsi="Times New Roman" w:cs="Times New Roman"/>
        </w:rPr>
        <w:t>рефлексивного</w:t>
      </w:r>
      <w:proofErr w:type="gramEnd"/>
      <w:r w:rsidR="00A255EA">
        <w:rPr>
          <w:rFonts w:ascii="Times New Roman" w:hAnsi="Times New Roman" w:cs="Times New Roman"/>
        </w:rPr>
        <w:t xml:space="preserve"> обучения позволяет добиться решения таких задач</w:t>
      </w:r>
      <w:r w:rsidRPr="00AC430B">
        <w:rPr>
          <w:rFonts w:ascii="Times New Roman" w:hAnsi="Times New Roman" w:cs="Times New Roman"/>
        </w:rPr>
        <w:t>: развития познавательных навыков учащихся, умений самостоятель</w:t>
      </w:r>
      <w:r w:rsidR="00835D1F">
        <w:rPr>
          <w:rFonts w:ascii="Times New Roman" w:hAnsi="Times New Roman" w:cs="Times New Roman"/>
        </w:rPr>
        <w:t xml:space="preserve">но конструировать свои знания, </w:t>
      </w:r>
      <w:r w:rsidRPr="00AC430B">
        <w:rPr>
          <w:rFonts w:ascii="Times New Roman" w:hAnsi="Times New Roman" w:cs="Times New Roman"/>
        </w:rPr>
        <w:t xml:space="preserve"> развития критического и творческого мышления. </w:t>
      </w:r>
    </w:p>
    <w:p w:rsidR="00AC430B" w:rsidRPr="00AC430B" w:rsidRDefault="00AC430B" w:rsidP="00AC430B">
      <w:pPr>
        <w:pStyle w:val="a3"/>
        <w:ind w:firstLine="540"/>
        <w:jc w:val="both"/>
        <w:rPr>
          <w:sz w:val="22"/>
          <w:szCs w:val="22"/>
        </w:rPr>
      </w:pPr>
    </w:p>
    <w:p w:rsidR="008E7637" w:rsidRDefault="00A255EA" w:rsidP="00AC430B">
      <w:pPr>
        <w:rPr>
          <w:rFonts w:ascii="Times New Roman" w:hAnsi="Times New Roman" w:cs="Times New Roman"/>
        </w:rPr>
      </w:pPr>
      <w:r>
        <w:rPr>
          <w:rFonts w:ascii="Times New Roman" w:hAnsi="Times New Roman" w:cs="Times New Roman"/>
        </w:rPr>
        <w:t>Литература:</w:t>
      </w:r>
    </w:p>
    <w:p w:rsidR="00835D1F" w:rsidRDefault="00835D1F" w:rsidP="008E7637">
      <w:pPr>
        <w:pStyle w:val="a7"/>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Н.Г. Алексеев, </w:t>
      </w:r>
      <w:proofErr w:type="spellStart"/>
      <w:r>
        <w:rPr>
          <w:rFonts w:ascii="Times New Roman" w:hAnsi="Times New Roman" w:cs="Times New Roman"/>
          <w:sz w:val="24"/>
          <w:szCs w:val="24"/>
        </w:rPr>
        <w:t>В.К.Зерецкий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И.Н.Семёнов</w:t>
      </w:r>
      <w:proofErr w:type="spellEnd"/>
      <w:r>
        <w:rPr>
          <w:rFonts w:ascii="Times New Roman" w:hAnsi="Times New Roman" w:cs="Times New Roman"/>
          <w:sz w:val="24"/>
          <w:szCs w:val="24"/>
        </w:rPr>
        <w:t xml:space="preserve"> и др. «Методология рефлексии концептуальных схем деятельности поиска и принятия решений. Новосибирск: НГУ, 1991.</w:t>
      </w:r>
    </w:p>
    <w:p w:rsidR="00713CEC" w:rsidRPr="00713CEC" w:rsidRDefault="00713CEC" w:rsidP="00713CEC">
      <w:pPr>
        <w:pStyle w:val="a7"/>
        <w:numPr>
          <w:ilvl w:val="0"/>
          <w:numId w:val="6"/>
        </w:numPr>
        <w:spacing w:line="240" w:lineRule="auto"/>
        <w:rPr>
          <w:rFonts w:ascii="Times New Roman" w:hAnsi="Times New Roman" w:cs="Times New Roman"/>
          <w:sz w:val="24"/>
          <w:szCs w:val="24"/>
        </w:rPr>
      </w:pPr>
      <w:r w:rsidRPr="008E7637">
        <w:rPr>
          <w:rFonts w:ascii="Times New Roman" w:hAnsi="Times New Roman" w:cs="Times New Roman"/>
          <w:sz w:val="24"/>
          <w:szCs w:val="24"/>
        </w:rPr>
        <w:t>С.Ю Головин «Словарь практикующего психолога</w:t>
      </w:r>
      <w:r>
        <w:rPr>
          <w:rFonts w:ascii="Times New Roman" w:hAnsi="Times New Roman" w:cs="Times New Roman"/>
          <w:sz w:val="24"/>
          <w:szCs w:val="24"/>
        </w:rPr>
        <w:t>»</w:t>
      </w:r>
    </w:p>
    <w:p w:rsidR="00835D1F" w:rsidRDefault="00835D1F" w:rsidP="008E7637">
      <w:pPr>
        <w:pStyle w:val="a7"/>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Рефлексия в психологическом обеспечении образования под ред. А.В. Карпова, </w:t>
      </w:r>
      <w:proofErr w:type="spellStart"/>
      <w:r>
        <w:rPr>
          <w:rFonts w:ascii="Times New Roman" w:hAnsi="Times New Roman" w:cs="Times New Roman"/>
          <w:sz w:val="24"/>
          <w:szCs w:val="24"/>
        </w:rPr>
        <w:t>И.Н.Семёнов</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В.К.Солондаева</w:t>
      </w:r>
      <w:proofErr w:type="spellEnd"/>
      <w:r>
        <w:rPr>
          <w:rFonts w:ascii="Times New Roman" w:hAnsi="Times New Roman" w:cs="Times New Roman"/>
          <w:sz w:val="24"/>
          <w:szCs w:val="24"/>
        </w:rPr>
        <w:t>. М.-</w:t>
      </w:r>
      <w:proofErr w:type="gramStart"/>
      <w:r>
        <w:rPr>
          <w:rFonts w:ascii="Times New Roman" w:hAnsi="Times New Roman" w:cs="Times New Roman"/>
          <w:sz w:val="24"/>
          <w:szCs w:val="24"/>
        </w:rPr>
        <w:t>Яр</w:t>
      </w:r>
      <w:r w:rsidR="00713CEC">
        <w:rPr>
          <w:rFonts w:ascii="Times New Roman" w:hAnsi="Times New Roman" w:cs="Times New Roman"/>
          <w:sz w:val="24"/>
          <w:szCs w:val="24"/>
        </w:rPr>
        <w:t>.:</w:t>
      </w:r>
      <w:proofErr w:type="spellStart"/>
      <w:proofErr w:type="gramEnd"/>
      <w:r w:rsidR="00713CEC">
        <w:rPr>
          <w:rFonts w:ascii="Times New Roman" w:hAnsi="Times New Roman" w:cs="Times New Roman"/>
          <w:sz w:val="24"/>
          <w:szCs w:val="24"/>
        </w:rPr>
        <w:t>ИРПТиГО</w:t>
      </w:r>
      <w:proofErr w:type="spellEnd"/>
      <w:r w:rsidR="00713CEC">
        <w:rPr>
          <w:rFonts w:ascii="Times New Roman" w:hAnsi="Times New Roman" w:cs="Times New Roman"/>
          <w:sz w:val="24"/>
          <w:szCs w:val="24"/>
        </w:rPr>
        <w:t xml:space="preserve"> – </w:t>
      </w:r>
      <w:proofErr w:type="spellStart"/>
      <w:r w:rsidR="00713CEC">
        <w:rPr>
          <w:rFonts w:ascii="Times New Roman" w:hAnsi="Times New Roman" w:cs="Times New Roman"/>
          <w:sz w:val="24"/>
          <w:szCs w:val="24"/>
        </w:rPr>
        <w:t>ЯрРО</w:t>
      </w:r>
      <w:proofErr w:type="spellEnd"/>
      <w:r w:rsidR="00713CEC">
        <w:rPr>
          <w:rFonts w:ascii="Times New Roman" w:hAnsi="Times New Roman" w:cs="Times New Roman"/>
          <w:sz w:val="24"/>
          <w:szCs w:val="24"/>
        </w:rPr>
        <w:t xml:space="preserve"> ОПР, 2004.</w:t>
      </w:r>
    </w:p>
    <w:p w:rsidR="00713CEC" w:rsidRPr="00713CEC" w:rsidRDefault="00713CEC" w:rsidP="00713CEC">
      <w:pPr>
        <w:spacing w:line="240" w:lineRule="auto"/>
        <w:ind w:left="360"/>
        <w:rPr>
          <w:rFonts w:ascii="Times New Roman" w:hAnsi="Times New Roman" w:cs="Times New Roman"/>
          <w:sz w:val="24"/>
          <w:szCs w:val="24"/>
        </w:rPr>
      </w:pPr>
    </w:p>
    <w:p w:rsidR="00A43858" w:rsidRPr="00AC430B" w:rsidRDefault="00A43858" w:rsidP="00A43858">
      <w:pPr>
        <w:pStyle w:val="a3"/>
        <w:ind w:firstLine="540"/>
        <w:jc w:val="both"/>
        <w:rPr>
          <w:sz w:val="22"/>
          <w:szCs w:val="22"/>
        </w:rPr>
      </w:pPr>
    </w:p>
    <w:p w:rsidR="00A43858" w:rsidRPr="00AC430B" w:rsidRDefault="00A43858" w:rsidP="00A43858">
      <w:pPr>
        <w:pStyle w:val="a3"/>
        <w:ind w:firstLine="540"/>
        <w:jc w:val="both"/>
        <w:rPr>
          <w:sz w:val="22"/>
          <w:szCs w:val="22"/>
        </w:rPr>
      </w:pPr>
    </w:p>
    <w:p w:rsidR="00A43858" w:rsidRPr="00AC430B" w:rsidRDefault="00A43858" w:rsidP="00A43858">
      <w:pPr>
        <w:pStyle w:val="a3"/>
        <w:ind w:firstLine="540"/>
        <w:jc w:val="both"/>
        <w:rPr>
          <w:sz w:val="22"/>
          <w:szCs w:val="22"/>
        </w:rPr>
      </w:pPr>
    </w:p>
    <w:p w:rsidR="00A43858" w:rsidRPr="00AC430B" w:rsidRDefault="00A43858" w:rsidP="00A43858">
      <w:pPr>
        <w:pStyle w:val="a3"/>
        <w:jc w:val="both"/>
        <w:rPr>
          <w:sz w:val="22"/>
          <w:szCs w:val="22"/>
        </w:rPr>
      </w:pPr>
    </w:p>
    <w:p w:rsidR="00A43858" w:rsidRPr="00AC430B" w:rsidRDefault="00A43858" w:rsidP="00A43858">
      <w:pPr>
        <w:pStyle w:val="a3"/>
        <w:jc w:val="both"/>
        <w:rPr>
          <w:sz w:val="22"/>
          <w:szCs w:val="22"/>
        </w:rPr>
      </w:pPr>
    </w:p>
    <w:p w:rsidR="00A43858" w:rsidRPr="00AC430B" w:rsidRDefault="00A43858" w:rsidP="00A43858">
      <w:pPr>
        <w:pStyle w:val="a3"/>
        <w:jc w:val="both"/>
        <w:rPr>
          <w:sz w:val="22"/>
          <w:szCs w:val="22"/>
        </w:rPr>
      </w:pPr>
    </w:p>
    <w:p w:rsidR="00A43858" w:rsidRPr="00AC430B" w:rsidRDefault="00A43858" w:rsidP="00A43858">
      <w:pPr>
        <w:pStyle w:val="a3"/>
        <w:jc w:val="both"/>
        <w:rPr>
          <w:sz w:val="22"/>
          <w:szCs w:val="22"/>
        </w:rPr>
      </w:pPr>
    </w:p>
    <w:p w:rsidR="00A43858" w:rsidRDefault="00A43858" w:rsidP="00A43858">
      <w:pPr>
        <w:pStyle w:val="a3"/>
        <w:jc w:val="both"/>
      </w:pPr>
    </w:p>
    <w:p w:rsidR="00A43858" w:rsidRDefault="00A43858" w:rsidP="00A43858">
      <w:pPr>
        <w:pStyle w:val="a3"/>
        <w:jc w:val="both"/>
      </w:pPr>
    </w:p>
    <w:p w:rsidR="00A43858" w:rsidRDefault="00A43858" w:rsidP="00A43858">
      <w:pPr>
        <w:pStyle w:val="a3"/>
        <w:jc w:val="both"/>
      </w:pPr>
    </w:p>
    <w:p w:rsidR="00A43858" w:rsidRDefault="00A43858" w:rsidP="00A43858">
      <w:pPr>
        <w:pStyle w:val="a3"/>
        <w:jc w:val="both"/>
      </w:pPr>
    </w:p>
    <w:p w:rsidR="0078142A" w:rsidRDefault="0078142A"/>
    <w:sectPr w:rsidR="0078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035"/>
    <w:multiLevelType w:val="hybridMultilevel"/>
    <w:tmpl w:val="DEEA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22C50"/>
    <w:multiLevelType w:val="hybridMultilevel"/>
    <w:tmpl w:val="7376D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C552DD"/>
    <w:multiLevelType w:val="hybridMultilevel"/>
    <w:tmpl w:val="C97660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854581"/>
    <w:multiLevelType w:val="hybridMultilevel"/>
    <w:tmpl w:val="6BD8D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4374FF"/>
    <w:multiLevelType w:val="hybridMultilevel"/>
    <w:tmpl w:val="0D6A0A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7E0225D"/>
    <w:multiLevelType w:val="multilevel"/>
    <w:tmpl w:val="01D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AC"/>
    <w:rsid w:val="00713CEC"/>
    <w:rsid w:val="0078142A"/>
    <w:rsid w:val="00835D1F"/>
    <w:rsid w:val="008E7637"/>
    <w:rsid w:val="00A255EA"/>
    <w:rsid w:val="00A43858"/>
    <w:rsid w:val="00AC430B"/>
    <w:rsid w:val="00B13AAC"/>
    <w:rsid w:val="00BB0D02"/>
    <w:rsid w:val="00F0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99F5B-7692-4621-A52D-BD021705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3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A43858"/>
    <w:pPr>
      <w:suppressAutoHyphens/>
      <w:autoSpaceDE w:val="0"/>
      <w:autoSpaceDN w:val="0"/>
      <w:adjustRightInd w:val="0"/>
      <w:spacing w:before="222" w:after="0" w:line="240" w:lineRule="auto"/>
      <w:ind w:right="49" w:firstLine="55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A43858"/>
    <w:rPr>
      <w:rFonts w:ascii="Times New Roman" w:eastAsia="Times New Roman" w:hAnsi="Times New Roman" w:cs="Times New Roman"/>
      <w:sz w:val="28"/>
      <w:szCs w:val="20"/>
      <w:lang w:eastAsia="ru-RU"/>
    </w:rPr>
  </w:style>
  <w:style w:type="table" w:styleId="a6">
    <w:name w:val="Table Grid"/>
    <w:basedOn w:val="a1"/>
    <w:rsid w:val="00AC43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E7637"/>
    <w:pPr>
      <w:ind w:left="720"/>
      <w:contextualSpacing/>
    </w:pPr>
  </w:style>
  <w:style w:type="paragraph" w:styleId="a8">
    <w:name w:val="Balloon Text"/>
    <w:basedOn w:val="a"/>
    <w:link w:val="a9"/>
    <w:uiPriority w:val="99"/>
    <w:semiHidden/>
    <w:unhideWhenUsed/>
    <w:rsid w:val="00BB0D0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0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8602">
      <w:bodyDiv w:val="1"/>
      <w:marLeft w:val="0"/>
      <w:marRight w:val="0"/>
      <w:marTop w:val="0"/>
      <w:marBottom w:val="0"/>
      <w:divBdr>
        <w:top w:val="none" w:sz="0" w:space="0" w:color="auto"/>
        <w:left w:val="none" w:sz="0" w:space="0" w:color="auto"/>
        <w:bottom w:val="none" w:sz="0" w:space="0" w:color="auto"/>
        <w:right w:val="none" w:sz="0" w:space="0" w:color="auto"/>
      </w:divBdr>
    </w:div>
    <w:div w:id="14732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0119-EFEB-4307-8CA7-18E5D186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Zav4</dc:creator>
  <cp:keywords/>
  <dc:description/>
  <cp:lastModifiedBy>Zav4</cp:lastModifiedBy>
  <cp:revision>3</cp:revision>
  <cp:lastPrinted>2015-03-18T14:46:00Z</cp:lastPrinted>
  <dcterms:created xsi:type="dcterms:W3CDTF">2015-03-16T14:33:00Z</dcterms:created>
  <dcterms:modified xsi:type="dcterms:W3CDTF">2015-03-18T14:58:00Z</dcterms:modified>
</cp:coreProperties>
</file>