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5" w:rsidRPr="00F509AC" w:rsidRDefault="00D76485" w:rsidP="00D76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09AC">
        <w:rPr>
          <w:rFonts w:ascii="Times New Roman" w:hAnsi="Times New Roman"/>
          <w:b/>
          <w:sz w:val="28"/>
          <w:szCs w:val="28"/>
        </w:rPr>
        <w:t>Компьютерная графика в Паскале</w:t>
      </w:r>
      <w:r w:rsidR="009E1835" w:rsidRPr="00F509AC">
        <w:rPr>
          <w:rFonts w:ascii="Times New Roman" w:hAnsi="Times New Roman"/>
          <w:b/>
          <w:sz w:val="28"/>
          <w:szCs w:val="28"/>
        </w:rPr>
        <w:t xml:space="preserve"> </w:t>
      </w:r>
      <w:r w:rsidRPr="00F509AC">
        <w:rPr>
          <w:rFonts w:ascii="Times New Roman" w:hAnsi="Times New Roman"/>
          <w:b/>
          <w:sz w:val="28"/>
          <w:szCs w:val="28"/>
          <w:lang w:val="en-US"/>
        </w:rPr>
        <w:t>ABC</w:t>
      </w:r>
    </w:p>
    <w:p w:rsidR="009368C3" w:rsidRPr="00F509AC" w:rsidRDefault="009368C3" w:rsidP="00D764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0AFD" w:rsidRPr="00F509AC" w:rsidRDefault="00E60AFD" w:rsidP="007679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09AC">
        <w:rPr>
          <w:rFonts w:ascii="Times New Roman" w:hAnsi="Times New Roman"/>
          <w:sz w:val="24"/>
          <w:szCs w:val="24"/>
        </w:rPr>
        <w:t>Компьютерная графика в Паскале - область информатики, изучающая методы и свойства обработки изображений с помощью программно-аппаратных средств.</w:t>
      </w:r>
    </w:p>
    <w:p w:rsidR="00E60AFD" w:rsidRPr="00F509AC" w:rsidRDefault="00E60AFD" w:rsidP="007679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09AC">
        <w:rPr>
          <w:rFonts w:ascii="Times New Roman" w:hAnsi="Times New Roman"/>
          <w:sz w:val="24"/>
          <w:szCs w:val="24"/>
        </w:rPr>
        <w:t>Представление данных на компьютере в графическом виде впервые было реализовано в середине 50-х годов. Сначала, графика применялась в научно-военных целях.</w:t>
      </w:r>
      <w:r w:rsidR="00D76485" w:rsidRPr="00F509AC">
        <w:rPr>
          <w:rFonts w:ascii="Times New Roman" w:hAnsi="Times New Roman"/>
          <w:sz w:val="24"/>
          <w:szCs w:val="24"/>
        </w:rPr>
        <w:t xml:space="preserve"> </w:t>
      </w:r>
      <w:r w:rsidRPr="00F509AC">
        <w:rPr>
          <w:rFonts w:ascii="Times New Roman" w:hAnsi="Times New Roman"/>
          <w:sz w:val="24"/>
          <w:szCs w:val="24"/>
        </w:rPr>
        <w:t xml:space="preserve">Сейчас эта область детально изучается в высшей технической школе. </w:t>
      </w:r>
    </w:p>
    <w:p w:rsidR="00E60AFD" w:rsidRPr="00F509AC" w:rsidRDefault="00E60AFD" w:rsidP="007679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09AC">
        <w:rPr>
          <w:rFonts w:ascii="Times New Roman" w:hAnsi="Times New Roman"/>
          <w:sz w:val="24"/>
          <w:szCs w:val="24"/>
        </w:rPr>
        <w:t xml:space="preserve">Построение графических изображений в Паскале, исследование графиков функций, </w:t>
      </w:r>
      <w:r w:rsidR="00D76485" w:rsidRPr="00F509AC">
        <w:rPr>
          <w:rFonts w:ascii="Times New Roman" w:hAnsi="Times New Roman"/>
          <w:sz w:val="24"/>
          <w:szCs w:val="24"/>
        </w:rPr>
        <w:t xml:space="preserve">является </w:t>
      </w:r>
      <w:r w:rsidRPr="00F509AC">
        <w:rPr>
          <w:rFonts w:ascii="Times New Roman" w:hAnsi="Times New Roman"/>
          <w:sz w:val="24"/>
          <w:szCs w:val="24"/>
        </w:rPr>
        <w:t>одной из важных и интересных тем программирования.</w:t>
      </w:r>
    </w:p>
    <w:p w:rsidR="00E60AFD" w:rsidRDefault="00E60AFD" w:rsidP="00767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09AC">
        <w:rPr>
          <w:rFonts w:ascii="Times New Roman" w:hAnsi="Times New Roman"/>
          <w:sz w:val="28"/>
          <w:szCs w:val="28"/>
        </w:rPr>
        <w:t xml:space="preserve">Обычно экран компьютера находится в символьном режиме, а для переключения экрана в графический режим необходимо подключение модуля </w:t>
      </w:r>
      <w:proofErr w:type="spellStart"/>
      <w:r w:rsidRPr="00F509AC">
        <w:rPr>
          <w:rFonts w:ascii="Times New Roman" w:hAnsi="Times New Roman"/>
          <w:b/>
          <w:sz w:val="28"/>
          <w:szCs w:val="28"/>
        </w:rPr>
        <w:t>graphABC</w:t>
      </w:r>
      <w:proofErr w:type="spellEnd"/>
      <w:r w:rsidRPr="00F509AC">
        <w:rPr>
          <w:rFonts w:ascii="Times New Roman" w:hAnsi="Times New Roman"/>
          <w:sz w:val="28"/>
          <w:szCs w:val="28"/>
        </w:rPr>
        <w:t>. В результате этого, экран очищается и переходит в цветной графический режим.</w:t>
      </w:r>
    </w:p>
    <w:p w:rsidR="00416512" w:rsidRDefault="00416512" w:rsidP="00767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6512" w:rsidRPr="00416512" w:rsidRDefault="00416512" w:rsidP="004165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Первой инструкцией программы должна быть инструкция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uses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 xml:space="preserve"> 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GraphABC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;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SetPixel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x,y,color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Закрашивает один пиксел с координатами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) цветом 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color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LineTo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отрезок от текущего положения пера до точки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); координаты пера при этом также становятся равными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).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Line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(x1,y1,x2,y2)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отрезок с началом в точке (x1,y1) и концом в точке (x2,y2).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SetPenColor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 -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устанавливает цвет пера, задаваемый параметром 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color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SetPenWidth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(n)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устанавливает ширину (толщину) пера, равную n пикселям.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Rectangle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(x1,y1,x2,y2)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прямоугольник, заданный координатами противоположных вершин (x1,y1) и (x2,y2).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FloodFill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x,y,color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заливает область одного цвета цветом 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color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, начиная с точки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).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SetBrushColor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color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устанавливает цвет кисти. Заливка кистью распространяется на замкнутый контур, описание которого следует за процедурой установки цвета кисти.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Ellipse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(x1,y1,x2,y2)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эллипс, заданный своим описанным прямоугольником с координатами противоположных вершин (x1,y1) и (x2,y2).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Circle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</w:t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x,y,r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окружность с центром в точке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) и радиусом r. 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br/>
      </w:r>
      <w:proofErr w:type="spellStart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Arc</w:t>
      </w:r>
      <w:proofErr w:type="spellEnd"/>
      <w:r w:rsidRPr="00416512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(x,y,r,a1,a2)</w:t>
      </w:r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 - Рисует дугу окружности с центром в точке (</w:t>
      </w:r>
      <w:proofErr w:type="spellStart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>x,y</w:t>
      </w:r>
      <w:proofErr w:type="spellEnd"/>
      <w:r w:rsidRPr="00416512">
        <w:rPr>
          <w:rFonts w:ascii="Bookman Old Style" w:eastAsia="Times New Roman" w:hAnsi="Bookman Old Style"/>
          <w:sz w:val="24"/>
          <w:szCs w:val="24"/>
          <w:lang w:eastAsia="ru-RU"/>
        </w:rPr>
        <w:t xml:space="preserve">) и радиусом r, заключенной между двумя лучами, образующими углы a1 и a2 с осью OX (a1 и a2 – вещественные, задаются в градусах и отсчитываются против часовой стрелки). </w:t>
      </w:r>
    </w:p>
    <w:p w:rsidR="00416512" w:rsidRPr="00F509AC" w:rsidRDefault="00416512" w:rsidP="007679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6512" w:rsidRDefault="00416512" w:rsidP="0063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512" w:rsidRDefault="00416512" w:rsidP="0063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0AFD" w:rsidRPr="006300E8" w:rsidRDefault="00E60AFD" w:rsidP="00630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0E8">
        <w:rPr>
          <w:rFonts w:ascii="Times New Roman" w:hAnsi="Times New Roman"/>
          <w:b/>
          <w:sz w:val="24"/>
          <w:szCs w:val="24"/>
        </w:rPr>
        <w:lastRenderedPageBreak/>
        <w:t>Основные цвета в Паскале</w:t>
      </w:r>
      <w:proofErr w:type="gramStart"/>
      <w:r w:rsidRPr="006300E8">
        <w:rPr>
          <w:rFonts w:ascii="Times New Roman" w:hAnsi="Times New Roman"/>
          <w:b/>
          <w:sz w:val="24"/>
          <w:szCs w:val="24"/>
          <w:lang w:val="en-US"/>
        </w:rPr>
        <w:t>ABC</w:t>
      </w:r>
      <w:proofErr w:type="gramEnd"/>
      <w:r w:rsidRPr="006300E8">
        <w:rPr>
          <w:rFonts w:ascii="Times New Roman" w:hAnsi="Times New Roman"/>
          <w:b/>
          <w:sz w:val="24"/>
          <w:szCs w:val="24"/>
        </w:rPr>
        <w:t>.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  <w:sectPr w:rsidR="00E60AFD" w:rsidRPr="006300E8" w:rsidSect="009368C3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0E8">
        <w:rPr>
          <w:rFonts w:ascii="Times New Roman" w:hAnsi="Times New Roman"/>
          <w:sz w:val="24"/>
          <w:szCs w:val="24"/>
        </w:rPr>
        <w:lastRenderedPageBreak/>
        <w:t>clBlack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черный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clPurple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фиолетовый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clWhite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белый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clMaroon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темно-красный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clRed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красный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clNavy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темно-синий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clGreen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зеленый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clBrown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коричневый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clBlue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синий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clSkyBlue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голубой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clYellow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желтый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clCream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кремовый </w:t>
      </w:r>
      <w:r w:rsidRPr="006300E8">
        <w:rPr>
          <w:rFonts w:ascii="Times New Roman" w:hAnsi="Times New Roman"/>
          <w:sz w:val="24"/>
          <w:szCs w:val="24"/>
        </w:rPr>
        <w:tab/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300E8">
        <w:rPr>
          <w:rFonts w:ascii="Times New Roman" w:hAnsi="Times New Roman"/>
          <w:sz w:val="24"/>
          <w:szCs w:val="24"/>
        </w:rPr>
        <w:lastRenderedPageBreak/>
        <w:t>clAqua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бирюзовый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clOlive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оливковый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clFuchsia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сиреневый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clTeal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сине-зеленый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clGray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темно-серый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clLime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ярко-зеленый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clMoneyGreen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цвет зеленых денег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clLtGray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светло-серый 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clDkGray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темно-серый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clMedGray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серый</w:t>
      </w:r>
    </w:p>
    <w:p w:rsidR="00E60AFD" w:rsidRPr="006300E8" w:rsidRDefault="00E60AFD" w:rsidP="006300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clSilver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серебряный</w:t>
      </w:r>
    </w:p>
    <w:p w:rsidR="00E60AFD" w:rsidRPr="00F509AC" w:rsidRDefault="00E60AFD" w:rsidP="00E60AFD">
      <w:pPr>
        <w:spacing w:after="0"/>
        <w:rPr>
          <w:rFonts w:ascii="Times New Roman" w:hAnsi="Times New Roman"/>
          <w:sz w:val="28"/>
          <w:szCs w:val="28"/>
        </w:rPr>
        <w:sectPr w:rsidR="00E60AFD" w:rsidRPr="00F509AC" w:rsidSect="00E60A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5439" w:rsidRDefault="00225439" w:rsidP="0022543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1C5C32" w:rsidRPr="00F509AC" w:rsidRDefault="00133361" w:rsidP="00225439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509AC">
        <w:rPr>
          <w:rFonts w:ascii="Times New Roman" w:hAnsi="Times New Roman"/>
          <w:b/>
          <w:sz w:val="28"/>
          <w:szCs w:val="28"/>
        </w:rPr>
        <w:t>С</w:t>
      </w:r>
      <w:r w:rsidR="001C5C32" w:rsidRPr="00F509AC">
        <w:rPr>
          <w:rFonts w:ascii="Times New Roman" w:hAnsi="Times New Roman"/>
          <w:b/>
          <w:sz w:val="28"/>
          <w:szCs w:val="28"/>
        </w:rPr>
        <w:t>истем</w:t>
      </w:r>
      <w:r w:rsidRPr="00F509AC">
        <w:rPr>
          <w:rFonts w:ascii="Times New Roman" w:hAnsi="Times New Roman"/>
          <w:b/>
          <w:sz w:val="28"/>
          <w:szCs w:val="28"/>
        </w:rPr>
        <w:t>а</w:t>
      </w:r>
      <w:r w:rsidR="001C5C32" w:rsidRPr="00F509AC">
        <w:rPr>
          <w:rFonts w:ascii="Times New Roman" w:hAnsi="Times New Roman"/>
          <w:b/>
          <w:sz w:val="28"/>
          <w:szCs w:val="28"/>
        </w:rPr>
        <w:t xml:space="preserve"> координат в </w:t>
      </w:r>
      <w:r w:rsidR="001E249F">
        <w:rPr>
          <w:rFonts w:ascii="Times New Roman" w:hAnsi="Times New Roman"/>
          <w:b/>
          <w:sz w:val="28"/>
          <w:szCs w:val="28"/>
        </w:rPr>
        <w:t>П</w:t>
      </w:r>
      <w:r w:rsidR="001C5C32" w:rsidRPr="00F509AC">
        <w:rPr>
          <w:rFonts w:ascii="Times New Roman" w:hAnsi="Times New Roman"/>
          <w:b/>
          <w:sz w:val="28"/>
          <w:szCs w:val="28"/>
        </w:rPr>
        <w:t>аскале</w:t>
      </w:r>
      <w:r w:rsidRPr="00F509AC">
        <w:rPr>
          <w:rFonts w:ascii="Times New Roman" w:hAnsi="Times New Roman"/>
          <w:b/>
          <w:sz w:val="28"/>
          <w:szCs w:val="28"/>
        </w:rPr>
        <w:t>.</w:t>
      </w:r>
    </w:p>
    <w:p w:rsidR="006D1405" w:rsidRPr="00F509AC" w:rsidRDefault="00225439" w:rsidP="006D14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161290</wp:posOffset>
            </wp:positionV>
            <wp:extent cx="2590800" cy="1619250"/>
            <wp:effectExtent l="19050" t="0" r="0" b="0"/>
            <wp:wrapTight wrapText="bothSides">
              <wp:wrapPolygon edited="0">
                <wp:start x="-159" y="0"/>
                <wp:lineTo x="-159" y="21346"/>
                <wp:lineTo x="21600" y="21346"/>
                <wp:lineTo x="21600" y="0"/>
                <wp:lineTo x="-15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279" t="24615" r="25441"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D1405" w:rsidRPr="00F509AC">
        <w:rPr>
          <w:rFonts w:ascii="Times New Roman" w:hAnsi="Times New Roman"/>
          <w:b/>
          <w:sz w:val="28"/>
          <w:szCs w:val="28"/>
        </w:rPr>
        <w:t>Операторы</w:t>
      </w:r>
      <w:proofErr w:type="gramEnd"/>
      <w:r w:rsidR="006D1405" w:rsidRPr="00F509AC">
        <w:rPr>
          <w:rFonts w:ascii="Times New Roman" w:hAnsi="Times New Roman"/>
          <w:b/>
          <w:sz w:val="28"/>
          <w:szCs w:val="28"/>
        </w:rPr>
        <w:t xml:space="preserve"> используемые в графике:</w:t>
      </w:r>
    </w:p>
    <w:p w:rsidR="00293CD8" w:rsidRPr="00F509AC" w:rsidRDefault="00293CD8" w:rsidP="00293CD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b/>
          <w:sz w:val="28"/>
          <w:szCs w:val="28"/>
        </w:rPr>
        <w:t>LineTo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509AC">
        <w:rPr>
          <w:rFonts w:ascii="Times New Roman" w:hAnsi="Times New Roman"/>
          <w:b/>
          <w:sz w:val="28"/>
          <w:szCs w:val="28"/>
        </w:rPr>
        <w:t>x,y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);</w:t>
      </w:r>
      <w:r w:rsidRPr="00F509AC">
        <w:rPr>
          <w:rFonts w:ascii="Times New Roman" w:hAnsi="Times New Roman"/>
          <w:sz w:val="28"/>
          <w:szCs w:val="28"/>
        </w:rPr>
        <w:t xml:space="preserve"> - рисует отрезок от текущего положения пера до точки (</w:t>
      </w:r>
      <w:proofErr w:type="spellStart"/>
      <w:r w:rsidRPr="00F509AC">
        <w:rPr>
          <w:rFonts w:ascii="Times New Roman" w:hAnsi="Times New Roman"/>
          <w:sz w:val="28"/>
          <w:szCs w:val="28"/>
        </w:rPr>
        <w:t>x,y</w:t>
      </w:r>
      <w:proofErr w:type="spellEnd"/>
      <w:r w:rsidRPr="00F509AC">
        <w:rPr>
          <w:rFonts w:ascii="Times New Roman" w:hAnsi="Times New Roman"/>
          <w:sz w:val="28"/>
          <w:szCs w:val="28"/>
        </w:rPr>
        <w:t>); координаты пера при этом также становятся равными (</w:t>
      </w:r>
      <w:proofErr w:type="spellStart"/>
      <w:r w:rsidRPr="00F509AC">
        <w:rPr>
          <w:rFonts w:ascii="Times New Roman" w:hAnsi="Times New Roman"/>
          <w:sz w:val="28"/>
          <w:szCs w:val="28"/>
        </w:rPr>
        <w:t>x,y</w:t>
      </w:r>
      <w:proofErr w:type="spellEnd"/>
      <w:r w:rsidRPr="00F509AC">
        <w:rPr>
          <w:rFonts w:ascii="Times New Roman" w:hAnsi="Times New Roman"/>
          <w:sz w:val="28"/>
          <w:szCs w:val="28"/>
        </w:rPr>
        <w:t xml:space="preserve">). </w:t>
      </w:r>
    </w:p>
    <w:p w:rsidR="00293CD8" w:rsidRPr="00F509AC" w:rsidRDefault="00293CD8" w:rsidP="00293CD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b/>
          <w:sz w:val="28"/>
          <w:szCs w:val="28"/>
        </w:rPr>
        <w:t>Line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(x1,y1,x2,y2);</w:t>
      </w:r>
      <w:r w:rsidRPr="00F509AC">
        <w:rPr>
          <w:rFonts w:ascii="Times New Roman" w:hAnsi="Times New Roman"/>
          <w:sz w:val="28"/>
          <w:szCs w:val="28"/>
        </w:rPr>
        <w:t xml:space="preserve"> - рисует отрезок с началом в точке (x1,y1) и концом в точке (x2,y2). </w:t>
      </w:r>
    </w:p>
    <w:p w:rsidR="00942DBB" w:rsidRPr="00F509AC" w:rsidRDefault="00F509AC" w:rsidP="00942D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453390</wp:posOffset>
            </wp:positionV>
            <wp:extent cx="1504950" cy="1104900"/>
            <wp:effectExtent l="19050" t="0" r="0" b="0"/>
            <wp:wrapTight wrapText="bothSides">
              <wp:wrapPolygon edited="0">
                <wp:start x="-273" y="0"/>
                <wp:lineTo x="-273" y="21228"/>
                <wp:lineTo x="21600" y="21228"/>
                <wp:lineTo x="21600" y="0"/>
                <wp:lineTo x="-273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42DBB" w:rsidRPr="00F509AC">
        <w:rPr>
          <w:rFonts w:ascii="Times New Roman" w:hAnsi="Times New Roman"/>
          <w:b/>
          <w:sz w:val="28"/>
          <w:szCs w:val="28"/>
        </w:rPr>
        <w:t>Circle</w:t>
      </w:r>
      <w:proofErr w:type="spellEnd"/>
      <w:r w:rsidR="00942DBB" w:rsidRPr="00F509A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942DBB" w:rsidRPr="00F509AC">
        <w:rPr>
          <w:rFonts w:ascii="Times New Roman" w:hAnsi="Times New Roman"/>
          <w:b/>
          <w:sz w:val="28"/>
          <w:szCs w:val="28"/>
        </w:rPr>
        <w:t>x,y,r</w:t>
      </w:r>
      <w:proofErr w:type="spellEnd"/>
      <w:r w:rsidR="00942DBB" w:rsidRPr="00F509AC">
        <w:rPr>
          <w:rFonts w:ascii="Times New Roman" w:hAnsi="Times New Roman"/>
          <w:b/>
          <w:sz w:val="28"/>
          <w:szCs w:val="28"/>
        </w:rPr>
        <w:t>);</w:t>
      </w:r>
      <w:r w:rsidR="00942DBB" w:rsidRPr="00F509AC">
        <w:rPr>
          <w:rFonts w:ascii="Times New Roman" w:hAnsi="Times New Roman"/>
          <w:sz w:val="28"/>
          <w:szCs w:val="28"/>
        </w:rPr>
        <w:t xml:space="preserve"> - рисует окружность с центром в точке (</w:t>
      </w:r>
      <w:proofErr w:type="spellStart"/>
      <w:r w:rsidR="00942DBB" w:rsidRPr="00F509AC">
        <w:rPr>
          <w:rFonts w:ascii="Times New Roman" w:hAnsi="Times New Roman"/>
          <w:sz w:val="28"/>
          <w:szCs w:val="28"/>
        </w:rPr>
        <w:t>x,y</w:t>
      </w:r>
      <w:proofErr w:type="spellEnd"/>
      <w:r w:rsidR="00942DBB" w:rsidRPr="00F509AC">
        <w:rPr>
          <w:rFonts w:ascii="Times New Roman" w:hAnsi="Times New Roman"/>
          <w:sz w:val="28"/>
          <w:szCs w:val="28"/>
        </w:rPr>
        <w:t xml:space="preserve">) и радиусом r. </w:t>
      </w:r>
    </w:p>
    <w:p w:rsidR="00293CD8" w:rsidRDefault="00293CD8" w:rsidP="00293CD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b/>
          <w:sz w:val="28"/>
          <w:szCs w:val="28"/>
        </w:rPr>
        <w:t>Rectangle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(x1,y1,x2,y2);</w:t>
      </w:r>
      <w:r w:rsidRPr="00F509AC">
        <w:rPr>
          <w:rFonts w:ascii="Times New Roman" w:hAnsi="Times New Roman"/>
          <w:sz w:val="28"/>
          <w:szCs w:val="28"/>
        </w:rPr>
        <w:t xml:space="preserve"> - рисует прямоугольник, заданный координатами противоположных вершин (x1,y1) и (x2,y2).</w:t>
      </w:r>
    </w:p>
    <w:p w:rsidR="00F509AC" w:rsidRPr="00F509AC" w:rsidRDefault="00F509AC" w:rsidP="00F509A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b/>
          <w:sz w:val="28"/>
          <w:szCs w:val="28"/>
        </w:rPr>
        <w:t>FloodFill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509AC">
        <w:rPr>
          <w:rFonts w:ascii="Times New Roman" w:hAnsi="Times New Roman"/>
          <w:b/>
          <w:sz w:val="28"/>
          <w:szCs w:val="28"/>
        </w:rPr>
        <w:t>x,y,color</w:t>
      </w:r>
      <w:proofErr w:type="spellEnd"/>
      <w:r w:rsidRPr="00F509AC">
        <w:rPr>
          <w:rFonts w:ascii="Times New Roman" w:hAnsi="Times New Roman"/>
          <w:b/>
          <w:sz w:val="28"/>
          <w:szCs w:val="28"/>
        </w:rPr>
        <w:t>);</w:t>
      </w:r>
      <w:r w:rsidRPr="00F509AC">
        <w:rPr>
          <w:rFonts w:ascii="Times New Roman" w:hAnsi="Times New Roman"/>
          <w:sz w:val="28"/>
          <w:szCs w:val="28"/>
        </w:rPr>
        <w:t xml:space="preserve"> - заливает область одного цвета цветом </w:t>
      </w:r>
      <w:proofErr w:type="spellStart"/>
      <w:r w:rsidRPr="00F509AC">
        <w:rPr>
          <w:rFonts w:ascii="Times New Roman" w:hAnsi="Times New Roman"/>
          <w:sz w:val="28"/>
          <w:szCs w:val="28"/>
        </w:rPr>
        <w:t>color</w:t>
      </w:r>
      <w:proofErr w:type="spellEnd"/>
      <w:r w:rsidRPr="00F509AC">
        <w:rPr>
          <w:rFonts w:ascii="Times New Roman" w:hAnsi="Times New Roman"/>
          <w:sz w:val="28"/>
          <w:szCs w:val="28"/>
        </w:rPr>
        <w:t>, начиная с точки (</w:t>
      </w:r>
      <w:proofErr w:type="spellStart"/>
      <w:r w:rsidRPr="00F509AC">
        <w:rPr>
          <w:rFonts w:ascii="Times New Roman" w:hAnsi="Times New Roman"/>
          <w:sz w:val="28"/>
          <w:szCs w:val="28"/>
        </w:rPr>
        <w:t>x,y</w:t>
      </w:r>
      <w:proofErr w:type="spellEnd"/>
      <w:r w:rsidRPr="00F509AC">
        <w:rPr>
          <w:rFonts w:ascii="Times New Roman" w:hAnsi="Times New Roman"/>
          <w:sz w:val="28"/>
          <w:szCs w:val="28"/>
        </w:rPr>
        <w:t xml:space="preserve">). </w:t>
      </w:r>
    </w:p>
    <w:p w:rsidR="00F509AC" w:rsidRPr="00F509AC" w:rsidRDefault="00F509AC" w:rsidP="00D550D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b/>
          <w:sz w:val="28"/>
          <w:szCs w:val="28"/>
        </w:rPr>
        <w:t>SetWindow</w:t>
      </w:r>
      <w:proofErr w:type="spellEnd"/>
      <w:r w:rsidRPr="00F509AC">
        <w:rPr>
          <w:rFonts w:ascii="Times New Roman" w:hAnsi="Times New Roman"/>
          <w:b/>
          <w:sz w:val="28"/>
          <w:szCs w:val="28"/>
          <w:lang w:val="en-US"/>
        </w:rPr>
        <w:t>Size</w:t>
      </w:r>
      <w:r w:rsidRPr="00F509AC">
        <w:rPr>
          <w:rFonts w:ascii="Times New Roman" w:hAnsi="Times New Roman"/>
          <w:b/>
          <w:sz w:val="28"/>
          <w:szCs w:val="28"/>
        </w:rPr>
        <w:t>(</w:t>
      </w:r>
      <w:r w:rsidRPr="00F509A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F509A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Pr="00F509AC">
        <w:rPr>
          <w:rFonts w:ascii="Times New Roman" w:hAnsi="Times New Roman"/>
          <w:b/>
          <w:sz w:val="28"/>
          <w:szCs w:val="28"/>
        </w:rPr>
        <w:t xml:space="preserve">); </w:t>
      </w:r>
      <w:r w:rsidRPr="00F509AC">
        <w:rPr>
          <w:rFonts w:ascii="Times New Roman" w:hAnsi="Times New Roman"/>
          <w:sz w:val="28"/>
          <w:szCs w:val="28"/>
        </w:rPr>
        <w:t xml:space="preserve">- </w:t>
      </w:r>
      <w:r w:rsidR="00C871F7">
        <w:rPr>
          <w:rFonts w:ascii="Times New Roman" w:hAnsi="Times New Roman"/>
          <w:sz w:val="28"/>
          <w:szCs w:val="28"/>
        </w:rPr>
        <w:t>у</w:t>
      </w:r>
      <w:r w:rsidRPr="00F509AC">
        <w:rPr>
          <w:rFonts w:ascii="Times New Roman" w:hAnsi="Times New Roman"/>
          <w:sz w:val="28"/>
          <w:szCs w:val="28"/>
        </w:rPr>
        <w:t xml:space="preserve">станавливает  </w:t>
      </w:r>
      <w:r w:rsidR="00991529">
        <w:rPr>
          <w:rFonts w:ascii="Times New Roman" w:hAnsi="Times New Roman"/>
          <w:sz w:val="28"/>
          <w:szCs w:val="28"/>
        </w:rPr>
        <w:t>ширину и высоту</w:t>
      </w:r>
      <w:r w:rsidR="00991529" w:rsidRPr="00F509AC">
        <w:rPr>
          <w:rFonts w:ascii="Times New Roman" w:hAnsi="Times New Roman"/>
          <w:sz w:val="28"/>
          <w:szCs w:val="28"/>
        </w:rPr>
        <w:t xml:space="preserve"> </w:t>
      </w:r>
      <w:r w:rsidRPr="00F509AC">
        <w:rPr>
          <w:rFonts w:ascii="Times New Roman" w:hAnsi="Times New Roman"/>
          <w:sz w:val="28"/>
          <w:szCs w:val="28"/>
        </w:rPr>
        <w:t xml:space="preserve">графического окна. </w:t>
      </w:r>
    </w:p>
    <w:p w:rsidR="001F34C7" w:rsidRPr="001F34C7" w:rsidRDefault="001F34C7" w:rsidP="006D14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F34C7">
        <w:rPr>
          <w:rFonts w:ascii="Times New Roman" w:hAnsi="Times New Roman"/>
          <w:b/>
          <w:sz w:val="28"/>
          <w:szCs w:val="28"/>
          <w:lang w:val="en-US"/>
        </w:rPr>
        <w:t>SetPixel</w:t>
      </w:r>
      <w:proofErr w:type="spellEnd"/>
      <w:r w:rsidRPr="001F34C7">
        <w:rPr>
          <w:rFonts w:ascii="Times New Roman" w:hAnsi="Times New Roman"/>
          <w:b/>
          <w:sz w:val="28"/>
          <w:szCs w:val="28"/>
        </w:rPr>
        <w:t>(</w:t>
      </w:r>
      <w:r w:rsidRPr="001F34C7">
        <w:rPr>
          <w:rFonts w:ascii="Times New Roman" w:hAnsi="Times New Roman"/>
          <w:b/>
          <w:sz w:val="28"/>
          <w:szCs w:val="28"/>
          <w:lang w:val="en-US"/>
        </w:rPr>
        <w:t>x</w:t>
      </w:r>
      <w:proofErr w:type="gramStart"/>
      <w:r w:rsidRPr="001F34C7">
        <w:rPr>
          <w:rFonts w:ascii="Times New Roman" w:hAnsi="Times New Roman"/>
          <w:b/>
          <w:sz w:val="28"/>
          <w:szCs w:val="28"/>
        </w:rPr>
        <w:t>,</w:t>
      </w:r>
      <w:r w:rsidRPr="001F34C7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F34C7">
        <w:rPr>
          <w:rFonts w:ascii="Times New Roman" w:hAnsi="Times New Roman"/>
          <w:b/>
          <w:sz w:val="28"/>
          <w:szCs w:val="28"/>
        </w:rPr>
        <w:t>,</w:t>
      </w:r>
      <w:r w:rsidRPr="001F34C7">
        <w:rPr>
          <w:rFonts w:ascii="Times New Roman" w:hAnsi="Times New Roman"/>
          <w:b/>
          <w:sz w:val="28"/>
          <w:szCs w:val="28"/>
          <w:lang w:val="en-US"/>
        </w:rPr>
        <w:t>color</w:t>
      </w:r>
      <w:proofErr w:type="gramEnd"/>
      <w:r w:rsidRPr="001F34C7">
        <w:rPr>
          <w:rFonts w:ascii="Times New Roman" w:hAnsi="Times New Roman"/>
          <w:b/>
          <w:sz w:val="28"/>
          <w:szCs w:val="28"/>
        </w:rPr>
        <w:t>)</w:t>
      </w:r>
      <w:r w:rsidRPr="00C871F7">
        <w:rPr>
          <w:rFonts w:ascii="Times New Roman" w:hAnsi="Times New Roman"/>
          <w:b/>
          <w:sz w:val="28"/>
          <w:szCs w:val="28"/>
        </w:rPr>
        <w:t>;</w:t>
      </w:r>
      <w:r w:rsidRPr="001F34C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высвечивает точку на экране.</w:t>
      </w:r>
    </w:p>
    <w:p w:rsidR="006D1405" w:rsidRPr="00F509AC" w:rsidRDefault="006D1405" w:rsidP="006D14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sz w:val="28"/>
          <w:szCs w:val="28"/>
        </w:rPr>
        <w:t>ClearWindow</w:t>
      </w:r>
      <w:proofErr w:type="spellEnd"/>
      <w:r w:rsidRPr="00F509AC">
        <w:rPr>
          <w:rFonts w:ascii="Times New Roman" w:hAnsi="Times New Roman"/>
          <w:sz w:val="28"/>
          <w:szCs w:val="28"/>
        </w:rPr>
        <w:t>; - очищает графическое окно белым цветом.</w:t>
      </w:r>
    </w:p>
    <w:p w:rsidR="006D1405" w:rsidRPr="00F509AC" w:rsidRDefault="006D1405" w:rsidP="006D14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sz w:val="28"/>
          <w:szCs w:val="28"/>
        </w:rPr>
        <w:t>ClearWindow</w:t>
      </w:r>
      <w:proofErr w:type="spellEnd"/>
      <w:r w:rsidRPr="00F509AC">
        <w:rPr>
          <w:rFonts w:ascii="Times New Roman" w:hAnsi="Times New Roman"/>
          <w:sz w:val="28"/>
          <w:szCs w:val="28"/>
        </w:rPr>
        <w:t>(</w:t>
      </w:r>
      <w:proofErr w:type="spellStart"/>
      <w:r w:rsidRPr="00F509AC">
        <w:rPr>
          <w:rFonts w:ascii="Times New Roman" w:hAnsi="Times New Roman"/>
          <w:sz w:val="28"/>
          <w:szCs w:val="28"/>
        </w:rPr>
        <w:t>color</w:t>
      </w:r>
      <w:proofErr w:type="spellEnd"/>
      <w:r w:rsidRPr="00F509AC">
        <w:rPr>
          <w:rFonts w:ascii="Times New Roman" w:hAnsi="Times New Roman"/>
          <w:sz w:val="28"/>
          <w:szCs w:val="28"/>
        </w:rPr>
        <w:t>); - очищает графическое окно указанным цветом.</w:t>
      </w:r>
    </w:p>
    <w:p w:rsidR="006D1405" w:rsidRPr="00F509AC" w:rsidRDefault="006D1405" w:rsidP="006D14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509AC">
        <w:rPr>
          <w:rFonts w:ascii="Times New Roman" w:hAnsi="Times New Roman"/>
          <w:sz w:val="28"/>
          <w:szCs w:val="28"/>
        </w:rPr>
        <w:t>SetPixel</w:t>
      </w:r>
      <w:proofErr w:type="spellEnd"/>
      <w:r w:rsidRPr="00F509AC">
        <w:rPr>
          <w:rFonts w:ascii="Times New Roman" w:hAnsi="Times New Roman"/>
          <w:sz w:val="28"/>
          <w:szCs w:val="28"/>
        </w:rPr>
        <w:t>(</w:t>
      </w:r>
      <w:proofErr w:type="spellStart"/>
      <w:r w:rsidRPr="00F509AC">
        <w:rPr>
          <w:rFonts w:ascii="Times New Roman" w:hAnsi="Times New Roman"/>
          <w:sz w:val="28"/>
          <w:szCs w:val="28"/>
        </w:rPr>
        <w:t>x,y,color</w:t>
      </w:r>
      <w:proofErr w:type="spellEnd"/>
      <w:r w:rsidRPr="00F509AC">
        <w:rPr>
          <w:rFonts w:ascii="Times New Roman" w:hAnsi="Times New Roman"/>
          <w:sz w:val="28"/>
          <w:szCs w:val="28"/>
        </w:rPr>
        <w:t>); - Закрашивает один пиксел с координатами (</w:t>
      </w:r>
      <w:proofErr w:type="spellStart"/>
      <w:r w:rsidRPr="00F509AC">
        <w:rPr>
          <w:rFonts w:ascii="Times New Roman" w:hAnsi="Times New Roman"/>
          <w:sz w:val="28"/>
          <w:szCs w:val="28"/>
        </w:rPr>
        <w:t>x,y</w:t>
      </w:r>
      <w:proofErr w:type="spellEnd"/>
      <w:r w:rsidRPr="00F509AC">
        <w:rPr>
          <w:rFonts w:ascii="Times New Roman" w:hAnsi="Times New Roman"/>
          <w:sz w:val="28"/>
          <w:szCs w:val="28"/>
        </w:rPr>
        <w:t xml:space="preserve">) цветом </w:t>
      </w:r>
      <w:proofErr w:type="spellStart"/>
      <w:r w:rsidRPr="00F509AC">
        <w:rPr>
          <w:rFonts w:ascii="Times New Roman" w:hAnsi="Times New Roman"/>
          <w:sz w:val="28"/>
          <w:szCs w:val="28"/>
        </w:rPr>
        <w:t>color</w:t>
      </w:r>
      <w:proofErr w:type="spellEnd"/>
      <w:r w:rsidRPr="00F509AC">
        <w:rPr>
          <w:rFonts w:ascii="Times New Roman" w:hAnsi="Times New Roman"/>
          <w:sz w:val="28"/>
          <w:szCs w:val="28"/>
        </w:rPr>
        <w:t xml:space="preserve"> </w:t>
      </w:r>
    </w:p>
    <w:p w:rsidR="006D1405" w:rsidRPr="00225439" w:rsidRDefault="006D1405" w:rsidP="006D140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SetPenColor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color</w:t>
      </w:r>
      <w:proofErr w:type="spellEnd"/>
      <w:r w:rsidRPr="00225439">
        <w:rPr>
          <w:rFonts w:ascii="Times New Roman" w:hAnsi="Times New Roman"/>
          <w:sz w:val="24"/>
          <w:szCs w:val="24"/>
        </w:rPr>
        <w:t xml:space="preserve">); - устанавливает цвет пера, задаваемый параметром </w:t>
      </w:r>
      <w:proofErr w:type="spellStart"/>
      <w:r w:rsidRPr="00225439">
        <w:rPr>
          <w:rFonts w:ascii="Times New Roman" w:hAnsi="Times New Roman"/>
          <w:sz w:val="24"/>
          <w:szCs w:val="24"/>
        </w:rPr>
        <w:t>color</w:t>
      </w:r>
      <w:proofErr w:type="spellEnd"/>
      <w:r w:rsidRPr="00225439">
        <w:rPr>
          <w:rFonts w:ascii="Times New Roman" w:hAnsi="Times New Roman"/>
          <w:sz w:val="24"/>
          <w:szCs w:val="24"/>
        </w:rPr>
        <w:t>.</w:t>
      </w:r>
    </w:p>
    <w:p w:rsidR="00977598" w:rsidRPr="00225439" w:rsidRDefault="00977598" w:rsidP="00977598">
      <w:pPr>
        <w:spacing w:after="0"/>
        <w:rPr>
          <w:rFonts w:ascii="Times New Roman" w:hAnsi="Times New Roman"/>
          <w:sz w:val="24"/>
          <w:szCs w:val="24"/>
        </w:rPr>
      </w:pPr>
      <w:r w:rsidRPr="00225439">
        <w:rPr>
          <w:rFonts w:ascii="Times New Roman" w:hAnsi="Times New Roman"/>
          <w:sz w:val="24"/>
          <w:szCs w:val="24"/>
        </w:rPr>
        <w:t>Цвет также можно задать с помощью палитры RGB для это</w:t>
      </w:r>
      <w:r w:rsidR="00133361" w:rsidRPr="00225439">
        <w:rPr>
          <w:rFonts w:ascii="Times New Roman" w:hAnsi="Times New Roman"/>
          <w:sz w:val="24"/>
          <w:szCs w:val="24"/>
        </w:rPr>
        <w:t>го в</w:t>
      </w:r>
      <w:r w:rsidRPr="00225439">
        <w:rPr>
          <w:rFonts w:ascii="Times New Roman" w:hAnsi="Times New Roman"/>
          <w:sz w:val="24"/>
          <w:szCs w:val="24"/>
        </w:rPr>
        <w:t xml:space="preserve">место </w:t>
      </w:r>
      <w:proofErr w:type="spellStart"/>
      <w:r w:rsidRPr="00225439">
        <w:rPr>
          <w:rFonts w:ascii="Times New Roman" w:hAnsi="Times New Roman"/>
          <w:sz w:val="24"/>
          <w:szCs w:val="24"/>
        </w:rPr>
        <w:t>color</w:t>
      </w:r>
      <w:proofErr w:type="spellEnd"/>
      <w:r w:rsidRPr="00225439">
        <w:rPr>
          <w:rFonts w:ascii="Times New Roman" w:hAnsi="Times New Roman"/>
          <w:sz w:val="24"/>
          <w:szCs w:val="24"/>
        </w:rPr>
        <w:t xml:space="preserve"> пишется </w:t>
      </w:r>
      <w:proofErr w:type="spellStart"/>
      <w:r w:rsidRPr="00225439">
        <w:rPr>
          <w:rFonts w:ascii="Times New Roman" w:hAnsi="Times New Roman"/>
          <w:sz w:val="24"/>
          <w:szCs w:val="24"/>
        </w:rPr>
        <w:t>rgb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r,g,b</w:t>
      </w:r>
      <w:proofErr w:type="spellEnd"/>
      <w:r w:rsidRPr="00225439">
        <w:rPr>
          <w:rFonts w:ascii="Times New Roman" w:hAnsi="Times New Roman"/>
          <w:sz w:val="24"/>
          <w:szCs w:val="24"/>
        </w:rPr>
        <w:t xml:space="preserve">): где </w:t>
      </w:r>
      <w:proofErr w:type="spellStart"/>
      <w:r w:rsidRPr="00225439">
        <w:rPr>
          <w:rFonts w:ascii="Times New Roman" w:hAnsi="Times New Roman"/>
          <w:sz w:val="24"/>
          <w:szCs w:val="24"/>
        </w:rPr>
        <w:t>r,b,g</w:t>
      </w:r>
      <w:proofErr w:type="spellEnd"/>
      <w:r w:rsidRPr="00225439">
        <w:rPr>
          <w:rFonts w:ascii="Times New Roman" w:hAnsi="Times New Roman"/>
          <w:sz w:val="24"/>
          <w:szCs w:val="24"/>
        </w:rPr>
        <w:t xml:space="preserve"> - числа от 0 до 255</w:t>
      </w:r>
      <w:r w:rsidR="00133361" w:rsidRPr="00225439">
        <w:rPr>
          <w:rFonts w:ascii="Times New Roman" w:hAnsi="Times New Roman"/>
          <w:sz w:val="24"/>
          <w:szCs w:val="24"/>
        </w:rPr>
        <w:t>.</w:t>
      </w:r>
    </w:p>
    <w:p w:rsidR="00977598" w:rsidRPr="00225439" w:rsidRDefault="00977598" w:rsidP="0097759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SetPenWidth</w:t>
      </w:r>
      <w:proofErr w:type="spellEnd"/>
      <w:r w:rsidRPr="00225439">
        <w:rPr>
          <w:rFonts w:ascii="Times New Roman" w:hAnsi="Times New Roman"/>
          <w:sz w:val="24"/>
          <w:szCs w:val="24"/>
        </w:rPr>
        <w:t xml:space="preserve">(n); - устанавливает ширину (толщину) пера, равную n пикселям. 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SetBrushColor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color</w:t>
      </w:r>
      <w:proofErr w:type="spellEnd"/>
      <w:r w:rsidRPr="00225439">
        <w:rPr>
          <w:rFonts w:ascii="Times New Roman" w:hAnsi="Times New Roman"/>
          <w:sz w:val="24"/>
          <w:szCs w:val="24"/>
        </w:rPr>
        <w:t>); - устанавливает цвет кисти, заливка кистью распространяется на замкнутый контур, описание которого следует за процедурой установки цвета кисти.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Ellipse</w:t>
      </w:r>
      <w:proofErr w:type="spellEnd"/>
      <w:r w:rsidRPr="00225439">
        <w:rPr>
          <w:rFonts w:ascii="Times New Roman" w:hAnsi="Times New Roman"/>
          <w:sz w:val="24"/>
          <w:szCs w:val="24"/>
        </w:rPr>
        <w:t>(x1,y1,x2,y2); - рисует эллипс, заданный своим описанным прямоугольником с координатами противоположных вершин (x1,y1) и (x2,y2).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SetFontName</w:t>
      </w:r>
      <w:proofErr w:type="spellEnd"/>
      <w:r w:rsidRPr="00225439">
        <w:rPr>
          <w:rFonts w:ascii="Times New Roman" w:hAnsi="Times New Roman"/>
          <w:sz w:val="24"/>
          <w:szCs w:val="24"/>
        </w:rPr>
        <w:t>(‘</w:t>
      </w:r>
      <w:proofErr w:type="spellStart"/>
      <w:r w:rsidRPr="00225439">
        <w:rPr>
          <w:rFonts w:ascii="Times New Roman" w:hAnsi="Times New Roman"/>
          <w:sz w:val="24"/>
          <w:szCs w:val="24"/>
        </w:rPr>
        <w:t>name</w:t>
      </w:r>
      <w:proofErr w:type="spellEnd"/>
      <w:r w:rsidRPr="00225439">
        <w:rPr>
          <w:rFonts w:ascii="Times New Roman" w:hAnsi="Times New Roman"/>
          <w:sz w:val="24"/>
          <w:szCs w:val="24"/>
        </w:rPr>
        <w:t>’);- устанавливает наименование шрифта.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SetFontColor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color</w:t>
      </w:r>
      <w:proofErr w:type="spellEnd"/>
      <w:r w:rsidRPr="00225439">
        <w:rPr>
          <w:rFonts w:ascii="Times New Roman" w:hAnsi="Times New Roman"/>
          <w:sz w:val="24"/>
          <w:szCs w:val="24"/>
        </w:rPr>
        <w:t>); - устанавливает цвет шрифта.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SetFontSize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sz</w:t>
      </w:r>
      <w:proofErr w:type="spellEnd"/>
      <w:r w:rsidRPr="00225439">
        <w:rPr>
          <w:rFonts w:ascii="Times New Roman" w:hAnsi="Times New Roman"/>
          <w:sz w:val="24"/>
          <w:szCs w:val="24"/>
        </w:rPr>
        <w:t>); - устанавливает  размер шрифта в пунктах.</w:t>
      </w:r>
    </w:p>
    <w:p w:rsidR="009C50C6" w:rsidRPr="00225439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25439">
        <w:rPr>
          <w:rFonts w:ascii="Times New Roman" w:hAnsi="Times New Roman"/>
          <w:sz w:val="24"/>
          <w:szCs w:val="24"/>
        </w:rPr>
        <w:t>SetFontStyle</w:t>
      </w:r>
      <w:proofErr w:type="spellEnd"/>
      <w:r w:rsidRPr="00225439">
        <w:rPr>
          <w:rFonts w:ascii="Times New Roman" w:hAnsi="Times New Roman"/>
          <w:sz w:val="24"/>
          <w:szCs w:val="24"/>
        </w:rPr>
        <w:t>(</w:t>
      </w:r>
      <w:proofErr w:type="spellStart"/>
      <w:r w:rsidRPr="00225439">
        <w:rPr>
          <w:rFonts w:ascii="Times New Roman" w:hAnsi="Times New Roman"/>
          <w:sz w:val="24"/>
          <w:szCs w:val="24"/>
        </w:rPr>
        <w:t>fs</w:t>
      </w:r>
      <w:proofErr w:type="spellEnd"/>
      <w:r w:rsidRPr="00225439">
        <w:rPr>
          <w:rFonts w:ascii="Times New Roman" w:hAnsi="Times New Roman"/>
          <w:sz w:val="24"/>
          <w:szCs w:val="24"/>
        </w:rPr>
        <w:t>); - устанавливает  стиль шрифта.</w:t>
      </w:r>
    </w:p>
    <w:p w:rsidR="009C50C6" w:rsidRPr="006300E8" w:rsidRDefault="009C50C6" w:rsidP="009C50C6">
      <w:pPr>
        <w:spacing w:after="0"/>
        <w:rPr>
          <w:rFonts w:ascii="Times New Roman" w:hAnsi="Times New Roman"/>
          <w:b/>
          <w:sz w:val="24"/>
          <w:szCs w:val="24"/>
        </w:rPr>
      </w:pPr>
      <w:r w:rsidRPr="00F509A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300E8">
        <w:rPr>
          <w:rFonts w:ascii="Times New Roman" w:hAnsi="Times New Roman"/>
          <w:b/>
          <w:sz w:val="24"/>
          <w:szCs w:val="24"/>
        </w:rPr>
        <w:t>Стиль шрифта: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fsNormal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обычный;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fsBold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жирный;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fsItalic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наклонный;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fsBoldItalic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жирный наклонный;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fsUnderline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подчеркнутый;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fsBoldUnderline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жирный подчеркнутый;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fsItalicUnderline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наклонный подчеркнутый; </w:t>
      </w:r>
    </w:p>
    <w:p w:rsidR="009C50C6" w:rsidRPr="006300E8" w:rsidRDefault="009C50C6" w:rsidP="009C50C6">
      <w:pPr>
        <w:spacing w:after="0"/>
        <w:rPr>
          <w:rFonts w:ascii="Times New Roman" w:hAnsi="Times New Roman"/>
          <w:sz w:val="24"/>
          <w:szCs w:val="24"/>
        </w:rPr>
      </w:pPr>
      <w:r w:rsidRPr="00630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0E8">
        <w:rPr>
          <w:rFonts w:ascii="Times New Roman" w:hAnsi="Times New Roman"/>
          <w:sz w:val="24"/>
          <w:szCs w:val="24"/>
        </w:rPr>
        <w:t>fsBoldItalicUnderline</w:t>
      </w:r>
      <w:proofErr w:type="spellEnd"/>
      <w:r w:rsidRPr="006300E8">
        <w:rPr>
          <w:rFonts w:ascii="Times New Roman" w:hAnsi="Times New Roman"/>
          <w:sz w:val="24"/>
          <w:szCs w:val="24"/>
        </w:rPr>
        <w:t xml:space="preserve"> – жирный наклонный подчеркнутый.</w:t>
      </w:r>
    </w:p>
    <w:p w:rsidR="00977598" w:rsidRPr="00F509AC" w:rsidRDefault="00EA5799" w:rsidP="009C50C6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158115</wp:posOffset>
            </wp:positionV>
            <wp:extent cx="2396490" cy="962025"/>
            <wp:effectExtent l="19050" t="0" r="3810" b="0"/>
            <wp:wrapTight wrapText="bothSides">
              <wp:wrapPolygon edited="0">
                <wp:start x="-172" y="0"/>
                <wp:lineTo x="-172" y="21386"/>
                <wp:lineTo x="21634" y="21386"/>
                <wp:lineTo x="21634" y="0"/>
                <wp:lineTo x="-172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676" t="32621" r="21593" b="32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50C6" w:rsidRPr="00F509AC">
        <w:rPr>
          <w:rFonts w:ascii="Times New Roman" w:hAnsi="Times New Roman"/>
          <w:b/>
          <w:sz w:val="28"/>
          <w:szCs w:val="28"/>
        </w:rPr>
        <w:t>Задача</w:t>
      </w:r>
      <w:r w:rsidRPr="001E249F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  <w:r w:rsidR="009C50C6" w:rsidRPr="00F509AC">
        <w:rPr>
          <w:rFonts w:ascii="Times New Roman" w:hAnsi="Times New Roman"/>
          <w:b/>
          <w:sz w:val="28"/>
          <w:szCs w:val="28"/>
          <w:lang w:val="en-US"/>
        </w:rPr>
        <w:t>:</w:t>
      </w:r>
      <w:r w:rsidR="009C50C6" w:rsidRPr="00F509A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50C6" w:rsidRPr="00F509AC">
        <w:rPr>
          <w:rFonts w:ascii="Times New Roman" w:hAnsi="Times New Roman"/>
          <w:sz w:val="28"/>
          <w:szCs w:val="28"/>
        </w:rPr>
        <w:t>нарисовать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>Program pr;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uses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GraphABC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;</w:t>
      </w:r>
    </w:p>
    <w:p w:rsidR="009C50C6" w:rsidRPr="001E249F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>Begin</w:t>
      </w:r>
    </w:p>
    <w:p w:rsidR="0081245E" w:rsidRPr="001E249F" w:rsidRDefault="0081245E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E249F">
        <w:rPr>
          <w:rFonts w:ascii="Times New Roman" w:hAnsi="Times New Roman"/>
          <w:sz w:val="24"/>
          <w:szCs w:val="24"/>
          <w:lang w:val="en-US"/>
        </w:rPr>
        <w:t>SetWindowSize(600,400);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Line (200,200,400,200);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LineTO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(300,140);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lineTO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(200,200);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FloodFill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(300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,170,clblue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Line (200,200,400,200);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LineTo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(300,260);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LineTo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(200,200);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FloodFill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(300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,230,cllime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circle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 xml:space="preserve"> (160,200,40);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FloodFill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(160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,200,clred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);</w:t>
      </w:r>
    </w:p>
    <w:p w:rsidR="009C50C6" w:rsidRPr="00EA5799" w:rsidRDefault="00AA473F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13335</wp:posOffset>
            </wp:positionV>
            <wp:extent cx="2611120" cy="1428750"/>
            <wp:effectExtent l="19050" t="0" r="0" b="0"/>
            <wp:wrapTight wrapText="bothSides">
              <wp:wrapPolygon edited="0">
                <wp:start x="-158" y="0"/>
                <wp:lineTo x="-158" y="21312"/>
                <wp:lineTo x="21589" y="21312"/>
                <wp:lineTo x="21589" y="0"/>
                <wp:lineTo x="-158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540" r="20750" b="27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C50C6" w:rsidRPr="00EA5799">
        <w:rPr>
          <w:rFonts w:ascii="Times New Roman" w:hAnsi="Times New Roman"/>
          <w:sz w:val="24"/>
          <w:szCs w:val="24"/>
          <w:lang w:val="en-US"/>
        </w:rPr>
        <w:t>circle</w:t>
      </w:r>
      <w:proofErr w:type="gramEnd"/>
      <w:r w:rsidR="009C50C6" w:rsidRPr="00EA5799">
        <w:rPr>
          <w:rFonts w:ascii="Times New Roman" w:hAnsi="Times New Roman"/>
          <w:sz w:val="24"/>
          <w:szCs w:val="24"/>
          <w:lang w:val="en-US"/>
        </w:rPr>
        <w:t xml:space="preserve"> (440,200,40);</w:t>
      </w:r>
      <w:r w:rsidRPr="001E249F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</w:p>
    <w:p w:rsidR="009C50C6" w:rsidRPr="00EA5799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FloodFill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 xml:space="preserve"> (440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,200,clyellow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);</w:t>
      </w:r>
    </w:p>
    <w:p w:rsidR="009C50C6" w:rsidRPr="001E249F" w:rsidRDefault="009C50C6" w:rsidP="009C50C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1E249F">
        <w:rPr>
          <w:rFonts w:ascii="Times New Roman" w:hAnsi="Times New Roman"/>
          <w:sz w:val="24"/>
          <w:szCs w:val="24"/>
          <w:lang w:val="en-US"/>
        </w:rPr>
        <w:t>End.</w:t>
      </w:r>
    </w:p>
    <w:p w:rsidR="00EA5799" w:rsidRPr="001E249F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b/>
          <w:sz w:val="24"/>
          <w:szCs w:val="24"/>
        </w:rPr>
        <w:t>Задача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 xml:space="preserve"> 2:</w:t>
      </w:r>
      <w:r w:rsidRPr="00EA5799">
        <w:rPr>
          <w:rFonts w:ascii="Times New Roman" w:hAnsi="Times New Roman"/>
          <w:b/>
          <w:sz w:val="24"/>
          <w:szCs w:val="24"/>
        </w:rPr>
        <w:t>построить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график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функции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A5799">
        <w:rPr>
          <w:rFonts w:ascii="Times New Roman" w:hAnsi="Times New Roman"/>
          <w:b/>
          <w:sz w:val="24"/>
          <w:szCs w:val="24"/>
          <w:lang w:val="en-US"/>
        </w:rPr>
        <w:t>y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>:=</w:t>
      </w:r>
      <w:r w:rsidRPr="00EA5799">
        <w:rPr>
          <w:rFonts w:ascii="Times New Roman" w:hAnsi="Times New Roman"/>
          <w:b/>
          <w:sz w:val="24"/>
          <w:szCs w:val="24"/>
          <w:lang w:val="en-US"/>
        </w:rPr>
        <w:t>cos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>(</w:t>
      </w:r>
      <w:r w:rsidRPr="00EA5799">
        <w:rPr>
          <w:rFonts w:ascii="Times New Roman" w:hAnsi="Times New Roman"/>
          <w:b/>
          <w:sz w:val="24"/>
          <w:szCs w:val="24"/>
          <w:lang w:val="en-US"/>
        </w:rPr>
        <w:t>x</w:t>
      </w:r>
      <w:r w:rsidRPr="001E249F">
        <w:rPr>
          <w:rFonts w:ascii="Times New Roman" w:hAnsi="Times New Roman"/>
          <w:b/>
          <w:sz w:val="24"/>
          <w:szCs w:val="24"/>
          <w:lang w:val="en-US"/>
        </w:rPr>
        <w:t>);</w:t>
      </w:r>
    </w:p>
    <w:p w:rsidR="00EA5799" w:rsidRPr="001E249F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  <w:sectPr w:rsidR="00EA5799" w:rsidRPr="001E249F" w:rsidSect="00F509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lastRenderedPageBreak/>
        <w:t>Program</w:t>
      </w:r>
      <w:r w:rsidRPr="00EA5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cosinus</w:t>
      </w:r>
      <w:proofErr w:type="spellEnd"/>
      <w:r w:rsidRPr="00EA5799">
        <w:rPr>
          <w:rFonts w:ascii="Times New Roman" w:hAnsi="Times New Roman"/>
          <w:sz w:val="24"/>
          <w:szCs w:val="24"/>
        </w:rPr>
        <w:t>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uses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GraphABC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var</w:t>
      </w:r>
      <w:proofErr w:type="spellEnd"/>
      <w:proofErr w:type="gramEnd"/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x,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y:real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>Begin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SetWindowSize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400,400);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>Line (200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,0,200,400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);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>Line (0,200,400,200);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:= -10;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while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 xml:space="preserve"> x&lt;=10 do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begin</w:t>
      </w:r>
      <w:proofErr w:type="gramEnd"/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>:=-cos(x);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EA5799">
        <w:rPr>
          <w:rFonts w:ascii="Times New Roman" w:hAnsi="Times New Roman"/>
          <w:sz w:val="24"/>
          <w:szCs w:val="24"/>
          <w:lang w:val="en-US"/>
        </w:rPr>
        <w:t>circle</w:t>
      </w:r>
      <w:proofErr w:type="gramEnd"/>
      <w:r w:rsidRPr="00EA579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trunc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(x*20+200),</w:t>
      </w:r>
      <w:proofErr w:type="spellStart"/>
      <w:r w:rsidRPr="00EA5799">
        <w:rPr>
          <w:rFonts w:ascii="Times New Roman" w:hAnsi="Times New Roman"/>
          <w:sz w:val="24"/>
          <w:szCs w:val="24"/>
          <w:lang w:val="en-US"/>
        </w:rPr>
        <w:t>trunc</w:t>
      </w:r>
      <w:proofErr w:type="spellEnd"/>
      <w:r w:rsidRPr="00EA5799">
        <w:rPr>
          <w:rFonts w:ascii="Times New Roman" w:hAnsi="Times New Roman"/>
          <w:sz w:val="24"/>
          <w:szCs w:val="24"/>
          <w:lang w:val="en-US"/>
        </w:rPr>
        <w:t>(y*20+200),2);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</w:rPr>
      </w:pPr>
      <w:r w:rsidRPr="00EA5799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EA5799">
        <w:rPr>
          <w:rFonts w:ascii="Times New Roman" w:hAnsi="Times New Roman"/>
          <w:sz w:val="24"/>
          <w:szCs w:val="24"/>
        </w:rPr>
        <w:t>x:=x+0.01</w:t>
      </w:r>
    </w:p>
    <w:p w:rsidR="00EA5799" w:rsidRPr="00EA5799" w:rsidRDefault="00EA5799" w:rsidP="00EA5799">
      <w:pPr>
        <w:spacing w:after="0"/>
        <w:rPr>
          <w:rFonts w:ascii="Times New Roman" w:hAnsi="Times New Roman"/>
          <w:sz w:val="24"/>
          <w:szCs w:val="24"/>
        </w:rPr>
      </w:pPr>
      <w:r w:rsidRPr="00EA57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A5799">
        <w:rPr>
          <w:rFonts w:ascii="Times New Roman" w:hAnsi="Times New Roman"/>
          <w:sz w:val="24"/>
          <w:szCs w:val="24"/>
        </w:rPr>
        <w:t>end</w:t>
      </w:r>
      <w:proofErr w:type="spellEnd"/>
    </w:p>
    <w:p w:rsidR="00EA5799" w:rsidRDefault="00EA5799" w:rsidP="00EA579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A5799">
        <w:rPr>
          <w:rFonts w:ascii="Times New Roman" w:hAnsi="Times New Roman"/>
          <w:sz w:val="24"/>
          <w:szCs w:val="24"/>
        </w:rPr>
        <w:t>End</w:t>
      </w:r>
      <w:proofErr w:type="spellEnd"/>
      <w:r w:rsidRPr="00EA5799">
        <w:rPr>
          <w:rFonts w:ascii="Times New Roman" w:hAnsi="Times New Roman"/>
          <w:sz w:val="24"/>
          <w:szCs w:val="24"/>
        </w:rPr>
        <w:t>.</w:t>
      </w: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  <w:sectPr w:rsidR="00416512" w:rsidSect="00EA579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ПРОГРАММЫ:</w:t>
      </w: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AC46" wp14:editId="77A5A76F">
                <wp:simplePos x="0" y="0"/>
                <wp:positionH relativeFrom="column">
                  <wp:posOffset>76200</wp:posOffset>
                </wp:positionH>
                <wp:positionV relativeFrom="paragraph">
                  <wp:posOffset>34924</wp:posOffset>
                </wp:positionV>
                <wp:extent cx="6238875" cy="3362325"/>
                <wp:effectExtent l="0" t="0" r="9525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12" w:rsidRDefault="00BF772F"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1DF13E42" wp14:editId="4AEE34FB">
                                  <wp:extent cx="5391150" cy="319087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0552" cy="3190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6pt;margin-top:2.75pt;width:491.25pt;height:26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" fillcolor="white [3201]" stroked="f" strokeweight=".5pt">
                <v:textbox>
                  <w:txbxContent>
                    <w:p w:rsidR="00416512" w:rsidRDefault="00BF772F"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1DF13E42" wp14:editId="4AEE34FB">
                            <wp:extent cx="5391150" cy="3190875"/>
                            <wp:effectExtent l="0" t="0" r="0" b="952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0552" cy="3190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6512" w:rsidRDefault="00416512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6829425" cy="3219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71" cy="323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p w:rsidR="00BF772F" w:rsidRDefault="00BF772F" w:rsidP="00EA5799">
      <w:pPr>
        <w:spacing w:after="0"/>
        <w:rPr>
          <w:rFonts w:ascii="Times New Roman" w:hAnsi="Times New Roman"/>
          <w:sz w:val="24"/>
          <w:szCs w:val="24"/>
        </w:rPr>
      </w:pPr>
    </w:p>
    <w:sectPr w:rsidR="00BF772F" w:rsidSect="00BF7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17" w:rsidRDefault="00845517" w:rsidP="00F509AC">
      <w:pPr>
        <w:spacing w:after="0" w:line="240" w:lineRule="auto"/>
      </w:pPr>
      <w:r>
        <w:separator/>
      </w:r>
    </w:p>
  </w:endnote>
  <w:endnote w:type="continuationSeparator" w:id="0">
    <w:p w:rsidR="00845517" w:rsidRDefault="00845517" w:rsidP="00F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3009"/>
      <w:docPartObj>
        <w:docPartGallery w:val="Page Numbers (Bottom of Page)"/>
        <w:docPartUnique/>
      </w:docPartObj>
    </w:sdtPr>
    <w:sdtEndPr/>
    <w:sdtContent>
      <w:p w:rsidR="00F509AC" w:rsidRDefault="001D3FA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6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09AC" w:rsidRDefault="00F509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17" w:rsidRDefault="00845517" w:rsidP="00F509AC">
      <w:pPr>
        <w:spacing w:after="0" w:line="240" w:lineRule="auto"/>
      </w:pPr>
      <w:r>
        <w:separator/>
      </w:r>
    </w:p>
  </w:footnote>
  <w:footnote w:type="continuationSeparator" w:id="0">
    <w:p w:rsidR="00845517" w:rsidRDefault="00845517" w:rsidP="00F5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FF4"/>
    <w:multiLevelType w:val="hybridMultilevel"/>
    <w:tmpl w:val="5414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09"/>
    <w:rsid w:val="00133361"/>
    <w:rsid w:val="001C5C32"/>
    <w:rsid w:val="001D3FA0"/>
    <w:rsid w:val="001E249F"/>
    <w:rsid w:val="001F34C7"/>
    <w:rsid w:val="00225439"/>
    <w:rsid w:val="00293CD8"/>
    <w:rsid w:val="00335C65"/>
    <w:rsid w:val="003519C2"/>
    <w:rsid w:val="00405D85"/>
    <w:rsid w:val="00416512"/>
    <w:rsid w:val="00423C5A"/>
    <w:rsid w:val="006300E8"/>
    <w:rsid w:val="006D1405"/>
    <w:rsid w:val="00756985"/>
    <w:rsid w:val="007642F3"/>
    <w:rsid w:val="0076793B"/>
    <w:rsid w:val="00796E9F"/>
    <w:rsid w:val="0081245E"/>
    <w:rsid w:val="00845517"/>
    <w:rsid w:val="00894809"/>
    <w:rsid w:val="009368C3"/>
    <w:rsid w:val="00942DBB"/>
    <w:rsid w:val="00977598"/>
    <w:rsid w:val="00991529"/>
    <w:rsid w:val="009B0E89"/>
    <w:rsid w:val="009C50C6"/>
    <w:rsid w:val="009E1835"/>
    <w:rsid w:val="00A74BAE"/>
    <w:rsid w:val="00A755E0"/>
    <w:rsid w:val="00AA473F"/>
    <w:rsid w:val="00AC0881"/>
    <w:rsid w:val="00BF772F"/>
    <w:rsid w:val="00C871F7"/>
    <w:rsid w:val="00CD66CF"/>
    <w:rsid w:val="00CE43FB"/>
    <w:rsid w:val="00D550DB"/>
    <w:rsid w:val="00D76485"/>
    <w:rsid w:val="00DD5E17"/>
    <w:rsid w:val="00E60AFD"/>
    <w:rsid w:val="00EA5799"/>
    <w:rsid w:val="00EB166C"/>
    <w:rsid w:val="00F434D0"/>
    <w:rsid w:val="00F509AC"/>
    <w:rsid w:val="00F64394"/>
    <w:rsid w:val="00FD1CC5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9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9AC"/>
  </w:style>
  <w:style w:type="paragraph" w:styleId="a8">
    <w:name w:val="footer"/>
    <w:basedOn w:val="a"/>
    <w:link w:val="a9"/>
    <w:uiPriority w:val="99"/>
    <w:unhideWhenUsed/>
    <w:rsid w:val="00F5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9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9AC"/>
  </w:style>
  <w:style w:type="paragraph" w:styleId="a8">
    <w:name w:val="footer"/>
    <w:basedOn w:val="a"/>
    <w:link w:val="a9"/>
    <w:uiPriority w:val="99"/>
    <w:unhideWhenUsed/>
    <w:rsid w:val="00F5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F06F-DCA8-4F4E-A830-7F384FA2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USER</cp:lastModifiedBy>
  <cp:revision>5</cp:revision>
  <cp:lastPrinted>2012-12-16T10:45:00Z</cp:lastPrinted>
  <dcterms:created xsi:type="dcterms:W3CDTF">2015-03-02T19:14:00Z</dcterms:created>
  <dcterms:modified xsi:type="dcterms:W3CDTF">2015-03-02T19:30:00Z</dcterms:modified>
</cp:coreProperties>
</file>