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51ED4" w:rsidRPr="00D51ED4" w:rsidRDefault="00D51ED4" w:rsidP="00D51ED4">
      <w:pPr>
        <w:pStyle w:val="a3"/>
        <w:shd w:val="clear" w:color="auto" w:fill="FFFFFF"/>
        <w:spacing w:before="0" w:beforeAutospacing="0" w:after="0" w:afterAutospacing="0" w:line="432" w:lineRule="atLeast"/>
        <w:jc w:val="center"/>
        <w:rPr>
          <w:b/>
          <w:color w:val="161F26"/>
          <w:sz w:val="28"/>
          <w:szCs w:val="28"/>
        </w:rPr>
      </w:pPr>
      <w:r w:rsidRPr="00D51ED4">
        <w:rPr>
          <w:b/>
          <w:color w:val="161F26"/>
          <w:sz w:val="28"/>
          <w:szCs w:val="28"/>
        </w:rPr>
        <w:t>Классный час «Душегубки»</w:t>
      </w:r>
    </w:p>
    <w:p w:rsidR="0064733F" w:rsidRPr="00D51ED4" w:rsidRDefault="0064733F" w:rsidP="00D51ED4">
      <w:pPr>
        <w:pStyle w:val="a3"/>
        <w:shd w:val="clear" w:color="auto" w:fill="FFFFFF"/>
        <w:spacing w:before="0" w:beforeAutospacing="0" w:after="0" w:afterAutospacing="0" w:line="432" w:lineRule="atLeast"/>
        <w:jc w:val="both"/>
        <w:rPr>
          <w:color w:val="161F26"/>
          <w:sz w:val="28"/>
          <w:szCs w:val="28"/>
        </w:rPr>
      </w:pPr>
      <w:r w:rsidRPr="00D51ED4">
        <w:rPr>
          <w:color w:val="161F26"/>
          <w:sz w:val="28"/>
          <w:szCs w:val="28"/>
        </w:rPr>
        <w:t>Современным детям трудно понять и представить, какой это было радостью и счастьем для их сверстников в те голодные, полные горя, слез и лишений годы, получить хлеб с повидлом….</w:t>
      </w:r>
    </w:p>
    <w:p w:rsidR="0064733F" w:rsidRPr="00D51ED4" w:rsidRDefault="0064733F" w:rsidP="00D51ED4">
      <w:pPr>
        <w:pStyle w:val="a3"/>
        <w:shd w:val="clear" w:color="auto" w:fill="FFFFFF"/>
        <w:spacing w:before="0" w:beforeAutospacing="0" w:after="0" w:afterAutospacing="0" w:line="432" w:lineRule="atLeast"/>
        <w:jc w:val="both"/>
        <w:rPr>
          <w:color w:val="161F26"/>
          <w:sz w:val="28"/>
          <w:szCs w:val="28"/>
        </w:rPr>
      </w:pPr>
      <w:r w:rsidRPr="00D51ED4">
        <w:rPr>
          <w:color w:val="161F26"/>
          <w:sz w:val="28"/>
          <w:szCs w:val="28"/>
        </w:rPr>
        <w:t>К сожалению, чем дальше нас отделает время от событий Великой Отечественной войны, тем меньше дети о ней знают.</w:t>
      </w:r>
    </w:p>
    <w:p w:rsidR="0064733F" w:rsidRPr="00D51ED4" w:rsidRDefault="0064733F" w:rsidP="00D51ED4">
      <w:pPr>
        <w:pStyle w:val="a3"/>
        <w:shd w:val="clear" w:color="auto" w:fill="FFFFFF"/>
        <w:spacing w:before="0" w:beforeAutospacing="0" w:after="0" w:afterAutospacing="0" w:line="432" w:lineRule="atLeast"/>
        <w:jc w:val="both"/>
        <w:rPr>
          <w:color w:val="161F26"/>
          <w:sz w:val="28"/>
          <w:szCs w:val="28"/>
        </w:rPr>
      </w:pPr>
      <w:r w:rsidRPr="00D51ED4">
        <w:rPr>
          <w:color w:val="161F26"/>
          <w:sz w:val="28"/>
          <w:szCs w:val="28"/>
        </w:rPr>
        <w:t xml:space="preserve">Свидетелей тех событий с каждым годом все меньше и </w:t>
      </w:r>
      <w:proofErr w:type="spellStart"/>
      <w:r w:rsidRPr="00D51ED4">
        <w:rPr>
          <w:color w:val="161F26"/>
          <w:sz w:val="28"/>
          <w:szCs w:val="28"/>
        </w:rPr>
        <w:t>меньше</w:t>
      </w:r>
      <w:proofErr w:type="gramStart"/>
      <w:r w:rsidRPr="00D51ED4">
        <w:rPr>
          <w:color w:val="161F26"/>
          <w:sz w:val="28"/>
          <w:szCs w:val="28"/>
        </w:rPr>
        <w:t>.</w:t>
      </w:r>
      <w:r w:rsidRPr="00D51ED4">
        <w:rPr>
          <w:color w:val="161F26"/>
          <w:sz w:val="28"/>
          <w:szCs w:val="28"/>
        </w:rPr>
        <w:t>д</w:t>
      </w:r>
      <w:proofErr w:type="gramEnd"/>
      <w:r w:rsidRPr="00D51ED4">
        <w:rPr>
          <w:color w:val="161F26"/>
          <w:sz w:val="28"/>
          <w:szCs w:val="28"/>
        </w:rPr>
        <w:t>етские</w:t>
      </w:r>
      <w:proofErr w:type="spellEnd"/>
      <w:r w:rsidRPr="00D51ED4">
        <w:rPr>
          <w:color w:val="161F26"/>
          <w:sz w:val="28"/>
          <w:szCs w:val="28"/>
        </w:rPr>
        <w:t xml:space="preserve"> воспоминания о страшном времени оккупации Анапы</w:t>
      </w:r>
      <w:r w:rsidR="00FE1084" w:rsidRPr="00D51ED4">
        <w:rPr>
          <w:color w:val="161F26"/>
          <w:sz w:val="28"/>
          <w:szCs w:val="28"/>
        </w:rPr>
        <w:t xml:space="preserve"> для нас и слушать-то нелегко, а они все это пережили</w:t>
      </w:r>
      <w:r w:rsidRPr="00D51ED4">
        <w:rPr>
          <w:color w:val="161F26"/>
          <w:sz w:val="28"/>
          <w:szCs w:val="28"/>
        </w:rPr>
        <w:t xml:space="preserve">. </w:t>
      </w:r>
      <w:r w:rsidR="00FE1084" w:rsidRPr="00D51ED4">
        <w:rPr>
          <w:color w:val="161F26"/>
          <w:sz w:val="28"/>
          <w:szCs w:val="28"/>
        </w:rPr>
        <w:t>Очевидцы вспоминают, к</w:t>
      </w:r>
      <w:r w:rsidRPr="00D51ED4">
        <w:rPr>
          <w:color w:val="161F26"/>
          <w:sz w:val="28"/>
          <w:szCs w:val="28"/>
        </w:rPr>
        <w:t>ак фашисты выгоняли мирных жителей из домов, забирая все продовольствие, как приходилось жить в окопах, как заставляли насильно работать под дулом автоматов, как погибли станичники в «машине смерти» - душегубке…. И конечно, рассказ</w:t>
      </w:r>
      <w:r w:rsidR="00FE1084" w:rsidRPr="00D51ED4">
        <w:rPr>
          <w:color w:val="161F26"/>
          <w:sz w:val="28"/>
          <w:szCs w:val="28"/>
        </w:rPr>
        <w:t>ывают</w:t>
      </w:r>
      <w:r w:rsidRPr="00D51ED4">
        <w:rPr>
          <w:color w:val="161F26"/>
          <w:sz w:val="28"/>
          <w:szCs w:val="28"/>
        </w:rPr>
        <w:t xml:space="preserve"> о самом счастливом дне </w:t>
      </w:r>
      <w:proofErr w:type="spellStart"/>
      <w:r w:rsidRPr="00D51ED4">
        <w:rPr>
          <w:color w:val="161F26"/>
          <w:sz w:val="28"/>
          <w:szCs w:val="28"/>
        </w:rPr>
        <w:t>анапчан</w:t>
      </w:r>
      <w:proofErr w:type="spellEnd"/>
      <w:r w:rsidRPr="00D51ED4">
        <w:rPr>
          <w:color w:val="161F26"/>
          <w:sz w:val="28"/>
          <w:szCs w:val="28"/>
        </w:rPr>
        <w:t xml:space="preserve"> – 21 сентября. «А ПОТОМ ВОШЛИ НАШИ ВОЙСКА. Возле нас, по </w:t>
      </w:r>
      <w:proofErr w:type="spellStart"/>
      <w:r w:rsidRPr="00D51ED4">
        <w:rPr>
          <w:color w:val="161F26"/>
          <w:sz w:val="28"/>
          <w:szCs w:val="28"/>
        </w:rPr>
        <w:t>Гребенской</w:t>
      </w:r>
      <w:proofErr w:type="spellEnd"/>
      <w:r w:rsidRPr="00D51ED4">
        <w:rPr>
          <w:color w:val="161F26"/>
          <w:sz w:val="28"/>
          <w:szCs w:val="28"/>
        </w:rPr>
        <w:t xml:space="preserve"> шли Красноармейцы. Радости и слезам не было предела. Мы шли с ними рядом, ошалевшие от счастья» (из воспоминаний Веры Комковой).</w:t>
      </w:r>
    </w:p>
    <w:p w:rsidR="0064733F" w:rsidRPr="00D51ED4" w:rsidRDefault="00FE1084" w:rsidP="00D51ED4">
      <w:pPr>
        <w:pStyle w:val="a3"/>
        <w:shd w:val="clear" w:color="auto" w:fill="FFFFFF"/>
        <w:spacing w:before="0" w:beforeAutospacing="0" w:after="0" w:afterAutospacing="0" w:line="432" w:lineRule="atLeast"/>
        <w:jc w:val="both"/>
        <w:rPr>
          <w:color w:val="161F26"/>
          <w:sz w:val="28"/>
          <w:szCs w:val="28"/>
        </w:rPr>
      </w:pPr>
      <w:r w:rsidRPr="00D51ED4">
        <w:rPr>
          <w:color w:val="161F26"/>
          <w:sz w:val="28"/>
          <w:szCs w:val="28"/>
        </w:rPr>
        <w:t xml:space="preserve">Хочется </w:t>
      </w:r>
      <w:r w:rsidR="0064733F" w:rsidRPr="00D51ED4">
        <w:rPr>
          <w:color w:val="161F26"/>
          <w:sz w:val="28"/>
          <w:szCs w:val="28"/>
        </w:rPr>
        <w:t xml:space="preserve"> привести отрывки из воспоминаний жителей ст. Гостагаевской (Эти воспоминания записывали и собирали школьники станицы Гостагаевской под руководством </w:t>
      </w:r>
      <w:r w:rsidRPr="00D51ED4">
        <w:rPr>
          <w:color w:val="161F26"/>
          <w:sz w:val="28"/>
          <w:szCs w:val="28"/>
        </w:rPr>
        <w:t xml:space="preserve">учителя истории СОШ №15 В. И. </w:t>
      </w:r>
      <w:r w:rsidR="0064733F" w:rsidRPr="00D51ED4">
        <w:rPr>
          <w:color w:val="161F26"/>
          <w:sz w:val="28"/>
          <w:szCs w:val="28"/>
        </w:rPr>
        <w:t>Малыхина</w:t>
      </w:r>
      <w:proofErr w:type="gramStart"/>
      <w:r w:rsidR="0064733F" w:rsidRPr="00D51ED4">
        <w:rPr>
          <w:color w:val="161F26"/>
          <w:sz w:val="28"/>
          <w:szCs w:val="28"/>
        </w:rPr>
        <w:t xml:space="preserve"> )</w:t>
      </w:r>
      <w:proofErr w:type="gramEnd"/>
    </w:p>
    <w:p w:rsidR="0064733F" w:rsidRPr="00D51ED4" w:rsidRDefault="0064733F" w:rsidP="00D51ED4">
      <w:pPr>
        <w:pStyle w:val="a3"/>
        <w:shd w:val="clear" w:color="auto" w:fill="FFFFFF"/>
        <w:spacing w:before="0" w:beforeAutospacing="0" w:after="0" w:afterAutospacing="0" w:line="432" w:lineRule="atLeast"/>
        <w:jc w:val="both"/>
        <w:rPr>
          <w:color w:val="161F26"/>
          <w:sz w:val="28"/>
          <w:szCs w:val="28"/>
        </w:rPr>
      </w:pPr>
      <w:r w:rsidRPr="00D51ED4">
        <w:rPr>
          <w:color w:val="161F26"/>
          <w:sz w:val="28"/>
          <w:szCs w:val="28"/>
        </w:rPr>
        <w:t>Александра Матвеевна Куча (1928г.р.)</w:t>
      </w:r>
    </w:p>
    <w:p w:rsidR="0064733F" w:rsidRPr="00D51ED4" w:rsidRDefault="0064733F" w:rsidP="00D51ED4">
      <w:pPr>
        <w:pStyle w:val="a3"/>
        <w:shd w:val="clear" w:color="auto" w:fill="FFFFFF"/>
        <w:spacing w:before="0" w:beforeAutospacing="0" w:after="0" w:afterAutospacing="0" w:line="432" w:lineRule="atLeast"/>
        <w:jc w:val="both"/>
        <w:rPr>
          <w:color w:val="161F26"/>
          <w:sz w:val="28"/>
          <w:szCs w:val="28"/>
        </w:rPr>
      </w:pPr>
      <w:r w:rsidRPr="00D51ED4">
        <w:rPr>
          <w:color w:val="161F26"/>
          <w:sz w:val="28"/>
          <w:szCs w:val="28"/>
        </w:rPr>
        <w:t>«Когда станицу заняли оккупационные войска, к нам пришли немецкие солдаты и поселились в нашем доме. А мы жили в окопе около леса. Нас было 12 человек. Окоп был размером высотой 140см., шириной 150см., длиной 3 метра…»</w:t>
      </w:r>
    </w:p>
    <w:p w:rsidR="0064733F" w:rsidRPr="00D51ED4" w:rsidRDefault="0064733F" w:rsidP="00D51ED4">
      <w:pPr>
        <w:pStyle w:val="a3"/>
        <w:shd w:val="clear" w:color="auto" w:fill="FFFFFF"/>
        <w:spacing w:before="0" w:beforeAutospacing="0" w:after="0" w:afterAutospacing="0" w:line="432" w:lineRule="atLeast"/>
        <w:jc w:val="both"/>
        <w:rPr>
          <w:color w:val="161F26"/>
          <w:sz w:val="28"/>
          <w:szCs w:val="28"/>
        </w:rPr>
      </w:pPr>
      <w:r w:rsidRPr="00D51ED4">
        <w:rPr>
          <w:color w:val="161F26"/>
          <w:sz w:val="28"/>
          <w:szCs w:val="28"/>
        </w:rPr>
        <w:t>Саркисян Любовь Дмитриевна (1928 г. р.), ст. Гостагаевская</w:t>
      </w:r>
    </w:p>
    <w:p w:rsidR="0064733F" w:rsidRPr="00D51ED4" w:rsidRDefault="0064733F" w:rsidP="00D51ED4">
      <w:pPr>
        <w:pStyle w:val="a3"/>
        <w:shd w:val="clear" w:color="auto" w:fill="FFFFFF"/>
        <w:spacing w:before="0" w:beforeAutospacing="0" w:after="0" w:afterAutospacing="0" w:line="432" w:lineRule="atLeast"/>
        <w:jc w:val="both"/>
        <w:rPr>
          <w:color w:val="161F26"/>
          <w:sz w:val="28"/>
          <w:szCs w:val="28"/>
        </w:rPr>
      </w:pPr>
      <w:r w:rsidRPr="00D51ED4">
        <w:rPr>
          <w:color w:val="161F26"/>
          <w:sz w:val="28"/>
          <w:szCs w:val="28"/>
        </w:rPr>
        <w:t xml:space="preserve">«Мы были вынуждены жить в окопах возле речки. Но и там нам не было покоя. В речку немцы сбрасывали трупы людей. Мы бегали ночью с носилками и вытаскивали трупы из реки, чтобы похоронить. Позже нас погнали делать дорогу. Одни разбирая заборы, носили камни, а другие выкладывали дорогу. Дорогу строили на </w:t>
      </w:r>
      <w:proofErr w:type="spellStart"/>
      <w:r w:rsidRPr="00D51ED4">
        <w:rPr>
          <w:color w:val="161F26"/>
          <w:sz w:val="28"/>
          <w:szCs w:val="28"/>
        </w:rPr>
        <w:t>Натухаевскую</w:t>
      </w:r>
      <w:proofErr w:type="spellEnd"/>
      <w:r w:rsidRPr="00D51ED4">
        <w:rPr>
          <w:color w:val="161F26"/>
          <w:sz w:val="28"/>
          <w:szCs w:val="28"/>
        </w:rPr>
        <w:t xml:space="preserve">, </w:t>
      </w:r>
      <w:proofErr w:type="spellStart"/>
      <w:r w:rsidRPr="00D51ED4">
        <w:rPr>
          <w:color w:val="161F26"/>
          <w:sz w:val="28"/>
          <w:szCs w:val="28"/>
        </w:rPr>
        <w:t>Юровку</w:t>
      </w:r>
      <w:proofErr w:type="spellEnd"/>
      <w:r w:rsidRPr="00D51ED4">
        <w:rPr>
          <w:color w:val="161F26"/>
          <w:sz w:val="28"/>
          <w:szCs w:val="28"/>
        </w:rPr>
        <w:t xml:space="preserve"> и Варениковскую. Немцы были жестокими. Ни давали нам, ни питья, не еды. И всё время стояли за спиной с автоматом. Мы работали с раннего утра до глубокой ночи</w:t>
      </w:r>
      <w:proofErr w:type="gramStart"/>
      <w:r w:rsidRPr="00D51ED4">
        <w:rPr>
          <w:color w:val="161F26"/>
          <w:sz w:val="28"/>
          <w:szCs w:val="28"/>
        </w:rPr>
        <w:t>.»</w:t>
      </w:r>
      <w:proofErr w:type="gramEnd"/>
    </w:p>
    <w:p w:rsidR="0064733F" w:rsidRPr="00D51ED4" w:rsidRDefault="0064733F" w:rsidP="00D51ED4">
      <w:pPr>
        <w:pStyle w:val="a3"/>
        <w:shd w:val="clear" w:color="auto" w:fill="FFFFFF"/>
        <w:spacing w:before="0" w:beforeAutospacing="0" w:after="0" w:afterAutospacing="0" w:line="432" w:lineRule="atLeast"/>
        <w:jc w:val="both"/>
        <w:rPr>
          <w:color w:val="161F26"/>
          <w:sz w:val="28"/>
          <w:szCs w:val="28"/>
        </w:rPr>
      </w:pPr>
      <w:proofErr w:type="spellStart"/>
      <w:r w:rsidRPr="00D51ED4">
        <w:rPr>
          <w:color w:val="161F26"/>
          <w:sz w:val="28"/>
          <w:szCs w:val="28"/>
        </w:rPr>
        <w:t>Тарабан</w:t>
      </w:r>
      <w:proofErr w:type="spellEnd"/>
      <w:r w:rsidRPr="00D51ED4">
        <w:rPr>
          <w:color w:val="161F26"/>
          <w:sz w:val="28"/>
          <w:szCs w:val="28"/>
        </w:rPr>
        <w:t xml:space="preserve"> Валентина Андреевна 1926 г.р. ст. Гостагаевская.</w:t>
      </w:r>
    </w:p>
    <w:p w:rsidR="0064733F" w:rsidRPr="00D51ED4" w:rsidRDefault="0064733F" w:rsidP="00D51ED4">
      <w:pPr>
        <w:pStyle w:val="a3"/>
        <w:shd w:val="clear" w:color="auto" w:fill="FFFFFF"/>
        <w:spacing w:before="0" w:beforeAutospacing="0" w:after="0" w:afterAutospacing="0" w:line="432" w:lineRule="atLeast"/>
        <w:jc w:val="both"/>
        <w:rPr>
          <w:color w:val="161F26"/>
          <w:sz w:val="28"/>
          <w:szCs w:val="28"/>
        </w:rPr>
      </w:pPr>
      <w:r w:rsidRPr="00D51ED4">
        <w:rPr>
          <w:color w:val="161F26"/>
          <w:sz w:val="28"/>
          <w:szCs w:val="28"/>
        </w:rPr>
        <w:t>Когда началась война мне было 14 лет</w:t>
      </w:r>
      <w:proofErr w:type="gramStart"/>
      <w:r w:rsidRPr="00D51ED4">
        <w:rPr>
          <w:color w:val="161F26"/>
          <w:sz w:val="28"/>
          <w:szCs w:val="28"/>
        </w:rPr>
        <w:t xml:space="preserve"> ,</w:t>
      </w:r>
      <w:proofErr w:type="gramEnd"/>
      <w:r w:rsidRPr="00D51ED4">
        <w:rPr>
          <w:color w:val="161F26"/>
          <w:sz w:val="28"/>
          <w:szCs w:val="28"/>
        </w:rPr>
        <w:t xml:space="preserve"> к тому времени я окончила 6 классов. 30 августа 42 года пришли незваные гости, фрицы – мы их так называли. Стали нас гонять на работу, восстанавливать аэродром, строили дорогу на Новороссийск, </w:t>
      </w:r>
      <w:proofErr w:type="spellStart"/>
      <w:r w:rsidRPr="00D51ED4">
        <w:rPr>
          <w:color w:val="161F26"/>
          <w:sz w:val="28"/>
          <w:szCs w:val="28"/>
        </w:rPr>
        <w:t>Варениковку</w:t>
      </w:r>
      <w:proofErr w:type="spellEnd"/>
      <w:r w:rsidRPr="00D51ED4">
        <w:rPr>
          <w:color w:val="161F26"/>
          <w:sz w:val="28"/>
          <w:szCs w:val="28"/>
        </w:rPr>
        <w:t xml:space="preserve"> и </w:t>
      </w:r>
      <w:proofErr w:type="spellStart"/>
      <w:r w:rsidRPr="00D51ED4">
        <w:rPr>
          <w:color w:val="161F26"/>
          <w:sz w:val="28"/>
          <w:szCs w:val="28"/>
        </w:rPr>
        <w:t>Первомайку</w:t>
      </w:r>
      <w:proofErr w:type="spellEnd"/>
      <w:r w:rsidRPr="00D51ED4">
        <w:rPr>
          <w:color w:val="161F26"/>
          <w:sz w:val="28"/>
          <w:szCs w:val="28"/>
        </w:rPr>
        <w:t xml:space="preserve">. В ноябре 1942 года я невольно стала свидетельницей </w:t>
      </w:r>
      <w:r w:rsidRPr="00D51ED4">
        <w:rPr>
          <w:color w:val="161F26"/>
          <w:sz w:val="28"/>
          <w:szCs w:val="28"/>
        </w:rPr>
        <w:lastRenderedPageBreak/>
        <w:t xml:space="preserve">ужасного события. Подъехала (в центр ст. Гостагаевской) большая машина с закрытым кузовом. Стали выводить людей и заталкивать в машину, они были раздеты до нижнего белья. Одна женщина держала на руках маленького ребенка. У другой женщины был ребенок 2,5-3 года, он держался за юбку матери и плакал. Мать его оттолкнула от себя и стала заходить в машину. Фриц схватил ребенка и бросил в машину. Последний заходил </w:t>
      </w:r>
      <w:proofErr w:type="spellStart"/>
      <w:r w:rsidRPr="00D51ED4">
        <w:rPr>
          <w:color w:val="161F26"/>
          <w:sz w:val="28"/>
          <w:szCs w:val="28"/>
        </w:rPr>
        <w:t>Дымочка</w:t>
      </w:r>
      <w:proofErr w:type="spellEnd"/>
      <w:r w:rsidRPr="00D51ED4">
        <w:rPr>
          <w:color w:val="161F26"/>
          <w:sz w:val="28"/>
          <w:szCs w:val="28"/>
        </w:rPr>
        <w:t xml:space="preserve"> Трофим красный партизан, как тогда говорили. Он перекрестился, поклонился на четыре стороны и пошел. Когда стали запирать двери, начался такой страшный крик</w:t>
      </w:r>
      <w:proofErr w:type="gramStart"/>
      <w:r w:rsidRPr="00D51ED4">
        <w:rPr>
          <w:color w:val="161F26"/>
          <w:sz w:val="28"/>
          <w:szCs w:val="28"/>
        </w:rPr>
        <w:t>… Б</w:t>
      </w:r>
      <w:proofErr w:type="gramEnd"/>
      <w:r w:rsidRPr="00D51ED4">
        <w:rPr>
          <w:color w:val="161F26"/>
          <w:sz w:val="28"/>
          <w:szCs w:val="28"/>
        </w:rPr>
        <w:t>ыло ужасно это видеть и слышать. Я буду помнить это, пока буду жива.</w:t>
      </w:r>
    </w:p>
    <w:p w:rsidR="0064733F" w:rsidRPr="00D51ED4" w:rsidRDefault="0064733F" w:rsidP="00D51ED4">
      <w:pPr>
        <w:pStyle w:val="a3"/>
        <w:shd w:val="clear" w:color="auto" w:fill="FFFFFF"/>
        <w:spacing w:before="0" w:beforeAutospacing="0" w:after="0" w:afterAutospacing="0" w:line="432" w:lineRule="atLeast"/>
        <w:jc w:val="both"/>
        <w:rPr>
          <w:color w:val="161F26"/>
          <w:sz w:val="28"/>
          <w:szCs w:val="28"/>
        </w:rPr>
      </w:pPr>
      <w:r w:rsidRPr="00D51ED4">
        <w:rPr>
          <w:color w:val="161F26"/>
          <w:sz w:val="28"/>
          <w:szCs w:val="28"/>
        </w:rPr>
        <w:t xml:space="preserve">В Гостагаевской душегубке погибло </w:t>
      </w:r>
      <w:r w:rsidR="00FE1084" w:rsidRPr="00D51ED4">
        <w:rPr>
          <w:color w:val="161F26"/>
          <w:sz w:val="28"/>
          <w:szCs w:val="28"/>
        </w:rPr>
        <w:t>134 человека, из них – 27 детей</w:t>
      </w:r>
    </w:p>
    <w:p w:rsidR="00FE1084" w:rsidRPr="00D51ED4" w:rsidRDefault="00FE1084" w:rsidP="00D51ED4">
      <w:pPr>
        <w:pStyle w:val="a3"/>
        <w:shd w:val="clear" w:color="auto" w:fill="FFFFFF"/>
        <w:spacing w:before="96" w:beforeAutospacing="0" w:after="0" w:afterAutospacing="0" w:line="288" w:lineRule="atLeast"/>
        <w:ind w:firstLine="709"/>
        <w:jc w:val="both"/>
        <w:rPr>
          <w:color w:val="000000"/>
          <w:sz w:val="28"/>
          <w:szCs w:val="28"/>
        </w:rPr>
      </w:pPr>
      <w:proofErr w:type="spellStart"/>
      <w:proofErr w:type="gramStart"/>
      <w:r w:rsidRPr="00D51ED4">
        <w:rPr>
          <w:b/>
          <w:bCs/>
          <w:color w:val="000000"/>
          <w:sz w:val="28"/>
          <w:szCs w:val="28"/>
        </w:rPr>
        <w:t>Газваген</w:t>
      </w:r>
      <w:proofErr w:type="spellEnd"/>
      <w:r w:rsidRPr="00D51ED4">
        <w:rPr>
          <w:rStyle w:val="apple-converted-space"/>
          <w:color w:val="000000"/>
          <w:sz w:val="28"/>
          <w:szCs w:val="28"/>
        </w:rPr>
        <w:t> </w:t>
      </w:r>
      <w:r w:rsidRPr="00D51ED4">
        <w:rPr>
          <w:color w:val="000000"/>
          <w:sz w:val="28"/>
          <w:szCs w:val="28"/>
        </w:rPr>
        <w:t>(</w:t>
      </w:r>
      <w:hyperlink r:id="rId5" w:tooltip="Немецкий язык" w:history="1">
        <w:r w:rsidRPr="00D51ED4">
          <w:rPr>
            <w:rStyle w:val="a4"/>
            <w:color w:val="0B0080"/>
            <w:sz w:val="28"/>
            <w:szCs w:val="28"/>
            <w:u w:val="none"/>
          </w:rPr>
          <w:t>нем.</w:t>
        </w:r>
      </w:hyperlink>
      <w:r w:rsidRPr="00D51ED4">
        <w:rPr>
          <w:color w:val="000000"/>
          <w:sz w:val="28"/>
          <w:szCs w:val="28"/>
        </w:rPr>
        <w:t> </w:t>
      </w:r>
      <w:r w:rsidRPr="00D51ED4">
        <w:rPr>
          <w:i/>
          <w:iCs/>
          <w:color w:val="000000"/>
          <w:sz w:val="28"/>
          <w:szCs w:val="28"/>
          <w:lang w:val="de-DE"/>
        </w:rPr>
        <w:t>Gaswagen</w:t>
      </w:r>
      <w:r w:rsidRPr="00D51ED4">
        <w:rPr>
          <w:color w:val="000000"/>
          <w:sz w:val="28"/>
          <w:szCs w:val="28"/>
        </w:rPr>
        <w:t>),</w:t>
      </w:r>
      <w:r w:rsidRPr="00D51ED4">
        <w:rPr>
          <w:rStyle w:val="apple-converted-space"/>
          <w:color w:val="000000"/>
          <w:sz w:val="28"/>
          <w:szCs w:val="28"/>
        </w:rPr>
        <w:t> </w:t>
      </w:r>
      <w:r w:rsidRPr="00D51ED4">
        <w:rPr>
          <w:b/>
          <w:bCs/>
          <w:color w:val="000000"/>
          <w:sz w:val="28"/>
          <w:szCs w:val="28"/>
        </w:rPr>
        <w:t>газовый автомобиль</w:t>
      </w:r>
      <w:r w:rsidRPr="00D51ED4">
        <w:rPr>
          <w:color w:val="000000"/>
          <w:sz w:val="28"/>
          <w:szCs w:val="28"/>
        </w:rPr>
        <w:t>,</w:t>
      </w:r>
      <w:r w:rsidRPr="00D51ED4">
        <w:rPr>
          <w:rStyle w:val="apple-converted-space"/>
          <w:color w:val="000000"/>
          <w:sz w:val="28"/>
          <w:szCs w:val="28"/>
        </w:rPr>
        <w:t> </w:t>
      </w:r>
      <w:r w:rsidRPr="00D51ED4">
        <w:rPr>
          <w:b/>
          <w:bCs/>
          <w:color w:val="000000"/>
          <w:sz w:val="28"/>
          <w:szCs w:val="28"/>
        </w:rPr>
        <w:t>«душегубка»</w:t>
      </w:r>
      <w:r w:rsidRPr="00D51ED4">
        <w:rPr>
          <w:color w:val="000000"/>
          <w:sz w:val="28"/>
          <w:szCs w:val="28"/>
        </w:rPr>
        <w:t> — термин, используемый после окончания</w:t>
      </w:r>
      <w:r w:rsidRPr="00D51ED4">
        <w:rPr>
          <w:rStyle w:val="apple-converted-space"/>
          <w:color w:val="000000"/>
          <w:sz w:val="28"/>
          <w:szCs w:val="28"/>
        </w:rPr>
        <w:t> </w:t>
      </w:r>
      <w:hyperlink r:id="rId6" w:tooltip="Вторая мировая война" w:history="1">
        <w:r w:rsidRPr="00D51ED4">
          <w:rPr>
            <w:rStyle w:val="a4"/>
            <w:color w:val="0B0080"/>
            <w:sz w:val="28"/>
            <w:szCs w:val="28"/>
            <w:u w:val="none"/>
          </w:rPr>
          <w:t>Второй мировой войны</w:t>
        </w:r>
      </w:hyperlink>
      <w:r w:rsidRPr="00D51ED4">
        <w:rPr>
          <w:rStyle w:val="apple-converted-space"/>
          <w:color w:val="000000"/>
          <w:sz w:val="28"/>
          <w:szCs w:val="28"/>
        </w:rPr>
        <w:t> </w:t>
      </w:r>
      <w:r w:rsidRPr="00D51ED4">
        <w:rPr>
          <w:color w:val="000000"/>
          <w:sz w:val="28"/>
          <w:szCs w:val="28"/>
        </w:rPr>
        <w:t xml:space="preserve"> для обозначения мобильных</w:t>
      </w:r>
      <w:r w:rsidRPr="00D51ED4">
        <w:rPr>
          <w:rStyle w:val="apple-converted-space"/>
          <w:color w:val="000000"/>
          <w:sz w:val="28"/>
          <w:szCs w:val="28"/>
        </w:rPr>
        <w:t> </w:t>
      </w:r>
      <w:hyperlink r:id="rId7" w:tooltip="Газовая камера" w:history="1">
        <w:r w:rsidRPr="00D51ED4">
          <w:rPr>
            <w:rStyle w:val="a4"/>
            <w:color w:val="0B0080"/>
            <w:sz w:val="28"/>
            <w:szCs w:val="28"/>
            <w:u w:val="none"/>
          </w:rPr>
          <w:t>газовых камер</w:t>
        </w:r>
      </w:hyperlink>
      <w:r w:rsidRPr="00D51ED4">
        <w:rPr>
          <w:color w:val="000000"/>
          <w:sz w:val="28"/>
          <w:szCs w:val="28"/>
        </w:rPr>
        <w:t>, применявшихся</w:t>
      </w:r>
      <w:r w:rsidRPr="00D51ED4">
        <w:rPr>
          <w:rStyle w:val="apple-converted-space"/>
          <w:color w:val="000000"/>
          <w:sz w:val="28"/>
          <w:szCs w:val="28"/>
        </w:rPr>
        <w:t> </w:t>
      </w:r>
      <w:hyperlink r:id="rId8" w:tooltip="Третий рейх" w:history="1">
        <w:r w:rsidRPr="00D51ED4">
          <w:rPr>
            <w:rStyle w:val="a4"/>
            <w:color w:val="0B0080"/>
            <w:sz w:val="28"/>
            <w:szCs w:val="28"/>
            <w:u w:val="none"/>
          </w:rPr>
          <w:t>нацистской Германией</w:t>
        </w:r>
      </w:hyperlink>
      <w:r w:rsidRPr="00D51ED4">
        <w:rPr>
          <w:rStyle w:val="apple-converted-space"/>
          <w:color w:val="000000"/>
          <w:sz w:val="28"/>
          <w:szCs w:val="28"/>
        </w:rPr>
        <w:t> </w:t>
      </w:r>
      <w:r w:rsidRPr="00D51ED4">
        <w:rPr>
          <w:color w:val="000000"/>
          <w:sz w:val="28"/>
          <w:szCs w:val="28"/>
        </w:rPr>
        <w:t>в период</w:t>
      </w:r>
      <w:r w:rsidRPr="00D51ED4">
        <w:rPr>
          <w:rStyle w:val="apple-converted-space"/>
          <w:color w:val="000000"/>
          <w:sz w:val="28"/>
          <w:szCs w:val="28"/>
        </w:rPr>
        <w:t> </w:t>
      </w:r>
      <w:hyperlink r:id="rId9" w:tooltip="Вторая мировая война" w:history="1">
        <w:r w:rsidRPr="00D51ED4">
          <w:rPr>
            <w:rStyle w:val="a4"/>
            <w:color w:val="0B0080"/>
            <w:sz w:val="28"/>
            <w:szCs w:val="28"/>
            <w:u w:val="none"/>
          </w:rPr>
          <w:t>Второй мировой войны</w:t>
        </w:r>
      </w:hyperlink>
      <w:r w:rsidRPr="00D51ED4">
        <w:rPr>
          <w:rStyle w:val="apple-converted-space"/>
          <w:color w:val="000000"/>
          <w:sz w:val="28"/>
          <w:szCs w:val="28"/>
        </w:rPr>
        <w:t> </w:t>
      </w:r>
      <w:r w:rsidRPr="00D51ED4">
        <w:rPr>
          <w:color w:val="000000"/>
          <w:sz w:val="28"/>
          <w:szCs w:val="28"/>
        </w:rPr>
        <w:t>для массового уничтожения людей (советских военнопленных, гражданского населения оккупированных территорий СССР и Восточной Европы)</w:t>
      </w:r>
      <w:r w:rsidRPr="00D51ED4">
        <w:rPr>
          <w:rStyle w:val="apple-converted-space"/>
          <w:color w:val="000000"/>
          <w:sz w:val="28"/>
          <w:szCs w:val="28"/>
        </w:rPr>
        <w:t> </w:t>
      </w:r>
      <w:r w:rsidRPr="00D51ED4">
        <w:rPr>
          <w:color w:val="000000"/>
          <w:sz w:val="28"/>
          <w:szCs w:val="28"/>
        </w:rPr>
        <w:t>путём отравления</w:t>
      </w:r>
      <w:r w:rsidRPr="00D51ED4">
        <w:rPr>
          <w:rStyle w:val="apple-converted-space"/>
          <w:color w:val="000000"/>
          <w:sz w:val="28"/>
          <w:szCs w:val="28"/>
        </w:rPr>
        <w:t> </w:t>
      </w:r>
      <w:hyperlink r:id="rId10" w:tooltip="Угарный газ" w:history="1">
        <w:r w:rsidRPr="00D51ED4">
          <w:rPr>
            <w:rStyle w:val="a4"/>
            <w:color w:val="0B0080"/>
            <w:sz w:val="28"/>
            <w:szCs w:val="28"/>
            <w:u w:val="none"/>
          </w:rPr>
          <w:t>угарным</w:t>
        </w:r>
      </w:hyperlink>
      <w:r w:rsidRPr="00D51ED4">
        <w:rPr>
          <w:rStyle w:val="apple-converted-space"/>
          <w:color w:val="000000"/>
          <w:sz w:val="28"/>
          <w:szCs w:val="28"/>
        </w:rPr>
        <w:t> </w:t>
      </w:r>
      <w:r w:rsidRPr="00D51ED4">
        <w:rPr>
          <w:color w:val="000000"/>
          <w:sz w:val="28"/>
          <w:szCs w:val="28"/>
        </w:rPr>
        <w:t>или</w:t>
      </w:r>
      <w:r w:rsidRPr="00D51ED4">
        <w:rPr>
          <w:rStyle w:val="apple-converted-space"/>
          <w:color w:val="000000"/>
          <w:sz w:val="28"/>
          <w:szCs w:val="28"/>
        </w:rPr>
        <w:t> </w:t>
      </w:r>
      <w:hyperlink r:id="rId11" w:tooltip="Выхлопные газы" w:history="1">
        <w:r w:rsidRPr="00D51ED4">
          <w:rPr>
            <w:rStyle w:val="a4"/>
            <w:color w:val="0B0080"/>
            <w:sz w:val="28"/>
            <w:szCs w:val="28"/>
            <w:u w:val="none"/>
          </w:rPr>
          <w:t>выхлопным</w:t>
        </w:r>
      </w:hyperlink>
      <w:r w:rsidRPr="00D51ED4">
        <w:rPr>
          <w:rStyle w:val="apple-converted-space"/>
          <w:color w:val="000000"/>
          <w:sz w:val="28"/>
          <w:szCs w:val="28"/>
        </w:rPr>
        <w:t> </w:t>
      </w:r>
      <w:r w:rsidRPr="00D51ED4">
        <w:rPr>
          <w:color w:val="000000"/>
          <w:sz w:val="28"/>
          <w:szCs w:val="28"/>
        </w:rPr>
        <w:t>газом.</w:t>
      </w:r>
      <w:proofErr w:type="gramEnd"/>
      <w:r w:rsidRPr="00D51ED4">
        <w:rPr>
          <w:color w:val="000000"/>
          <w:sz w:val="28"/>
          <w:szCs w:val="28"/>
        </w:rPr>
        <w:t xml:space="preserve"> </w:t>
      </w:r>
      <w:proofErr w:type="gramStart"/>
      <w:r w:rsidRPr="00D51ED4">
        <w:rPr>
          <w:color w:val="000000"/>
          <w:sz w:val="28"/>
          <w:szCs w:val="28"/>
        </w:rPr>
        <w:t xml:space="preserve">Начало применения серийных </w:t>
      </w:r>
      <w:proofErr w:type="spellStart"/>
      <w:r w:rsidRPr="00D51ED4">
        <w:rPr>
          <w:color w:val="000000"/>
          <w:sz w:val="28"/>
          <w:szCs w:val="28"/>
        </w:rPr>
        <w:t>газвагенов</w:t>
      </w:r>
      <w:proofErr w:type="spellEnd"/>
      <w:r w:rsidRPr="00D51ED4">
        <w:rPr>
          <w:color w:val="000000"/>
          <w:sz w:val="28"/>
          <w:szCs w:val="28"/>
        </w:rPr>
        <w:t xml:space="preserve"> относится к ноябрю — декабрю 1941 года (Киев, Полтава (Украина), Рига (Латвия) и </w:t>
      </w:r>
      <w:proofErr w:type="spellStart"/>
      <w:r w:rsidRPr="00D51ED4">
        <w:rPr>
          <w:color w:val="000000"/>
          <w:sz w:val="28"/>
          <w:szCs w:val="28"/>
        </w:rPr>
        <w:t>Хелмно</w:t>
      </w:r>
      <w:proofErr w:type="spellEnd"/>
      <w:r w:rsidRPr="00D51ED4">
        <w:rPr>
          <w:color w:val="000000"/>
          <w:sz w:val="28"/>
          <w:szCs w:val="28"/>
        </w:rPr>
        <w:t xml:space="preserve"> (Польша).</w:t>
      </w:r>
      <w:proofErr w:type="gramEnd"/>
      <w:r w:rsidRPr="00D51ED4">
        <w:rPr>
          <w:color w:val="000000"/>
          <w:sz w:val="28"/>
          <w:szCs w:val="28"/>
        </w:rPr>
        <w:t xml:space="preserve"> С весны 1942 документально подтверждено их применение в</w:t>
      </w:r>
      <w:r w:rsidRPr="00D51ED4">
        <w:rPr>
          <w:rStyle w:val="apple-converted-space"/>
          <w:color w:val="000000"/>
          <w:sz w:val="28"/>
          <w:szCs w:val="28"/>
        </w:rPr>
        <w:t> </w:t>
      </w:r>
      <w:hyperlink r:id="rId12" w:tooltip="Югославия" w:history="1">
        <w:r w:rsidRPr="00D51ED4">
          <w:rPr>
            <w:rStyle w:val="a4"/>
            <w:color w:val="0B0080"/>
            <w:sz w:val="28"/>
            <w:szCs w:val="28"/>
            <w:u w:val="none"/>
          </w:rPr>
          <w:t>Югославии (Сербия)</w:t>
        </w:r>
      </w:hyperlink>
      <w:r w:rsidRPr="00D51ED4">
        <w:rPr>
          <w:color w:val="000000"/>
          <w:sz w:val="28"/>
          <w:szCs w:val="28"/>
        </w:rPr>
        <w:t>.</w:t>
      </w:r>
    </w:p>
    <w:p w:rsidR="00FE1084" w:rsidRPr="00D51ED4" w:rsidRDefault="00FE1084" w:rsidP="00D51ED4">
      <w:pPr>
        <w:pStyle w:val="a3"/>
        <w:shd w:val="clear" w:color="auto" w:fill="FFFFFF"/>
        <w:spacing w:before="96" w:beforeAutospacing="0" w:after="0" w:afterAutospacing="0" w:line="288" w:lineRule="atLeast"/>
        <w:ind w:firstLine="709"/>
        <w:jc w:val="both"/>
        <w:rPr>
          <w:color w:val="000000"/>
          <w:sz w:val="28"/>
          <w:szCs w:val="28"/>
        </w:rPr>
      </w:pPr>
      <w:r w:rsidRPr="00D51ED4">
        <w:rPr>
          <w:color w:val="000000"/>
          <w:sz w:val="28"/>
          <w:szCs w:val="28"/>
        </w:rPr>
        <w:t xml:space="preserve">О применении нацистами </w:t>
      </w:r>
      <w:proofErr w:type="spellStart"/>
      <w:r w:rsidRPr="00D51ED4">
        <w:rPr>
          <w:color w:val="000000"/>
          <w:sz w:val="28"/>
          <w:szCs w:val="28"/>
        </w:rPr>
        <w:t>газвагенов</w:t>
      </w:r>
      <w:proofErr w:type="spellEnd"/>
      <w:r w:rsidRPr="00D51ED4">
        <w:rPr>
          <w:color w:val="000000"/>
          <w:sz w:val="28"/>
          <w:szCs w:val="28"/>
        </w:rPr>
        <w:t xml:space="preserve"> стало известно в</w:t>
      </w:r>
      <w:r w:rsidRPr="00D51ED4">
        <w:rPr>
          <w:rStyle w:val="apple-converted-space"/>
          <w:color w:val="000000"/>
          <w:sz w:val="28"/>
          <w:szCs w:val="28"/>
        </w:rPr>
        <w:t> </w:t>
      </w:r>
      <w:hyperlink r:id="rId13" w:tooltip="1943 год" w:history="1">
        <w:r w:rsidRPr="00D51ED4">
          <w:rPr>
            <w:rStyle w:val="a4"/>
            <w:color w:val="0B0080"/>
            <w:sz w:val="28"/>
            <w:szCs w:val="28"/>
            <w:u w:val="none"/>
          </w:rPr>
          <w:t>1943 году</w:t>
        </w:r>
      </w:hyperlink>
      <w:r w:rsidRPr="00D51ED4">
        <w:rPr>
          <w:rStyle w:val="apple-converted-space"/>
          <w:color w:val="000000"/>
          <w:sz w:val="28"/>
          <w:szCs w:val="28"/>
        </w:rPr>
        <w:t> </w:t>
      </w:r>
      <w:r w:rsidRPr="00D51ED4">
        <w:rPr>
          <w:color w:val="000000"/>
          <w:sz w:val="28"/>
          <w:szCs w:val="28"/>
        </w:rPr>
        <w:t>после суда над участниками преступлений против человечества, совершенных на территории</w:t>
      </w:r>
      <w:r w:rsidRPr="00D51ED4">
        <w:rPr>
          <w:rStyle w:val="apple-converted-space"/>
          <w:color w:val="000000"/>
          <w:sz w:val="28"/>
          <w:szCs w:val="28"/>
        </w:rPr>
        <w:t> </w:t>
      </w:r>
      <w:hyperlink r:id="rId14" w:tooltip="Краснодарский край" w:history="1">
        <w:r w:rsidRPr="00D51ED4">
          <w:rPr>
            <w:rStyle w:val="a4"/>
            <w:color w:val="0B0080"/>
            <w:sz w:val="28"/>
            <w:szCs w:val="28"/>
            <w:u w:val="none"/>
          </w:rPr>
          <w:t>Краснодарского края</w:t>
        </w:r>
      </w:hyperlink>
      <w:r w:rsidR="00D51ED4">
        <w:rPr>
          <w:color w:val="000000"/>
          <w:sz w:val="28"/>
          <w:szCs w:val="28"/>
        </w:rPr>
        <w:t xml:space="preserve"> </w:t>
      </w:r>
      <w:r w:rsidR="00961195">
        <w:rPr>
          <w:strike/>
          <w:color w:val="000000"/>
          <w:sz w:val="28"/>
          <w:szCs w:val="28"/>
        </w:rPr>
        <w:t>33333333333333333333333333333333,</w:t>
      </w:r>
      <w:bookmarkStart w:id="0" w:name="_GoBack"/>
      <w:bookmarkEnd w:id="0"/>
      <w:r w:rsidRPr="00D51ED4">
        <w:rPr>
          <w:color w:val="000000"/>
          <w:sz w:val="28"/>
          <w:szCs w:val="28"/>
        </w:rPr>
        <w:fldChar w:fldCharType="begin"/>
      </w:r>
      <w:r w:rsidRPr="00D51ED4">
        <w:rPr>
          <w:color w:val="000000"/>
          <w:sz w:val="28"/>
          <w:szCs w:val="28"/>
        </w:rPr>
        <w:instrText xml:space="preserve"> HYPERLINK "http://ru.wikipedia.org/wiki/%D0%A1%D0%A1%D0%A1%D0%A0" \o "СССР" </w:instrText>
      </w:r>
      <w:r w:rsidRPr="00D51ED4">
        <w:rPr>
          <w:color w:val="000000"/>
          <w:sz w:val="28"/>
          <w:szCs w:val="28"/>
        </w:rPr>
        <w:fldChar w:fldCharType="separate"/>
      </w:r>
      <w:r w:rsidRPr="00D51ED4">
        <w:rPr>
          <w:rStyle w:val="a4"/>
          <w:color w:val="0B0080"/>
          <w:sz w:val="28"/>
          <w:szCs w:val="28"/>
          <w:u w:val="none"/>
        </w:rPr>
        <w:t>СССР</w:t>
      </w:r>
      <w:r w:rsidRPr="00D51ED4">
        <w:rPr>
          <w:color w:val="000000"/>
          <w:sz w:val="28"/>
          <w:szCs w:val="28"/>
        </w:rPr>
        <w:fldChar w:fldCharType="end"/>
      </w:r>
      <w:r w:rsidRPr="00D51ED4">
        <w:rPr>
          <w:color w:val="000000"/>
          <w:sz w:val="28"/>
          <w:szCs w:val="28"/>
        </w:rPr>
        <w:t>, где около 6700 человек гражданского населения были убиты путем отравления газом в «душегубках» или были замучены и расстреляны.</w:t>
      </w:r>
    </w:p>
    <w:p w:rsidR="00FE1084" w:rsidRPr="00D51ED4" w:rsidRDefault="00FE1084" w:rsidP="00D51ED4">
      <w:pPr>
        <w:pStyle w:val="a3"/>
        <w:shd w:val="clear" w:color="auto" w:fill="FFFFFF"/>
        <w:spacing w:before="96" w:beforeAutospacing="0" w:after="0" w:afterAutospacing="0" w:line="288" w:lineRule="atLeast"/>
        <w:ind w:firstLine="709"/>
        <w:jc w:val="both"/>
        <w:rPr>
          <w:color w:val="000000"/>
          <w:sz w:val="28"/>
          <w:szCs w:val="28"/>
        </w:rPr>
      </w:pPr>
      <w:r w:rsidRPr="00D51ED4">
        <w:rPr>
          <w:color w:val="000000"/>
          <w:sz w:val="28"/>
          <w:szCs w:val="28"/>
        </w:rPr>
        <w:t>Общее число жертв данного орудия смерти за период</w:t>
      </w:r>
      <w:r w:rsidRPr="00D51ED4">
        <w:rPr>
          <w:rStyle w:val="apple-converted-space"/>
          <w:color w:val="000000"/>
          <w:sz w:val="28"/>
          <w:szCs w:val="28"/>
        </w:rPr>
        <w:t> </w:t>
      </w:r>
      <w:hyperlink r:id="rId15" w:tooltip="Вторая мировая война" w:history="1">
        <w:r w:rsidRPr="00D51ED4">
          <w:rPr>
            <w:rStyle w:val="a4"/>
            <w:color w:val="0B0080"/>
            <w:sz w:val="28"/>
            <w:szCs w:val="28"/>
            <w:u w:val="none"/>
          </w:rPr>
          <w:t>Второй мировой войны</w:t>
        </w:r>
      </w:hyperlink>
      <w:r w:rsidRPr="00D51ED4">
        <w:rPr>
          <w:rStyle w:val="apple-converted-space"/>
          <w:color w:val="000000"/>
          <w:sz w:val="28"/>
          <w:szCs w:val="28"/>
        </w:rPr>
        <w:t> </w:t>
      </w:r>
      <w:r w:rsidRPr="00D51ED4">
        <w:rPr>
          <w:color w:val="000000"/>
          <w:sz w:val="28"/>
          <w:szCs w:val="28"/>
        </w:rPr>
        <w:t xml:space="preserve">неизвестно. В нацистском документе из оккупированного Минска, датированном 5 июня 1942, указывается, что с декабря 1941 по июнь 1942 в 3-х </w:t>
      </w:r>
      <w:proofErr w:type="spellStart"/>
      <w:r w:rsidRPr="00D51ED4">
        <w:rPr>
          <w:color w:val="000000"/>
          <w:sz w:val="28"/>
          <w:szCs w:val="28"/>
        </w:rPr>
        <w:t>газвагенах</w:t>
      </w:r>
      <w:proofErr w:type="spellEnd"/>
      <w:r w:rsidRPr="00D51ED4">
        <w:rPr>
          <w:color w:val="000000"/>
          <w:sz w:val="28"/>
          <w:szCs w:val="28"/>
        </w:rPr>
        <w:t xml:space="preserve"> было уничтожено 97 тысяч человек. По меньшей </w:t>
      </w:r>
      <w:proofErr w:type="gramStart"/>
      <w:r w:rsidRPr="00D51ED4">
        <w:rPr>
          <w:color w:val="000000"/>
          <w:sz w:val="28"/>
          <w:szCs w:val="28"/>
        </w:rPr>
        <w:t>мере</w:t>
      </w:r>
      <w:proofErr w:type="gramEnd"/>
      <w:r w:rsidRPr="00D51ED4">
        <w:rPr>
          <w:color w:val="000000"/>
          <w:sz w:val="28"/>
          <w:szCs w:val="28"/>
        </w:rPr>
        <w:t xml:space="preserve"> 152 тысячи было уничтожено в концлагере</w:t>
      </w:r>
      <w:r w:rsidRPr="00D51ED4">
        <w:rPr>
          <w:rStyle w:val="apple-converted-space"/>
          <w:color w:val="000000"/>
          <w:sz w:val="28"/>
          <w:szCs w:val="28"/>
        </w:rPr>
        <w:t> </w:t>
      </w:r>
      <w:proofErr w:type="spellStart"/>
      <w:r w:rsidRPr="00D51ED4">
        <w:rPr>
          <w:color w:val="000000"/>
          <w:sz w:val="28"/>
          <w:szCs w:val="28"/>
        </w:rPr>
        <w:fldChar w:fldCharType="begin"/>
      </w:r>
      <w:r w:rsidRPr="00D51ED4">
        <w:rPr>
          <w:color w:val="000000"/>
          <w:sz w:val="28"/>
          <w:szCs w:val="28"/>
        </w:rPr>
        <w:instrText xml:space="preserve"> HYPERLINK "http://ru.wikipedia.org/wiki/%D0%A5%D0%B5%D0%BB%D0%BC%D0%BD%D0%BE_(%D0%BA%D0%BE%D0%BD%D1%86%D0%B5%D0%BD%D1%82%D1%80%D0%B0%D1%86%D0%B8%D0%BE%D0%BD%D0%BD%D1%8B%D0%B9_%D0%BB%D0%B0%D0%B3%D0%B5%D1%80%D1%8C)" \o "Хелмно (концентрационный лагерь)" </w:instrText>
      </w:r>
      <w:r w:rsidRPr="00D51ED4">
        <w:rPr>
          <w:color w:val="000000"/>
          <w:sz w:val="28"/>
          <w:szCs w:val="28"/>
        </w:rPr>
        <w:fldChar w:fldCharType="separate"/>
      </w:r>
      <w:r w:rsidRPr="00D51ED4">
        <w:rPr>
          <w:rStyle w:val="a4"/>
          <w:color w:val="0B0080"/>
          <w:sz w:val="28"/>
          <w:szCs w:val="28"/>
          <w:u w:val="none"/>
        </w:rPr>
        <w:t>Хелмно</w:t>
      </w:r>
      <w:proofErr w:type="spellEnd"/>
      <w:r w:rsidRPr="00D51ED4">
        <w:rPr>
          <w:color w:val="000000"/>
          <w:sz w:val="28"/>
          <w:szCs w:val="28"/>
        </w:rPr>
        <w:fldChar w:fldCharType="end"/>
      </w:r>
      <w:r w:rsidRPr="00D51ED4">
        <w:rPr>
          <w:rStyle w:val="apple-converted-space"/>
          <w:color w:val="000000"/>
          <w:sz w:val="28"/>
          <w:szCs w:val="28"/>
        </w:rPr>
        <w:t> </w:t>
      </w:r>
      <w:r w:rsidRPr="00D51ED4">
        <w:rPr>
          <w:color w:val="000000"/>
          <w:sz w:val="28"/>
          <w:szCs w:val="28"/>
        </w:rPr>
        <w:t xml:space="preserve">возле Лодзи (Польша). Известно, что на 23 июня 1942 года компанией производителем </w:t>
      </w:r>
      <w:proofErr w:type="spellStart"/>
      <w:r w:rsidRPr="00D51ED4">
        <w:rPr>
          <w:color w:val="000000"/>
          <w:sz w:val="28"/>
          <w:szCs w:val="28"/>
        </w:rPr>
        <w:t>Gaubschat</w:t>
      </w:r>
      <w:proofErr w:type="spellEnd"/>
      <w:r w:rsidRPr="00D51ED4">
        <w:rPr>
          <w:color w:val="000000"/>
          <w:sz w:val="28"/>
          <w:szCs w:val="28"/>
        </w:rPr>
        <w:t xml:space="preserve"> </w:t>
      </w:r>
      <w:proofErr w:type="spellStart"/>
      <w:r w:rsidRPr="00D51ED4">
        <w:rPr>
          <w:color w:val="000000"/>
          <w:sz w:val="28"/>
          <w:szCs w:val="28"/>
        </w:rPr>
        <w:t>Fahrzeugwerke</w:t>
      </w:r>
      <w:proofErr w:type="spellEnd"/>
      <w:r w:rsidRPr="00D51ED4">
        <w:rPr>
          <w:color w:val="000000"/>
          <w:sz w:val="28"/>
          <w:szCs w:val="28"/>
        </w:rPr>
        <w:t xml:space="preserve"> </w:t>
      </w:r>
      <w:proofErr w:type="spellStart"/>
      <w:r w:rsidRPr="00D51ED4">
        <w:rPr>
          <w:color w:val="000000"/>
          <w:sz w:val="28"/>
          <w:szCs w:val="28"/>
        </w:rPr>
        <w:t>GmbH</w:t>
      </w:r>
      <w:proofErr w:type="spellEnd"/>
      <w:r w:rsidRPr="00D51ED4">
        <w:rPr>
          <w:color w:val="000000"/>
          <w:sz w:val="28"/>
          <w:szCs w:val="28"/>
        </w:rPr>
        <w:t xml:space="preserve"> было передано 20 </w:t>
      </w:r>
      <w:proofErr w:type="spellStart"/>
      <w:r w:rsidRPr="00D51ED4">
        <w:rPr>
          <w:color w:val="000000"/>
          <w:sz w:val="28"/>
          <w:szCs w:val="28"/>
        </w:rPr>
        <w:t>газвагенов</w:t>
      </w:r>
      <w:proofErr w:type="spellEnd"/>
      <w:r w:rsidRPr="00D51ED4">
        <w:rPr>
          <w:color w:val="000000"/>
          <w:sz w:val="28"/>
          <w:szCs w:val="28"/>
        </w:rPr>
        <w:t xml:space="preserve"> 2-х версий (на 30-50 и на 70-100 человек) из 30 первоначально заказанных. Ни одного из выпущенных </w:t>
      </w:r>
      <w:proofErr w:type="spellStart"/>
      <w:r w:rsidRPr="00D51ED4">
        <w:rPr>
          <w:color w:val="000000"/>
          <w:sz w:val="28"/>
          <w:szCs w:val="28"/>
        </w:rPr>
        <w:t>газвагенов</w:t>
      </w:r>
      <w:proofErr w:type="spellEnd"/>
      <w:r w:rsidRPr="00D51ED4">
        <w:rPr>
          <w:color w:val="000000"/>
          <w:sz w:val="28"/>
          <w:szCs w:val="28"/>
        </w:rPr>
        <w:t xml:space="preserve"> не сохранилось.</w:t>
      </w:r>
    </w:p>
    <w:p w:rsidR="00FE1084" w:rsidRPr="00D51ED4" w:rsidRDefault="00FE1084" w:rsidP="00D51ED4">
      <w:pPr>
        <w:pStyle w:val="a3"/>
        <w:shd w:val="clear" w:color="auto" w:fill="FFFFFF"/>
        <w:spacing w:before="0" w:beforeAutospacing="0" w:after="0" w:afterAutospacing="0" w:line="432" w:lineRule="atLeast"/>
        <w:ind w:firstLine="709"/>
        <w:jc w:val="both"/>
        <w:rPr>
          <w:color w:val="161F26"/>
          <w:sz w:val="28"/>
          <w:szCs w:val="28"/>
        </w:rPr>
      </w:pPr>
    </w:p>
    <w:p w:rsidR="00647715" w:rsidRPr="00D51ED4" w:rsidRDefault="00647715" w:rsidP="00D51ED4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647715" w:rsidRPr="00D51ED4" w:rsidSect="00D51ED4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118C"/>
    <w:rsid w:val="001473ED"/>
    <w:rsid w:val="0064733F"/>
    <w:rsid w:val="00647715"/>
    <w:rsid w:val="008A118C"/>
    <w:rsid w:val="00935B6A"/>
    <w:rsid w:val="00961195"/>
    <w:rsid w:val="00D51ED4"/>
    <w:rsid w:val="00F50A23"/>
    <w:rsid w:val="00FE10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4733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FE1084"/>
  </w:style>
  <w:style w:type="character" w:styleId="a4">
    <w:name w:val="Hyperlink"/>
    <w:basedOn w:val="a0"/>
    <w:uiPriority w:val="99"/>
    <w:semiHidden/>
    <w:unhideWhenUsed/>
    <w:rsid w:val="00FE1084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4733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FE1084"/>
  </w:style>
  <w:style w:type="character" w:styleId="a4">
    <w:name w:val="Hyperlink"/>
    <w:basedOn w:val="a0"/>
    <w:uiPriority w:val="99"/>
    <w:semiHidden/>
    <w:unhideWhenUsed/>
    <w:rsid w:val="00FE108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35078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384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ru.wikipedia.org/wiki/%D0%A2%D1%80%D0%B5%D1%82%D0%B8%D0%B9_%D1%80%D0%B5%D0%B9%D1%85" TargetMode="External"/><Relationship Id="rId13" Type="http://schemas.openxmlformats.org/officeDocument/2006/relationships/hyperlink" Target="http://ru.wikipedia.org/wiki/1943_%D0%B3%D0%BE%D0%B4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ru.wikipedia.org/wiki/%D0%93%D0%B0%D0%B7%D0%BE%D0%B2%D0%B0%D1%8F_%D0%BA%D0%B0%D0%BC%D0%B5%D1%80%D0%B0" TargetMode="External"/><Relationship Id="rId12" Type="http://schemas.openxmlformats.org/officeDocument/2006/relationships/hyperlink" Target="http://ru.wikipedia.org/wiki/%D0%AE%D0%B3%D0%BE%D1%81%D0%BB%D0%B0%D0%B2%D0%B8%D1%8F" TargetMode="External"/><Relationship Id="rId17" Type="http://schemas.openxmlformats.org/officeDocument/2006/relationships/theme" Target="theme/theme1.xml"/><Relationship Id="rId2" Type="http://schemas.microsoft.com/office/2007/relationships/stylesWithEffects" Target="stylesWithEffect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http://ru.wikipedia.org/wiki/%D0%92%D1%82%D0%BE%D1%80%D0%B0%D1%8F_%D0%BC%D0%B8%D1%80%D0%BE%D0%B2%D0%B0%D1%8F_%D0%B2%D0%BE%D0%B9%D0%BD%D0%B0" TargetMode="External"/><Relationship Id="rId11" Type="http://schemas.openxmlformats.org/officeDocument/2006/relationships/hyperlink" Target="http://ru.wikipedia.org/wiki/%D0%92%D1%8B%D1%85%D0%BB%D0%BE%D0%BF%D0%BD%D1%8B%D0%B5_%D0%B3%D0%B0%D0%B7%D1%8B" TargetMode="External"/><Relationship Id="rId5" Type="http://schemas.openxmlformats.org/officeDocument/2006/relationships/hyperlink" Target="http://ru.wikipedia.org/wiki/%D0%9D%D0%B5%D0%BC%D0%B5%D1%86%D0%BA%D0%B8%D0%B9_%D1%8F%D0%B7%D1%8B%D0%BA" TargetMode="External"/><Relationship Id="rId15" Type="http://schemas.openxmlformats.org/officeDocument/2006/relationships/hyperlink" Target="http://ru.wikipedia.org/wiki/%D0%92%D1%82%D0%BE%D1%80%D0%B0%D1%8F_%D0%BC%D0%B8%D1%80%D0%BE%D0%B2%D0%B0%D1%8F_%D0%B2%D0%BE%D0%B9%D0%BD%D0%B0" TargetMode="External"/><Relationship Id="rId10" Type="http://schemas.openxmlformats.org/officeDocument/2006/relationships/hyperlink" Target="http://ru.wikipedia.org/wiki/%D0%A3%D0%B3%D0%B0%D1%80%D0%BD%D1%8B%D0%B9_%D0%B3%D0%B0%D0%B7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ru.wikipedia.org/wiki/%D0%92%D1%82%D0%BE%D1%80%D0%B0%D1%8F_%D0%BC%D0%B8%D1%80%D0%BE%D0%B2%D0%B0%D1%8F_%D0%B2%D0%BE%D0%B9%D0%BD%D0%B0" TargetMode="External"/><Relationship Id="rId14" Type="http://schemas.openxmlformats.org/officeDocument/2006/relationships/hyperlink" Target="http://ru.wikipedia.org/wiki/%D0%9A%D1%80%D0%B0%D1%81%D0%BD%D0%BE%D0%B4%D0%B0%D1%80%D1%81%D0%BA%D0%B8%D0%B9_%D0%BA%D1%80%D0%B0%D0%B9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171</TotalTime>
  <Pages>1</Pages>
  <Words>971</Words>
  <Characters>5538</Characters>
  <Application>Microsoft Office Word</Application>
  <DocSecurity>0</DocSecurity>
  <Lines>46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6497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Валентина</dc:creator>
  <cp:keywords/>
  <dc:description/>
  <cp:lastModifiedBy>Валентина</cp:lastModifiedBy>
  <cp:revision>3</cp:revision>
  <cp:lastPrinted>2013-11-26T07:34:00Z</cp:lastPrinted>
  <dcterms:created xsi:type="dcterms:W3CDTF">2013-11-26T07:05:00Z</dcterms:created>
  <dcterms:modified xsi:type="dcterms:W3CDTF">2013-11-26T09:56:00Z</dcterms:modified>
</cp:coreProperties>
</file>