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29" w:rsidRPr="0095306C" w:rsidRDefault="0095306C" w:rsidP="0095306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306C">
        <w:rPr>
          <w:rFonts w:ascii="Times New Roman" w:eastAsia="Calibri" w:hAnsi="Times New Roman" w:cs="Times New Roman"/>
          <w:b/>
          <w:sz w:val="24"/>
          <w:szCs w:val="24"/>
        </w:rPr>
        <w:t>Учебно-исследовательская деятельность обучающихся   начальных классов</w:t>
      </w:r>
    </w:p>
    <w:p w:rsidR="003E4A29" w:rsidRPr="0095306C" w:rsidRDefault="0095306C">
      <w:pPr>
        <w:rPr>
          <w:rFonts w:ascii="Times New Roman" w:eastAsia="Calibri" w:hAnsi="Times New Roman" w:cs="Times New Roman"/>
          <w:sz w:val="24"/>
          <w:szCs w:val="24"/>
        </w:rPr>
      </w:pPr>
      <w:r w:rsidRPr="0095306C">
        <w:rPr>
          <w:rFonts w:ascii="Times New Roman" w:eastAsia="Calibri" w:hAnsi="Times New Roman" w:cs="Times New Roman"/>
          <w:sz w:val="24"/>
          <w:szCs w:val="24"/>
        </w:rPr>
        <w:t>Главной задачей современной школы является развитие личности  ученика, в том числе и формирование его активной позиции в познавательном процессе.</w:t>
      </w:r>
    </w:p>
    <w:p w:rsidR="003E4A29" w:rsidRDefault="0095306C">
      <w:pPr>
        <w:rPr>
          <w:rFonts w:ascii="Times New Roman" w:eastAsia="Calibri" w:hAnsi="Times New Roman" w:cs="Times New Roman"/>
          <w:sz w:val="24"/>
          <w:szCs w:val="24"/>
        </w:rPr>
      </w:pPr>
      <w:r w:rsidRPr="0095306C">
        <w:rPr>
          <w:rFonts w:ascii="Times New Roman" w:eastAsia="Calibri" w:hAnsi="Times New Roman" w:cs="Times New Roman"/>
          <w:sz w:val="24"/>
          <w:szCs w:val="24"/>
        </w:rPr>
        <w:t xml:space="preserve">  Одним из эффективных методов, по сравнению </w:t>
      </w:r>
      <w:proofErr w:type="gramStart"/>
      <w:r w:rsidRPr="0095306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530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5306C">
        <w:rPr>
          <w:rFonts w:ascii="Times New Roman" w:eastAsia="Calibri" w:hAnsi="Times New Roman" w:cs="Times New Roman"/>
          <w:sz w:val="24"/>
          <w:szCs w:val="24"/>
        </w:rPr>
        <w:t>традиционными</w:t>
      </w:r>
      <w:proofErr w:type="gramEnd"/>
      <w:r w:rsidRPr="0095306C">
        <w:rPr>
          <w:rFonts w:ascii="Times New Roman" w:eastAsia="Calibri" w:hAnsi="Times New Roman" w:cs="Times New Roman"/>
          <w:sz w:val="24"/>
          <w:szCs w:val="24"/>
        </w:rPr>
        <w:t xml:space="preserve">, является проектное обучение, которое имеет более высокую степень самостоятельности, познавательной </w:t>
      </w:r>
      <w:proofErr w:type="spellStart"/>
      <w:r w:rsidRPr="0095306C">
        <w:rPr>
          <w:rFonts w:ascii="Times New Roman" w:eastAsia="Calibri" w:hAnsi="Times New Roman" w:cs="Times New Roman"/>
          <w:sz w:val="24"/>
          <w:szCs w:val="24"/>
        </w:rPr>
        <w:t>мотивированности</w:t>
      </w:r>
      <w:proofErr w:type="spellEnd"/>
      <w:r w:rsidRPr="0095306C">
        <w:rPr>
          <w:rFonts w:ascii="Times New Roman" w:eastAsia="Calibri" w:hAnsi="Times New Roman" w:cs="Times New Roman"/>
          <w:sz w:val="24"/>
          <w:szCs w:val="24"/>
        </w:rPr>
        <w:t xml:space="preserve">, приобретение опыта </w:t>
      </w:r>
      <w:proofErr w:type="spellStart"/>
      <w:r w:rsidRPr="0095306C">
        <w:rPr>
          <w:rFonts w:ascii="Times New Roman" w:eastAsia="Calibri" w:hAnsi="Times New Roman" w:cs="Times New Roman"/>
          <w:sz w:val="24"/>
          <w:szCs w:val="24"/>
        </w:rPr>
        <w:t>исследовательско</w:t>
      </w:r>
      <w:proofErr w:type="spellEnd"/>
      <w:r w:rsidRPr="0095306C">
        <w:rPr>
          <w:rFonts w:ascii="Times New Roman" w:eastAsia="Calibri" w:hAnsi="Times New Roman" w:cs="Times New Roman"/>
          <w:sz w:val="24"/>
          <w:szCs w:val="24"/>
        </w:rPr>
        <w:t xml:space="preserve">-творческой деятельности. Важным в учебном проекте является не только результат познавательной деятельности ученика, но и обучение его умениям проектирования: </w:t>
      </w:r>
      <w:proofErr w:type="spellStart"/>
      <w:r w:rsidRPr="0095306C">
        <w:rPr>
          <w:rFonts w:ascii="Times New Roman" w:eastAsia="Calibri" w:hAnsi="Times New Roman" w:cs="Times New Roman"/>
          <w:sz w:val="24"/>
          <w:szCs w:val="24"/>
        </w:rPr>
        <w:t>проблематизации</w:t>
      </w:r>
      <w:proofErr w:type="spellEnd"/>
      <w:r w:rsidRPr="0095306C">
        <w:rPr>
          <w:rFonts w:ascii="Times New Roman" w:eastAsia="Calibri" w:hAnsi="Times New Roman" w:cs="Times New Roman"/>
          <w:sz w:val="24"/>
          <w:szCs w:val="24"/>
        </w:rPr>
        <w:t xml:space="preserve">, целеполаганию, организации и планированию деятельности, созданию презентации и, конечно, воспитание </w:t>
      </w:r>
      <w:proofErr w:type="spellStart"/>
      <w:r w:rsidRPr="0095306C">
        <w:rPr>
          <w:rFonts w:ascii="Times New Roman" w:eastAsia="Calibri" w:hAnsi="Times New Roman" w:cs="Times New Roman"/>
          <w:sz w:val="24"/>
          <w:szCs w:val="24"/>
        </w:rPr>
        <w:t>коммуникативности</w:t>
      </w:r>
      <w:proofErr w:type="spellEnd"/>
      <w:r w:rsidRPr="0095306C">
        <w:rPr>
          <w:rFonts w:ascii="Times New Roman" w:eastAsia="Calibri" w:hAnsi="Times New Roman" w:cs="Times New Roman"/>
          <w:sz w:val="24"/>
          <w:szCs w:val="24"/>
        </w:rPr>
        <w:t xml:space="preserve"> в процессе деятельности.</w:t>
      </w:r>
    </w:p>
    <w:p w:rsidR="00BE2349" w:rsidRPr="00BE2349" w:rsidRDefault="00BE2349" w:rsidP="00BE2349">
      <w:pPr>
        <w:rPr>
          <w:rFonts w:ascii="Times New Roman" w:eastAsia="Calibri" w:hAnsi="Times New Roman" w:cs="Times New Roman"/>
          <w:sz w:val="24"/>
          <w:szCs w:val="24"/>
        </w:rPr>
      </w:pPr>
      <w:r w:rsidRPr="00BE2349">
        <w:rPr>
          <w:rFonts w:ascii="Times New Roman" w:eastAsia="Calibri" w:hAnsi="Times New Roman" w:cs="Times New Roman"/>
          <w:sz w:val="24"/>
          <w:szCs w:val="24"/>
        </w:rPr>
        <w:t xml:space="preserve">Формируя навыки научно-исследовательской и проектной деятельности учителю следует выстраивать свою работу с детьми от </w:t>
      </w:r>
      <w:proofErr w:type="spellStart"/>
      <w:r w:rsidRPr="00BE2349">
        <w:rPr>
          <w:rFonts w:ascii="Times New Roman" w:eastAsia="Calibri" w:hAnsi="Times New Roman" w:cs="Times New Roman"/>
          <w:sz w:val="24"/>
          <w:szCs w:val="24"/>
        </w:rPr>
        <w:t>однопредметных</w:t>
      </w:r>
      <w:proofErr w:type="spellEnd"/>
      <w:r w:rsidRPr="00BE2349">
        <w:rPr>
          <w:rFonts w:ascii="Times New Roman" w:eastAsia="Calibri" w:hAnsi="Times New Roman" w:cs="Times New Roman"/>
          <w:sz w:val="24"/>
          <w:szCs w:val="24"/>
        </w:rPr>
        <w:t xml:space="preserve"> проектов к </w:t>
      </w:r>
      <w:proofErr w:type="spellStart"/>
      <w:r w:rsidRPr="00BE2349">
        <w:rPr>
          <w:rFonts w:ascii="Times New Roman" w:eastAsia="Calibri" w:hAnsi="Times New Roman" w:cs="Times New Roman"/>
          <w:sz w:val="24"/>
          <w:szCs w:val="24"/>
        </w:rPr>
        <w:t>межпредметным</w:t>
      </w:r>
      <w:proofErr w:type="spellEnd"/>
      <w:r w:rsidRPr="00BE2349">
        <w:rPr>
          <w:rFonts w:ascii="Times New Roman" w:eastAsia="Calibri" w:hAnsi="Times New Roman" w:cs="Times New Roman"/>
          <w:sz w:val="24"/>
          <w:szCs w:val="24"/>
        </w:rPr>
        <w:t xml:space="preserve">, от личных проектов к </w:t>
      </w:r>
      <w:proofErr w:type="gramStart"/>
      <w:r w:rsidRPr="00BE2349">
        <w:rPr>
          <w:rFonts w:ascii="Times New Roman" w:eastAsia="Calibri" w:hAnsi="Times New Roman" w:cs="Times New Roman"/>
          <w:sz w:val="24"/>
          <w:szCs w:val="24"/>
        </w:rPr>
        <w:t>групповым</w:t>
      </w:r>
      <w:proofErr w:type="gramEnd"/>
      <w:r w:rsidRPr="00BE234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BE2349">
        <w:rPr>
          <w:rFonts w:ascii="Times New Roman" w:eastAsia="Calibri" w:hAnsi="Times New Roman" w:cs="Times New Roman"/>
          <w:sz w:val="24"/>
          <w:szCs w:val="24"/>
        </w:rPr>
        <w:t>общеклассным</w:t>
      </w:r>
      <w:proofErr w:type="spellEnd"/>
      <w:r w:rsidRPr="00BE23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2349" w:rsidRPr="00BE2349" w:rsidRDefault="00BE2349" w:rsidP="00BE2349">
      <w:pPr>
        <w:rPr>
          <w:rFonts w:ascii="Times New Roman" w:eastAsia="Calibri" w:hAnsi="Times New Roman" w:cs="Times New Roman"/>
          <w:sz w:val="24"/>
          <w:szCs w:val="24"/>
        </w:rPr>
      </w:pPr>
      <w:r w:rsidRPr="00BE2349">
        <w:rPr>
          <w:rFonts w:ascii="Times New Roman" w:eastAsia="Calibri" w:hAnsi="Times New Roman" w:cs="Times New Roman"/>
          <w:sz w:val="24"/>
          <w:szCs w:val="24"/>
        </w:rPr>
        <w:t>Привлекая к этой работе родителей важно, чтобы они не брали на себя  выполнение части работы детей над проектами, иначе губится сама идея метода проектов. А вот помощь советом, информацией, проявление заинтересованности со стороны родителей – важный фактор поддержки мотивации и обеспечение самостоятельности школьников при выполнении ими проектной деятельности. С этой целью можно проводить специальные собрания-лекции, на которых разъяснять родителям суть метода проектов и его значимость для развития личности детей; рассказать об основных этапах проектной деятельности и формах возможного участия родителей в ней. Можно выпустить «Памятки для родителей, чьи дети выполняют проект». В начальной школе могут быть эффективно реализованы следующие типы проектов:</w:t>
      </w:r>
    </w:p>
    <w:p w:rsidR="00BE2349" w:rsidRPr="00BE2349" w:rsidRDefault="00BE2349" w:rsidP="00BE2349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BE2349">
        <w:rPr>
          <w:rFonts w:ascii="Times New Roman" w:eastAsia="Calibri" w:hAnsi="Times New Roman" w:cs="Times New Roman"/>
          <w:sz w:val="24"/>
          <w:szCs w:val="24"/>
        </w:rPr>
        <w:t>творческие проекты (декламация своих стихов, исполнение песен, участие в инсценировках, выпуск газеты, съемки фильма и т. д.), которые позволяют ребенку младшего школьного возраста проявить и развить свои способности;</w:t>
      </w:r>
    </w:p>
    <w:p w:rsidR="00BE2349" w:rsidRPr="00BE2349" w:rsidRDefault="00BE2349" w:rsidP="00BE2349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BE2349">
        <w:rPr>
          <w:rFonts w:ascii="Times New Roman" w:eastAsia="Calibri" w:hAnsi="Times New Roman" w:cs="Times New Roman"/>
          <w:sz w:val="24"/>
          <w:szCs w:val="24"/>
        </w:rPr>
        <w:t xml:space="preserve">ролевые, игровые проекты, сообразные возрасту и позволяющие младшим школьникам «примерять» на себя чей-то образ, </w:t>
      </w:r>
      <w:proofErr w:type="gramStart"/>
      <w:r w:rsidRPr="00BE2349">
        <w:rPr>
          <w:rFonts w:ascii="Times New Roman" w:eastAsia="Calibri" w:hAnsi="Times New Roman" w:cs="Times New Roman"/>
          <w:sz w:val="24"/>
          <w:szCs w:val="24"/>
        </w:rPr>
        <w:t>познавать</w:t>
      </w:r>
      <w:proofErr w:type="gramEnd"/>
      <w:r w:rsidRPr="00BE2349">
        <w:rPr>
          <w:rFonts w:ascii="Times New Roman" w:eastAsia="Calibri" w:hAnsi="Times New Roman" w:cs="Times New Roman"/>
          <w:sz w:val="24"/>
          <w:szCs w:val="24"/>
        </w:rPr>
        <w:t xml:space="preserve"> таким образом мир, учиться строить взаимоотношения в нем;</w:t>
      </w:r>
    </w:p>
    <w:p w:rsidR="00BE2349" w:rsidRPr="00BE2349" w:rsidRDefault="00BE2349" w:rsidP="00BE2349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E2349">
        <w:rPr>
          <w:rFonts w:ascii="Times New Roman" w:eastAsia="Calibri" w:hAnsi="Times New Roman" w:cs="Times New Roman"/>
          <w:sz w:val="24"/>
          <w:szCs w:val="24"/>
        </w:rPr>
        <w:t>ознакомительно-ориентировочные</w:t>
      </w:r>
      <w:proofErr w:type="gramEnd"/>
      <w:r w:rsidRPr="00BE2349">
        <w:rPr>
          <w:rFonts w:ascii="Times New Roman" w:eastAsia="Calibri" w:hAnsi="Times New Roman" w:cs="Times New Roman"/>
          <w:sz w:val="24"/>
          <w:szCs w:val="24"/>
        </w:rPr>
        <w:t xml:space="preserve"> (информационные), предполагающие аналитическую работу с полученной информацией;</w:t>
      </w:r>
    </w:p>
    <w:p w:rsidR="00BE2349" w:rsidRPr="00BE2349" w:rsidRDefault="00BE2349" w:rsidP="00BE2349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E2349">
        <w:rPr>
          <w:rFonts w:ascii="Times New Roman" w:eastAsia="Calibri" w:hAnsi="Times New Roman" w:cs="Times New Roman"/>
          <w:sz w:val="24"/>
          <w:szCs w:val="24"/>
        </w:rPr>
        <w:t>практико-ориентированные</w:t>
      </w:r>
      <w:proofErr w:type="gramEnd"/>
      <w:r w:rsidRPr="00BE2349">
        <w:rPr>
          <w:rFonts w:ascii="Times New Roman" w:eastAsia="Calibri" w:hAnsi="Times New Roman" w:cs="Times New Roman"/>
          <w:sz w:val="24"/>
          <w:szCs w:val="24"/>
        </w:rPr>
        <w:t xml:space="preserve"> (прикладные), завершающиеся изготовлением нужных и полезных для окружающих вещей, что позволяет ребенку почувствовать свою социальную значимость;</w:t>
      </w:r>
    </w:p>
    <w:p w:rsidR="00BE2349" w:rsidRPr="00BE2349" w:rsidRDefault="00BE2349" w:rsidP="00BE2349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BE2349">
        <w:rPr>
          <w:rFonts w:ascii="Times New Roman" w:eastAsia="Calibri" w:hAnsi="Times New Roman" w:cs="Times New Roman"/>
          <w:sz w:val="24"/>
          <w:szCs w:val="24"/>
        </w:rPr>
        <w:t>исследовательские проекты, направленные на развитие исследовательских умений и навыков, исследовательского мышления.</w:t>
      </w:r>
    </w:p>
    <w:p w:rsidR="00BE2349" w:rsidRPr="00BE2349" w:rsidRDefault="00BE2349" w:rsidP="00BE2349">
      <w:pPr>
        <w:rPr>
          <w:rFonts w:ascii="Times New Roman" w:eastAsia="Calibri" w:hAnsi="Times New Roman" w:cs="Times New Roman"/>
          <w:sz w:val="24"/>
          <w:szCs w:val="24"/>
        </w:rPr>
      </w:pPr>
      <w:r w:rsidRPr="00BE2349">
        <w:rPr>
          <w:rFonts w:ascii="Times New Roman" w:eastAsia="Calibri" w:hAnsi="Times New Roman" w:cs="Times New Roman"/>
          <w:sz w:val="24"/>
          <w:szCs w:val="24"/>
        </w:rPr>
        <w:t xml:space="preserve">Работа школьников над проектом требует особого внимания и контроля со стороны учителя. Скрытая координация, используемая на более поздних этапах проектной деятельности, также позволяет решить ряд педагогических задач. Во-первых, у </w:t>
      </w:r>
      <w:r w:rsidRPr="00BE2349">
        <w:rPr>
          <w:rFonts w:ascii="Times New Roman" w:eastAsia="Calibri" w:hAnsi="Times New Roman" w:cs="Times New Roman"/>
          <w:sz w:val="24"/>
          <w:szCs w:val="24"/>
        </w:rPr>
        <w:lastRenderedPageBreak/>
        <w:t>школьников формируются умения в дальнейшем вести творческий процесс самостоятельно (дети видят и используют приемы учителя), во-вторых, участие «на равных» дает возможность учащимся не согласиться с предложенным решением взрослого и корректно отстоять свою позицию, у них появляется опыт «дипломатических переговоров», который так необходим в жизни.</w:t>
      </w:r>
    </w:p>
    <w:p w:rsidR="00BE2349" w:rsidRPr="00BE2349" w:rsidRDefault="00BE2349" w:rsidP="00BE2349">
      <w:pPr>
        <w:rPr>
          <w:rFonts w:ascii="Times New Roman" w:eastAsia="Calibri" w:hAnsi="Times New Roman" w:cs="Times New Roman"/>
          <w:sz w:val="24"/>
          <w:szCs w:val="24"/>
        </w:rPr>
      </w:pPr>
      <w:r w:rsidRPr="00BE2349">
        <w:rPr>
          <w:rFonts w:ascii="Times New Roman" w:eastAsia="Calibri" w:hAnsi="Times New Roman" w:cs="Times New Roman"/>
          <w:sz w:val="24"/>
          <w:szCs w:val="24"/>
        </w:rPr>
        <w:t xml:space="preserve">Я рассматриваю организацию учебных исследований с младшими школьниками как особое направление, прежде всего, внеклассной работы. Такая работа ориентирована на углубление и закрепление имеющихся у школьников знаний, умений и навыков, но перспективная цель учебных исследований — развитие исследовательской, творческой активности детей. Эта работа на данном этапе проводится индивидуально — только с теми детьми, которые проявляют выраженный интерес, имеют развитые познавательные способности и навыки самостоятельной учебной </w:t>
      </w:r>
      <w:proofErr w:type="spellStart"/>
      <w:r w:rsidRPr="00BE2349">
        <w:rPr>
          <w:rFonts w:ascii="Times New Roman" w:eastAsia="Calibri" w:hAnsi="Times New Roman" w:cs="Times New Roman"/>
          <w:sz w:val="24"/>
          <w:szCs w:val="24"/>
        </w:rPr>
        <w:t>работы</w:t>
      </w:r>
      <w:proofErr w:type="gramStart"/>
      <w:r w:rsidRPr="00BE2349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BE2349">
        <w:rPr>
          <w:rFonts w:ascii="Times New Roman" w:eastAsia="Calibri" w:hAnsi="Times New Roman" w:cs="Times New Roman"/>
          <w:sz w:val="24"/>
          <w:szCs w:val="24"/>
        </w:rPr>
        <w:t>вою</w:t>
      </w:r>
      <w:proofErr w:type="spellEnd"/>
      <w:r w:rsidRPr="00BE2349">
        <w:rPr>
          <w:rFonts w:ascii="Times New Roman" w:eastAsia="Calibri" w:hAnsi="Times New Roman" w:cs="Times New Roman"/>
          <w:sz w:val="24"/>
          <w:szCs w:val="24"/>
        </w:rPr>
        <w:t xml:space="preserve"> работу по организации в классе проектно-исследовательской деятельности я начала с проведения диагностики по изучению интересов и склонностей обучающихся. На основе полученных данных создался «образ» класса и была спланирована дальнейшая работа. Хотелось бы отметить, что дальнейшую деятельность нужно строить в сотрудничестве с родителями. Отдельно на каждого ученика создаётся портфолио, в котором накапливаются творческие и исследовательские работы, отражены результаты деятельности. Познакомила детей с тем, что такое проект, познакомила с некоторым теоретическим материалом. Затем на родительском собрании проинформировала родителей. Не всё сразу получалось.</w:t>
      </w:r>
    </w:p>
    <w:p w:rsidR="003E4A29" w:rsidRPr="0095306C" w:rsidRDefault="0095306C">
      <w:pPr>
        <w:rPr>
          <w:rFonts w:ascii="Times New Roman" w:eastAsia="Calibri" w:hAnsi="Times New Roman" w:cs="Times New Roman"/>
          <w:sz w:val="24"/>
          <w:szCs w:val="24"/>
        </w:rPr>
      </w:pPr>
      <w:r w:rsidRPr="0095306C">
        <w:rPr>
          <w:rFonts w:ascii="Times New Roman" w:eastAsia="Calibri" w:hAnsi="Times New Roman" w:cs="Times New Roman"/>
          <w:sz w:val="24"/>
          <w:szCs w:val="24"/>
        </w:rPr>
        <w:t xml:space="preserve">   В проектную деятельность дети включаются с 1 класса. Сначала это небольшие творческие задания, при этом учитываю интересы детей. Проект обязательно должен быть интересен ребёнку. В начальной школе проекты бывают разные: исследовательские, информационные, игровые, творческие, практико-ориентированные. По количеству учащихся: индивидуальные, парные, групповые, коллективные. Длительность выполнения учебного проекта в 1-2 классах целесообразно ограничить 1-2 неделями. В 3-4 классах продолжительность от 1 до 2 месяцев.</w:t>
      </w:r>
    </w:p>
    <w:p w:rsidR="003E4A29" w:rsidRPr="0095306C" w:rsidRDefault="0095306C">
      <w:pPr>
        <w:rPr>
          <w:rFonts w:ascii="Times New Roman" w:eastAsia="Calibri" w:hAnsi="Times New Roman" w:cs="Times New Roman"/>
          <w:sz w:val="24"/>
          <w:szCs w:val="24"/>
        </w:rPr>
      </w:pPr>
      <w:r w:rsidRPr="0095306C">
        <w:rPr>
          <w:rFonts w:ascii="Times New Roman" w:eastAsia="Calibri" w:hAnsi="Times New Roman" w:cs="Times New Roman"/>
          <w:sz w:val="24"/>
          <w:szCs w:val="24"/>
        </w:rPr>
        <w:t xml:space="preserve">    Любая исследовательская работа состоит из нескольких этапов:</w:t>
      </w:r>
    </w:p>
    <w:p w:rsidR="003E4A29" w:rsidRPr="0095306C" w:rsidRDefault="0095306C">
      <w:pPr>
        <w:numPr>
          <w:ilvl w:val="0"/>
          <w:numId w:val="1"/>
        </w:numPr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95306C">
        <w:rPr>
          <w:rFonts w:ascii="Times New Roman" w:eastAsia="Calibri" w:hAnsi="Times New Roman" w:cs="Times New Roman"/>
          <w:sz w:val="24"/>
          <w:szCs w:val="24"/>
        </w:rPr>
        <w:t>выбор темы;</w:t>
      </w:r>
    </w:p>
    <w:p w:rsidR="003E4A29" w:rsidRPr="0095306C" w:rsidRDefault="0095306C">
      <w:pPr>
        <w:numPr>
          <w:ilvl w:val="0"/>
          <w:numId w:val="1"/>
        </w:numPr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95306C">
        <w:rPr>
          <w:rFonts w:ascii="Times New Roman" w:eastAsia="Calibri" w:hAnsi="Times New Roman" w:cs="Times New Roman"/>
          <w:sz w:val="24"/>
          <w:szCs w:val="24"/>
        </w:rPr>
        <w:t>постановка цели и задач;</w:t>
      </w:r>
    </w:p>
    <w:p w:rsidR="003E4A29" w:rsidRPr="0095306C" w:rsidRDefault="0095306C">
      <w:pPr>
        <w:numPr>
          <w:ilvl w:val="0"/>
          <w:numId w:val="1"/>
        </w:numPr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95306C">
        <w:rPr>
          <w:rFonts w:ascii="Times New Roman" w:eastAsia="Calibri" w:hAnsi="Times New Roman" w:cs="Times New Roman"/>
          <w:sz w:val="24"/>
          <w:szCs w:val="24"/>
        </w:rPr>
        <w:t>гипотеза исследования;</w:t>
      </w:r>
    </w:p>
    <w:p w:rsidR="003E4A29" w:rsidRPr="0095306C" w:rsidRDefault="0095306C">
      <w:pPr>
        <w:numPr>
          <w:ilvl w:val="0"/>
          <w:numId w:val="1"/>
        </w:numPr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95306C">
        <w:rPr>
          <w:rFonts w:ascii="Times New Roman" w:eastAsia="Calibri" w:hAnsi="Times New Roman" w:cs="Times New Roman"/>
          <w:sz w:val="24"/>
          <w:szCs w:val="24"/>
        </w:rPr>
        <w:t>организация исследования;</w:t>
      </w:r>
    </w:p>
    <w:p w:rsidR="003E4A29" w:rsidRPr="0095306C" w:rsidRDefault="0095306C">
      <w:pPr>
        <w:numPr>
          <w:ilvl w:val="0"/>
          <w:numId w:val="1"/>
        </w:numPr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95306C">
        <w:rPr>
          <w:rFonts w:ascii="Times New Roman" w:eastAsia="Calibri" w:hAnsi="Times New Roman" w:cs="Times New Roman"/>
          <w:sz w:val="24"/>
          <w:szCs w:val="24"/>
        </w:rPr>
        <w:t>подготовка к защите и защита работы;</w:t>
      </w:r>
    </w:p>
    <w:p w:rsidR="003E4A29" w:rsidRPr="0095306C" w:rsidRDefault="0095306C">
      <w:pPr>
        <w:numPr>
          <w:ilvl w:val="0"/>
          <w:numId w:val="1"/>
        </w:numPr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95306C">
        <w:rPr>
          <w:rFonts w:ascii="Times New Roman" w:eastAsia="Calibri" w:hAnsi="Times New Roman" w:cs="Times New Roman"/>
          <w:sz w:val="24"/>
          <w:szCs w:val="24"/>
        </w:rPr>
        <w:t>рефлексия.</w:t>
      </w:r>
    </w:p>
    <w:p w:rsidR="003E4A29" w:rsidRPr="0095306C" w:rsidRDefault="003E4A29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3E4A29" w:rsidRPr="0095306C" w:rsidRDefault="0095306C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5306C">
        <w:rPr>
          <w:rFonts w:ascii="Times New Roman" w:eastAsia="Calibri" w:hAnsi="Times New Roman" w:cs="Times New Roman"/>
          <w:sz w:val="24"/>
          <w:szCs w:val="24"/>
        </w:rPr>
        <w:t xml:space="preserve">  Пропуск даже одного из этих этапов снижает эффективность работы над проектом.</w:t>
      </w:r>
    </w:p>
    <w:p w:rsidR="003E4A29" w:rsidRPr="0095306C" w:rsidRDefault="0095306C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5306C">
        <w:rPr>
          <w:rFonts w:ascii="Times New Roman" w:eastAsia="Calibri" w:hAnsi="Times New Roman" w:cs="Times New Roman"/>
          <w:sz w:val="24"/>
          <w:szCs w:val="24"/>
        </w:rPr>
        <w:t xml:space="preserve">    Очень важно для учителя увлечь детей, а также их родителей исследовательской деятельностью, вселить уверенность в своих силах. Они вместе делают фотографии, </w:t>
      </w:r>
      <w:r w:rsidRPr="0095306C">
        <w:rPr>
          <w:rFonts w:ascii="Times New Roman" w:eastAsia="Calibri" w:hAnsi="Times New Roman" w:cs="Times New Roman"/>
          <w:sz w:val="24"/>
          <w:szCs w:val="24"/>
        </w:rPr>
        <w:lastRenderedPageBreak/>
        <w:t>выполняют несложные исследования, подбирают информацию, помогают ребёнку готовить защиту своей работы.</w:t>
      </w:r>
    </w:p>
    <w:p w:rsidR="003E4A29" w:rsidRPr="0095306C" w:rsidRDefault="0095306C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5306C">
        <w:rPr>
          <w:rFonts w:ascii="Times New Roman" w:eastAsia="Calibri" w:hAnsi="Times New Roman" w:cs="Times New Roman"/>
          <w:sz w:val="24"/>
          <w:szCs w:val="24"/>
        </w:rPr>
        <w:t xml:space="preserve">     В 3 кла</w:t>
      </w:r>
      <w:r>
        <w:rPr>
          <w:rFonts w:ascii="Times New Roman" w:eastAsia="Calibri" w:hAnsi="Times New Roman" w:cs="Times New Roman"/>
          <w:sz w:val="24"/>
          <w:szCs w:val="24"/>
        </w:rPr>
        <w:t>ссе моих учеников заинтересовал проект по русскому языку «Имя прилагательное в загадках». Они с удовольствием участвовали в конкурсе загадок, нарисовали оригинальные картинки к загадкам.</w:t>
      </w:r>
    </w:p>
    <w:p w:rsidR="003E4A29" w:rsidRPr="0095306C" w:rsidRDefault="0095306C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5306C">
        <w:rPr>
          <w:rFonts w:ascii="Times New Roman" w:eastAsia="Calibri" w:hAnsi="Times New Roman" w:cs="Times New Roman"/>
          <w:sz w:val="24"/>
          <w:szCs w:val="24"/>
        </w:rPr>
        <w:t xml:space="preserve">   Один из моих учеников выполнил проектную раб</w:t>
      </w:r>
      <w:r>
        <w:rPr>
          <w:rFonts w:ascii="Times New Roman" w:eastAsia="Calibri" w:hAnsi="Times New Roman" w:cs="Times New Roman"/>
          <w:sz w:val="24"/>
          <w:szCs w:val="24"/>
        </w:rPr>
        <w:t>оту "Добыча полезных ископаемых в Саратовской области</w:t>
      </w:r>
      <w:r w:rsidRPr="0095306C">
        <w:rPr>
          <w:rFonts w:ascii="Times New Roman" w:eastAsia="Calibri" w:hAnsi="Times New Roman" w:cs="Times New Roman"/>
          <w:sz w:val="24"/>
          <w:szCs w:val="24"/>
        </w:rPr>
        <w:t>". Его родители тоже заинтересовались этой темой и помогли сыну сделать пр</w:t>
      </w:r>
      <w:r>
        <w:rPr>
          <w:rFonts w:ascii="Times New Roman" w:eastAsia="Calibri" w:hAnsi="Times New Roman" w:cs="Times New Roman"/>
          <w:sz w:val="24"/>
          <w:szCs w:val="24"/>
        </w:rPr>
        <w:t>езентацию, состоящую из слайдов, как сберечь экологию родного края</w:t>
      </w:r>
    </w:p>
    <w:p w:rsidR="003E4A29" w:rsidRPr="0095306C" w:rsidRDefault="0095306C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5306C">
        <w:rPr>
          <w:rFonts w:ascii="Times New Roman" w:eastAsia="Calibri" w:hAnsi="Times New Roman" w:cs="Times New Roman"/>
          <w:sz w:val="24"/>
          <w:szCs w:val="24"/>
        </w:rPr>
        <w:t xml:space="preserve">    Другой уч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еник увлёкся историей родной школы, с помощью мамы </w:t>
      </w:r>
      <w:r w:rsidRPr="0095306C">
        <w:rPr>
          <w:rFonts w:ascii="Times New Roman" w:eastAsia="Calibri" w:hAnsi="Times New Roman" w:cs="Times New Roman"/>
          <w:sz w:val="24"/>
          <w:szCs w:val="24"/>
        </w:rPr>
        <w:t xml:space="preserve">изучал </w:t>
      </w:r>
      <w:r>
        <w:rPr>
          <w:rFonts w:ascii="Times New Roman" w:eastAsia="Calibri" w:hAnsi="Times New Roman" w:cs="Times New Roman"/>
          <w:sz w:val="24"/>
          <w:szCs w:val="24"/>
        </w:rPr>
        <w:t>материалы</w:t>
      </w:r>
      <w:r w:rsidRPr="0095306C">
        <w:rPr>
          <w:rFonts w:ascii="Times New Roman" w:eastAsia="Calibri" w:hAnsi="Times New Roman" w:cs="Times New Roman"/>
          <w:sz w:val="24"/>
          <w:szCs w:val="24"/>
        </w:rPr>
        <w:t>, сделал презентацию об истории школы, выступил перед одноклассниками.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4A29" w:rsidRPr="0095306C" w:rsidRDefault="0095306C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5306C">
        <w:rPr>
          <w:rFonts w:ascii="Times New Roman" w:eastAsia="Calibri" w:hAnsi="Times New Roman" w:cs="Times New Roman"/>
          <w:sz w:val="24"/>
          <w:szCs w:val="24"/>
        </w:rPr>
        <w:t xml:space="preserve">  В ходе работы над проектами дети учились проводить анкетирование и брать интервью. Например, исследуя материал </w:t>
      </w:r>
      <w:r>
        <w:rPr>
          <w:rFonts w:ascii="Times New Roman" w:eastAsia="Calibri" w:hAnsi="Times New Roman" w:cs="Times New Roman"/>
          <w:sz w:val="24"/>
          <w:szCs w:val="24"/>
        </w:rPr>
        <w:t>о полезности овощей и фруктов</w:t>
      </w:r>
      <w:r w:rsidRPr="0095306C">
        <w:rPr>
          <w:rFonts w:ascii="Times New Roman" w:eastAsia="Calibri" w:hAnsi="Times New Roman" w:cs="Times New Roman"/>
          <w:sz w:val="24"/>
          <w:szCs w:val="24"/>
        </w:rPr>
        <w:t>, ученик обращался к медицинскому работнику нашей больницы с определёнными в</w:t>
      </w:r>
      <w:r>
        <w:rPr>
          <w:rFonts w:ascii="Times New Roman" w:eastAsia="Calibri" w:hAnsi="Times New Roman" w:cs="Times New Roman"/>
          <w:sz w:val="24"/>
          <w:szCs w:val="24"/>
        </w:rPr>
        <w:t>опросами о свойствах этих продуктов</w:t>
      </w:r>
      <w:r w:rsidRPr="009530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4A29" w:rsidRDefault="0095306C" w:rsidP="00BE2349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5306C">
        <w:rPr>
          <w:rFonts w:ascii="Times New Roman" w:eastAsia="Calibri" w:hAnsi="Times New Roman" w:cs="Times New Roman"/>
          <w:sz w:val="24"/>
          <w:szCs w:val="24"/>
        </w:rPr>
        <w:t xml:space="preserve">  Считаю, что проектная деятельность на краеведческие темы очень важна не только для развития, но и для духовно-нравственного воспитания личности. Любовь к Родине  начинается с любви к своей малой родине, где ты родился и вырос,</w:t>
      </w:r>
      <w:r w:rsidR="00BE2349" w:rsidRPr="009530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306C">
        <w:rPr>
          <w:rFonts w:ascii="Times New Roman" w:eastAsia="Calibri" w:hAnsi="Times New Roman" w:cs="Times New Roman"/>
          <w:sz w:val="24"/>
          <w:szCs w:val="24"/>
        </w:rPr>
        <w:t>а также с интереса к её прошлому, традициям, людям.  Проектная деятельность</w:t>
      </w:r>
      <w:proofErr w:type="gramStart"/>
      <w:r w:rsidRPr="0095306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530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5306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95306C">
        <w:rPr>
          <w:rFonts w:ascii="Times New Roman" w:eastAsia="Calibri" w:hAnsi="Times New Roman" w:cs="Times New Roman"/>
          <w:sz w:val="24"/>
          <w:szCs w:val="24"/>
        </w:rPr>
        <w:t>онечно, не заменяет урочную деятельность, но творчески дополняет обучение учащихся на уроках, способствует развитию познавательной активности личности.</w:t>
      </w:r>
    </w:p>
    <w:p w:rsidR="00BE2349" w:rsidRDefault="00BE2349" w:rsidP="00BE2349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E2349">
        <w:rPr>
          <w:rFonts w:ascii="Times New Roman" w:eastAsia="Calibri" w:hAnsi="Times New Roman" w:cs="Times New Roman"/>
          <w:sz w:val="24"/>
          <w:szCs w:val="24"/>
        </w:rPr>
        <w:t>Материал дети представляют в различном варианте – кто-то в устной форме, кто-то готовит сообщение от р</w:t>
      </w:r>
      <w:r>
        <w:rPr>
          <w:rFonts w:ascii="Times New Roman" w:eastAsia="Calibri" w:hAnsi="Times New Roman" w:cs="Times New Roman"/>
          <w:sz w:val="24"/>
          <w:szCs w:val="24"/>
        </w:rPr>
        <w:t>уки, кто-то в печатном варианте</w:t>
      </w:r>
      <w:r w:rsidRPr="00BE2349">
        <w:rPr>
          <w:rFonts w:ascii="Times New Roman" w:eastAsia="Calibri" w:hAnsi="Times New Roman" w:cs="Times New Roman"/>
          <w:sz w:val="24"/>
          <w:szCs w:val="24"/>
        </w:rPr>
        <w:t xml:space="preserve">, у кого какая возможность и желание. Но обязательно добиваюсь, что бы материал, который готовят  </w:t>
      </w:r>
      <w:proofErr w:type="gramStart"/>
      <w:r w:rsidRPr="00BE2349">
        <w:rPr>
          <w:rFonts w:ascii="Times New Roman" w:eastAsia="Calibri" w:hAnsi="Times New Roman" w:cs="Times New Roman"/>
          <w:sz w:val="24"/>
          <w:szCs w:val="24"/>
        </w:rPr>
        <w:t>дети</w:t>
      </w:r>
      <w:proofErr w:type="gramEnd"/>
      <w:r w:rsidRPr="00BE2349">
        <w:rPr>
          <w:rFonts w:ascii="Times New Roman" w:eastAsia="Calibri" w:hAnsi="Times New Roman" w:cs="Times New Roman"/>
          <w:sz w:val="24"/>
          <w:szCs w:val="24"/>
        </w:rPr>
        <w:t xml:space="preserve"> был им понятен и доступен, а не просто скачан с интернета. Очень интересны</w:t>
      </w:r>
      <w:r>
        <w:rPr>
          <w:rFonts w:ascii="Times New Roman" w:eastAsia="Calibri" w:hAnsi="Times New Roman" w:cs="Times New Roman"/>
          <w:sz w:val="24"/>
          <w:szCs w:val="24"/>
        </w:rPr>
        <w:t>м, на взгляд был проект «</w:t>
      </w:r>
      <w:r w:rsidRPr="00BE2349">
        <w:rPr>
          <w:rFonts w:ascii="Times New Roman" w:eastAsia="Calibri" w:hAnsi="Times New Roman" w:cs="Times New Roman"/>
          <w:bCs/>
          <w:sz w:val="24"/>
          <w:szCs w:val="24"/>
        </w:rPr>
        <w:t>Имена</w:t>
      </w:r>
      <w:r w:rsidRPr="00BE2349">
        <w:rPr>
          <w:rFonts w:ascii="Times New Roman" w:eastAsia="Calibri" w:hAnsi="Times New Roman" w:cs="Times New Roman"/>
          <w:sz w:val="24"/>
          <w:szCs w:val="24"/>
        </w:rPr>
        <w:t> </w:t>
      </w:r>
      <w:r w:rsidRPr="00BE2349">
        <w:rPr>
          <w:rFonts w:ascii="Times New Roman" w:eastAsia="Calibri" w:hAnsi="Times New Roman" w:cs="Times New Roman"/>
          <w:bCs/>
          <w:sz w:val="24"/>
          <w:szCs w:val="24"/>
        </w:rPr>
        <w:t>прилагательные</w:t>
      </w:r>
      <w:r w:rsidRPr="00BE2349">
        <w:rPr>
          <w:rFonts w:ascii="Times New Roman" w:eastAsia="Calibri" w:hAnsi="Times New Roman" w:cs="Times New Roman"/>
          <w:sz w:val="24"/>
          <w:szCs w:val="24"/>
        </w:rPr>
        <w:t> в «Сказке о рыбаке и рыбке» А. С. Пушкина</w:t>
      </w:r>
      <w:proofErr w:type="gramStart"/>
      <w:r w:rsidRPr="00BE2349">
        <w:rPr>
          <w:rFonts w:ascii="Times New Roman" w:eastAsia="Calibri" w:hAnsi="Times New Roman" w:cs="Times New Roman"/>
          <w:sz w:val="24"/>
          <w:szCs w:val="24"/>
        </w:rPr>
        <w:t xml:space="preserve">.».  </w:t>
      </w:r>
      <w:proofErr w:type="gramEnd"/>
      <w:r w:rsidRPr="00BE2349">
        <w:rPr>
          <w:rFonts w:ascii="Times New Roman" w:eastAsia="Calibri" w:hAnsi="Times New Roman" w:cs="Times New Roman"/>
          <w:sz w:val="24"/>
          <w:szCs w:val="24"/>
        </w:rPr>
        <w:t xml:space="preserve">Ребята </w:t>
      </w:r>
      <w:r>
        <w:rPr>
          <w:rFonts w:ascii="Times New Roman" w:eastAsia="Calibri" w:hAnsi="Times New Roman" w:cs="Times New Roman"/>
          <w:sz w:val="24"/>
          <w:szCs w:val="24"/>
        </w:rPr>
        <w:t>провели работу по поиску прилагательных в сказке</w:t>
      </w:r>
      <w:r w:rsidRPr="00BE2349">
        <w:rPr>
          <w:rFonts w:ascii="Times New Roman" w:eastAsia="Calibri" w:hAnsi="Times New Roman" w:cs="Times New Roman"/>
          <w:sz w:val="24"/>
          <w:szCs w:val="24"/>
        </w:rPr>
        <w:t xml:space="preserve">. Каждый представил отдельную </w:t>
      </w:r>
      <w:r>
        <w:rPr>
          <w:rFonts w:ascii="Times New Roman" w:eastAsia="Calibri" w:hAnsi="Times New Roman" w:cs="Times New Roman"/>
          <w:sz w:val="24"/>
          <w:szCs w:val="24"/>
        </w:rPr>
        <w:t>страницу общего альбома. Проектная работа  сопровождалась рисункам</w:t>
      </w:r>
      <w:r w:rsidRPr="00BE2349">
        <w:rPr>
          <w:rFonts w:ascii="Times New Roman" w:eastAsia="Calibri" w:hAnsi="Times New Roman" w:cs="Times New Roman"/>
          <w:sz w:val="24"/>
          <w:szCs w:val="24"/>
        </w:rPr>
        <w:t>, которые дети подбирали</w:t>
      </w:r>
      <w:proofErr w:type="gramStart"/>
      <w:r w:rsidRPr="00BE234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E2349">
        <w:rPr>
          <w:rFonts w:ascii="Times New Roman" w:eastAsia="Calibri" w:hAnsi="Times New Roman" w:cs="Times New Roman"/>
          <w:sz w:val="24"/>
          <w:szCs w:val="24"/>
        </w:rPr>
        <w:t>наклеивали и рисовали сами.   На внеклассном чтении очень интересным был пред</w:t>
      </w:r>
      <w:r>
        <w:rPr>
          <w:rFonts w:ascii="Times New Roman" w:eastAsia="Calibri" w:hAnsi="Times New Roman" w:cs="Times New Roman"/>
          <w:sz w:val="24"/>
          <w:szCs w:val="24"/>
        </w:rPr>
        <w:t>ставлен проект  группы учеников</w:t>
      </w:r>
      <w:r w:rsidRPr="00BE2349">
        <w:rPr>
          <w:rFonts w:ascii="Times New Roman" w:eastAsia="Calibri" w:hAnsi="Times New Roman" w:cs="Times New Roman"/>
          <w:sz w:val="24"/>
          <w:szCs w:val="24"/>
        </w:rPr>
        <w:t xml:space="preserve">, на котором они представили пословицы о книге, </w:t>
      </w:r>
      <w:proofErr w:type="gramStart"/>
      <w:r w:rsidRPr="00BE2349">
        <w:rPr>
          <w:rFonts w:ascii="Times New Roman" w:eastAsia="Calibri" w:hAnsi="Times New Roman" w:cs="Times New Roman"/>
          <w:sz w:val="24"/>
          <w:szCs w:val="24"/>
        </w:rPr>
        <w:t>рассказали</w:t>
      </w:r>
      <w:proofErr w:type="gramEnd"/>
      <w:r w:rsidRPr="00BE2349">
        <w:rPr>
          <w:rFonts w:ascii="Times New Roman" w:eastAsia="Calibri" w:hAnsi="Times New Roman" w:cs="Times New Roman"/>
          <w:sz w:val="24"/>
          <w:szCs w:val="24"/>
        </w:rPr>
        <w:t xml:space="preserve"> о чем они. Материал представлен в форме простой презентации. Для учеников 1 класса это большая работа. Одним из ярких проектов, который мы готовили с дет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ьми во 2 классе, это был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проект</w:t>
      </w:r>
      <w:r w:rsidRPr="00BE2349">
        <w:rPr>
          <w:rFonts w:ascii="Times New Roman" w:eastAsia="Calibri" w:hAnsi="Times New Roman" w:cs="Times New Roman"/>
          <w:sz w:val="24"/>
          <w:szCs w:val="24"/>
        </w:rPr>
        <w:t>, посвященный 65 годовщине ВОВ и назы</w:t>
      </w:r>
      <w:r>
        <w:rPr>
          <w:rFonts w:ascii="Times New Roman" w:eastAsia="Calibri" w:hAnsi="Times New Roman" w:cs="Times New Roman"/>
          <w:sz w:val="24"/>
          <w:szCs w:val="24"/>
        </w:rPr>
        <w:t>вался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он «Моя семья и война».  </w:t>
      </w:r>
      <w:r w:rsidRPr="00BE2349">
        <w:rPr>
          <w:rFonts w:ascii="Times New Roman" w:eastAsia="Calibri" w:hAnsi="Times New Roman" w:cs="Times New Roman"/>
          <w:sz w:val="24"/>
          <w:szCs w:val="24"/>
        </w:rPr>
        <w:t xml:space="preserve"> Защита проектов состоялась на классном часу «Они сражались за Родину» В класс вошла живая история вместе с этим  проектом,  где ребята собрали материалы об участниках ВОВ своей семьи. После такой работы акция возложения цветов к памятнику воинам-освободителям приобрела личностную значимость для каждого ребёнка.</w:t>
      </w:r>
    </w:p>
    <w:p w:rsidR="00BE2349" w:rsidRPr="00BE2349" w:rsidRDefault="00BE2349" w:rsidP="00BE2349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E2349">
        <w:rPr>
          <w:rFonts w:ascii="Times New Roman" w:eastAsia="Calibri" w:hAnsi="Times New Roman" w:cs="Times New Roman"/>
          <w:b/>
          <w:bCs/>
          <w:sz w:val="24"/>
          <w:szCs w:val="24"/>
        </w:rPr>
        <w:t>Источники</w:t>
      </w:r>
    </w:p>
    <w:p w:rsidR="00BE2349" w:rsidRPr="00BE2349" w:rsidRDefault="00BE2349" w:rsidP="00BE2349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E2349">
        <w:rPr>
          <w:rFonts w:ascii="Times New Roman" w:eastAsia="Calibri" w:hAnsi="Times New Roman" w:cs="Times New Roman"/>
          <w:sz w:val="24"/>
          <w:szCs w:val="24"/>
        </w:rPr>
        <w:t>1. </w:t>
      </w:r>
      <w:hyperlink r:id="rId6" w:history="1">
        <w:r w:rsidRPr="00BE2349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http://www.vampodarok.com/kprazdnikam/ny/cont541.html</w:t>
        </w:r>
      </w:hyperlink>
    </w:p>
    <w:p w:rsidR="00BE2349" w:rsidRPr="00BE2349" w:rsidRDefault="00BE2349" w:rsidP="00BE2349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E2349">
        <w:rPr>
          <w:rFonts w:ascii="Times New Roman" w:eastAsia="Calibri" w:hAnsi="Times New Roman" w:cs="Times New Roman"/>
          <w:sz w:val="24"/>
          <w:szCs w:val="24"/>
        </w:rPr>
        <w:t>2. Сайт: lanabugaeva.ucoz.ru</w:t>
      </w:r>
    </w:p>
    <w:p w:rsidR="00BE2349" w:rsidRPr="00BE2349" w:rsidRDefault="00BE2349" w:rsidP="00BE2349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E2349">
        <w:rPr>
          <w:rFonts w:ascii="Times New Roman" w:eastAsia="Calibri" w:hAnsi="Times New Roman" w:cs="Times New Roman"/>
          <w:sz w:val="24"/>
          <w:szCs w:val="24"/>
        </w:rPr>
        <w:lastRenderedPageBreak/>
        <w:t>3. </w:t>
      </w:r>
      <w:hyperlink r:id="rId7" w:history="1">
        <w:r w:rsidRPr="00BE2349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http://prezentacii.com/po_russkomu_yaziku/</w:t>
        </w:r>
      </w:hyperlink>
    </w:p>
    <w:p w:rsidR="00BE2349" w:rsidRPr="00BE2349" w:rsidRDefault="00BE2349" w:rsidP="00BE2349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E2349">
        <w:rPr>
          <w:rFonts w:ascii="Times New Roman" w:eastAsia="Calibri" w:hAnsi="Times New Roman" w:cs="Times New Roman"/>
          <w:sz w:val="24"/>
          <w:szCs w:val="24"/>
        </w:rPr>
        <w:t>4. </w:t>
      </w:r>
      <w:hyperlink r:id="rId8" w:history="1">
        <w:r w:rsidRPr="00BE2349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http://www.school-4.ru/fgos/resours/analys1/</w:t>
        </w:r>
      </w:hyperlink>
    </w:p>
    <w:p w:rsidR="00BE2349" w:rsidRPr="00BE2349" w:rsidRDefault="00BE2349" w:rsidP="00BE2349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E2349">
        <w:rPr>
          <w:rFonts w:ascii="Times New Roman" w:eastAsia="Calibri" w:hAnsi="Times New Roman" w:cs="Times New Roman"/>
          <w:sz w:val="24"/>
          <w:szCs w:val="24"/>
        </w:rPr>
        <w:t>5. </w:t>
      </w:r>
      <w:hyperlink r:id="rId9" w:history="1">
        <w:r w:rsidRPr="00BE2349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http://fs.nashaucheba.ru/docs/270/index-1162938.html</w:t>
        </w:r>
      </w:hyperlink>
    </w:p>
    <w:p w:rsidR="00BE2349" w:rsidRPr="00BE2349" w:rsidRDefault="00BE2349" w:rsidP="00BE2349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E2349">
        <w:rPr>
          <w:rFonts w:ascii="Times New Roman" w:eastAsia="Calibri" w:hAnsi="Times New Roman" w:cs="Times New Roman"/>
          <w:sz w:val="24"/>
          <w:szCs w:val="24"/>
        </w:rPr>
        <w:t>6. </w:t>
      </w:r>
      <w:hyperlink r:id="rId10" w:history="1">
        <w:r w:rsidRPr="00BE2349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http://nsportal.ru/nachalnaya-shkola/okruzhayushchii-mir/konspekt-po-okrmiru-po-fgoskto-takie-ryby</w:t>
        </w:r>
      </w:hyperlink>
    </w:p>
    <w:p w:rsidR="00BE2349" w:rsidRPr="00BE2349" w:rsidRDefault="00BE2349" w:rsidP="00BE2349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E2349">
        <w:rPr>
          <w:rFonts w:ascii="Times New Roman" w:eastAsia="Calibri" w:hAnsi="Times New Roman" w:cs="Times New Roman"/>
          <w:sz w:val="24"/>
          <w:szCs w:val="24"/>
        </w:rPr>
        <w:t>7. </w:t>
      </w:r>
      <w:hyperlink r:id="rId11" w:history="1">
        <w:r w:rsidRPr="00BE2349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http://do.gendocs.ru/docs/index-159045.html</w:t>
        </w:r>
      </w:hyperlink>
    </w:p>
    <w:p w:rsidR="00BE2349" w:rsidRDefault="00BE2349" w:rsidP="00BE2349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E2349" w:rsidRPr="0095306C" w:rsidRDefault="00BE2349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3E4A29" w:rsidRPr="0095306C" w:rsidRDefault="0095306C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5306C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3E4A29" w:rsidRPr="0095306C" w:rsidRDefault="003E4A29">
      <w:pPr>
        <w:rPr>
          <w:rFonts w:ascii="Times New Roman" w:eastAsia="Calibri" w:hAnsi="Times New Roman" w:cs="Times New Roman"/>
          <w:sz w:val="24"/>
          <w:szCs w:val="24"/>
        </w:rPr>
      </w:pPr>
    </w:p>
    <w:sectPr w:rsidR="003E4A29" w:rsidRPr="0095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163C"/>
    <w:multiLevelType w:val="multilevel"/>
    <w:tmpl w:val="5C28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223B4"/>
    <w:multiLevelType w:val="multilevel"/>
    <w:tmpl w:val="DCB6D8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4A29"/>
    <w:rsid w:val="003E4A29"/>
    <w:rsid w:val="0095306C"/>
    <w:rsid w:val="00BE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3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school-4.ru%2Ffgos%2Fresours%2Fanalys1%2F&amp;sa=D&amp;sntz=1&amp;usg=AFQjCNGFL0nVbilw4I-ErKaxqL-03LJL0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prezentacii.com%2Fpo_russkomu_yaziku%2F&amp;sa=D&amp;sntz=1&amp;usg=AFQjCNGLTXHYe3S7VaXhJ2tvQaPhBWV4y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vampodarok.com%2Fkprazdnikam%2Fny%2Fcont541.html&amp;sa=D&amp;sntz=1&amp;usg=AFQjCNGfhBYbI1jMZ4Vlh46HMr7OSC8w4Q" TargetMode="External"/><Relationship Id="rId11" Type="http://schemas.openxmlformats.org/officeDocument/2006/relationships/hyperlink" Target="http://www.google.com/url?q=http%3A%2F%2Fdo.gendocs.ru%2Fdocs%2Findex-159045.html&amp;sa=D&amp;sntz=1&amp;usg=AFQjCNHz0HnURtmLMBfw1mVk6DLtCy-u5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q=http%3A%2F%2Fnsportal.ru%2Fnachalnaya-shkola%2Fokruzhayushchii-mir%2Fkonspekt-po-okrmiru-po-fgoskto-takie-ryby&amp;sa=D&amp;sntz=1&amp;usg=AFQjCNHy6y_1rtSfZCUu9qH0aPWYzcjGc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fs.nashaucheba.ru%2Fdocs%2F270%2Findex-1162938.html&amp;sa=D&amp;sntz=1&amp;usg=AFQjCNE1hq6-y0lp7ZF_59FsD-U5sojkR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1397</Words>
  <Characters>7966</Characters>
  <Application>Microsoft Office Word</Application>
  <DocSecurity>0</DocSecurity>
  <Lines>66</Lines>
  <Paragraphs>18</Paragraphs>
  <ScaleCrop>false</ScaleCrop>
  <Company/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</cp:lastModifiedBy>
  <cp:revision>4</cp:revision>
  <dcterms:created xsi:type="dcterms:W3CDTF">2015-03-22T09:45:00Z</dcterms:created>
  <dcterms:modified xsi:type="dcterms:W3CDTF">2015-03-27T11:27:00Z</dcterms:modified>
</cp:coreProperties>
</file>