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01" w:rsidRPr="00A445AD" w:rsidRDefault="00B56F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45AD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A445AD">
        <w:rPr>
          <w:rFonts w:ascii="Times New Roman" w:hAnsi="Times New Roman" w:cs="Times New Roman"/>
          <w:sz w:val="28"/>
          <w:szCs w:val="28"/>
          <w:u w:val="single"/>
        </w:rPr>
        <w:t xml:space="preserve">Наречие как часть речи </w:t>
      </w:r>
    </w:p>
    <w:p w:rsidR="00B56FD3" w:rsidRPr="00A445AD" w:rsidRDefault="00B56F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45AD">
        <w:rPr>
          <w:rFonts w:ascii="Times New Roman" w:hAnsi="Times New Roman" w:cs="Times New Roman"/>
          <w:sz w:val="28"/>
          <w:szCs w:val="28"/>
        </w:rPr>
        <w:t>Тип урока</w:t>
      </w:r>
      <w:r w:rsidRPr="00A445AD">
        <w:rPr>
          <w:rFonts w:ascii="Times New Roman" w:hAnsi="Times New Roman" w:cs="Times New Roman"/>
          <w:sz w:val="28"/>
          <w:szCs w:val="28"/>
          <w:u w:val="single"/>
        </w:rPr>
        <w:t>: изучение нового материала</w:t>
      </w:r>
    </w:p>
    <w:p w:rsidR="00B56FD3" w:rsidRPr="00A445AD" w:rsidRDefault="00B56F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45AD">
        <w:rPr>
          <w:rFonts w:ascii="Times New Roman" w:hAnsi="Times New Roman" w:cs="Times New Roman"/>
          <w:sz w:val="28"/>
          <w:szCs w:val="28"/>
        </w:rPr>
        <w:t>Вид:</w:t>
      </w:r>
      <w:r w:rsidRPr="00A445AD">
        <w:rPr>
          <w:rFonts w:ascii="Times New Roman" w:hAnsi="Times New Roman" w:cs="Times New Roman"/>
          <w:sz w:val="28"/>
          <w:szCs w:val="28"/>
          <w:u w:val="single"/>
        </w:rPr>
        <w:t xml:space="preserve"> комбинированный урок</w:t>
      </w:r>
    </w:p>
    <w:p w:rsidR="00B56FD3" w:rsidRPr="00A445AD" w:rsidRDefault="00B56F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45AD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B56FD3" w:rsidRPr="00A445AD" w:rsidRDefault="00B56FD3" w:rsidP="00B56F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5AD"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  <w:r w:rsidRPr="00A445AD">
        <w:rPr>
          <w:rFonts w:ascii="Times New Roman" w:hAnsi="Times New Roman" w:cs="Times New Roman"/>
          <w:sz w:val="28"/>
          <w:szCs w:val="28"/>
        </w:rPr>
        <w:t>закрепление сведений о наречии, полученных ранее, закрепление новых сведений о наречии как самостоятельной части речи, раскрыть его морфологические и синтаксические особенности, показ</w:t>
      </w:r>
      <w:r w:rsidR="007169AC" w:rsidRPr="00A445AD">
        <w:rPr>
          <w:rFonts w:ascii="Times New Roman" w:hAnsi="Times New Roman" w:cs="Times New Roman"/>
          <w:sz w:val="28"/>
          <w:szCs w:val="28"/>
        </w:rPr>
        <w:t xml:space="preserve">ать его речевую функцию, развитие умения находить наречия в тексте и использовать их в собственных письменных и устных высказываниях </w:t>
      </w:r>
    </w:p>
    <w:p w:rsidR="00B56FD3" w:rsidRPr="00A445AD" w:rsidRDefault="007169AC" w:rsidP="007169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445AD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  <w:r w:rsidRPr="00A445AD">
        <w:rPr>
          <w:rFonts w:ascii="Times New Roman" w:hAnsi="Times New Roman" w:cs="Times New Roman"/>
          <w:sz w:val="28"/>
          <w:szCs w:val="28"/>
        </w:rPr>
        <w:t>формирование коммуникативной, языковой и лингвистической компетентности обучающихся.</w:t>
      </w:r>
    </w:p>
    <w:p w:rsidR="007169AC" w:rsidRPr="00A445AD" w:rsidRDefault="007169AC" w:rsidP="007169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5AD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Воспитательные: </w:t>
      </w:r>
      <w:r w:rsidRPr="00A445AD">
        <w:rPr>
          <w:rFonts w:ascii="Times New Roman" w:hAnsi="Times New Roman" w:cs="Times New Roman"/>
          <w:sz w:val="28"/>
          <w:szCs w:val="28"/>
        </w:rPr>
        <w:t xml:space="preserve">воспитание личности, бережно относящейся к русскому языку как неотъемлемой части национальной культуры, на примере художественного текста привить любовь в художественному слову; развитие коммуникативных отношений во время работы на уроке. </w:t>
      </w:r>
    </w:p>
    <w:p w:rsidR="007169AC" w:rsidRDefault="00A445AD" w:rsidP="007169AC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445AD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A445AD" w:rsidRPr="00A445AD" w:rsidRDefault="00A445AD" w:rsidP="00A445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Научить самостоятельно и аргументировано оценивать свои действия и действия одноклассников при выполнении задания, упражнений первичного закрепления.</w:t>
      </w:r>
    </w:p>
    <w:p w:rsidR="00A445AD" w:rsidRPr="00A445AD" w:rsidRDefault="00A445AD" w:rsidP="00A445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 строить логическое рассуждение при раскрытии синтаксических и морфологических особенностей наречий.</w:t>
      </w:r>
    </w:p>
    <w:p w:rsidR="00A445AD" w:rsidRDefault="00A445AD" w:rsidP="00A445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45AD">
        <w:rPr>
          <w:rFonts w:ascii="Times New Roman" w:hAnsi="Times New Roman" w:cs="Times New Roman"/>
          <w:sz w:val="28"/>
          <w:szCs w:val="28"/>
        </w:rPr>
        <w:t xml:space="preserve">Научить правильно использовать речевые средства в ходе </w:t>
      </w:r>
      <w:r w:rsidR="001B6043">
        <w:rPr>
          <w:rFonts w:ascii="Times New Roman" w:hAnsi="Times New Roman" w:cs="Times New Roman"/>
          <w:sz w:val="28"/>
          <w:szCs w:val="28"/>
        </w:rPr>
        <w:t xml:space="preserve">коммуникации на уроке (монологическая речь, работа в группе, в паре, рефлексия). </w:t>
      </w:r>
    </w:p>
    <w:p w:rsidR="00E8794C" w:rsidRDefault="00E8794C" w:rsidP="00A445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находить наречия в тексте</w:t>
      </w:r>
    </w:p>
    <w:p w:rsidR="00E8794C" w:rsidRDefault="00E8794C" w:rsidP="00A445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использовать в своей речи наречия, фразеологизмы</w:t>
      </w:r>
    </w:p>
    <w:p w:rsidR="00E8794C" w:rsidRDefault="00E8794C" w:rsidP="00E87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94C" w:rsidRDefault="00E8794C" w:rsidP="00E87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94C" w:rsidRDefault="00E8794C" w:rsidP="00E879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94C" w:rsidRDefault="00E8794C" w:rsidP="00E8794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8794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Формы работы: </w:t>
      </w:r>
    </w:p>
    <w:p w:rsidR="00E8794C" w:rsidRDefault="00E8794C" w:rsidP="00E8794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8794C" w:rsidRPr="00E8794C" w:rsidRDefault="00E8794C" w:rsidP="00E879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794C">
        <w:rPr>
          <w:rFonts w:ascii="Times New Roman" w:hAnsi="Times New Roman" w:cs="Times New Roman"/>
          <w:sz w:val="28"/>
          <w:szCs w:val="28"/>
        </w:rPr>
        <w:t xml:space="preserve">Мотивационные беседа </w:t>
      </w:r>
    </w:p>
    <w:p w:rsidR="00E8794C" w:rsidRDefault="00E8794C" w:rsidP="00E879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у доски. </w:t>
      </w:r>
    </w:p>
    <w:p w:rsidR="00E8794C" w:rsidRDefault="00E8794C" w:rsidP="00E879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Фронтальный опрос </w:t>
      </w:r>
    </w:p>
    <w:p w:rsidR="00E8794C" w:rsidRDefault="00E8794C" w:rsidP="00E879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Устная и письменная работа с учебником. </w:t>
      </w:r>
    </w:p>
    <w:p w:rsidR="00E8794C" w:rsidRDefault="00E8794C" w:rsidP="00E879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самостоятельная работа по группам.</w:t>
      </w:r>
    </w:p>
    <w:p w:rsidR="00E8794C" w:rsidRDefault="00E8794C" w:rsidP="00E879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Письменная групповая работа. </w:t>
      </w:r>
    </w:p>
    <w:p w:rsidR="00E8794C" w:rsidRDefault="00E8794C" w:rsidP="00E879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Эвристическая беседа </w:t>
      </w:r>
    </w:p>
    <w:p w:rsidR="00E8794C" w:rsidRDefault="00E8794C" w:rsidP="00E879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работа </w:t>
      </w:r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9"/>
        <w:gridCol w:w="2112"/>
        <w:gridCol w:w="4503"/>
        <w:gridCol w:w="4156"/>
      </w:tblGrid>
      <w:tr w:rsidR="004225B7" w:rsidTr="00C7540A">
        <w:tc>
          <w:tcPr>
            <w:tcW w:w="3823" w:type="dxa"/>
          </w:tcPr>
          <w:p w:rsidR="004225B7" w:rsidRPr="00E9067F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E9067F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268" w:type="dxa"/>
          </w:tcPr>
          <w:p w:rsidR="004225B7" w:rsidRPr="00E9067F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252" w:type="dxa"/>
          </w:tcPr>
          <w:p w:rsidR="004225B7" w:rsidRPr="00E9067F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4217" w:type="dxa"/>
          </w:tcPr>
          <w:p w:rsidR="004225B7" w:rsidRPr="00E9067F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комментарий</w:t>
            </w:r>
          </w:p>
        </w:tc>
      </w:tr>
      <w:tr w:rsidR="004225B7" w:rsidTr="00C7540A">
        <w:tc>
          <w:tcPr>
            <w:tcW w:w="3823" w:type="dxa"/>
          </w:tcPr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этап. Получение информации</w:t>
            </w:r>
          </w:p>
          <w:p w:rsidR="004225B7" w:rsidRDefault="004225B7" w:rsidP="004225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4225B7" w:rsidRDefault="004225B7" w:rsidP="004225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Мотивационная беседа</w:t>
            </w:r>
          </w:p>
          <w:p w:rsidR="004225B7" w:rsidRPr="00C733DE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4225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Лингвистический эксперимент.</w:t>
            </w: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4225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Озвучивание целей урока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Pr="00FA085C" w:rsidRDefault="004225B7" w:rsidP="004225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4225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у доски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4225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просмотровое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чтение)</w:t>
            </w: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этап. Закрепление полученных знаний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1)Индивидуальная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у доски (выборочно-распределительный диктант)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Устная фронтальная работа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этап. Применение новых знаний, усложнение заданий.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4225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групповая работа с фронтальной проверкой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Pr="00BE230C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4225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у доски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3)Устная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работа (по вариантам)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4225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обобщения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виде таблицы , схемы)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этап. Применение новых знаний. Творческая работа.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4225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Дифференцированное творческое задание</w:t>
            </w:r>
          </w:p>
          <w:p w:rsidR="004225B7" w:rsidRDefault="004225B7" w:rsidP="004225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творческих работ</w:t>
            </w:r>
          </w:p>
          <w:p w:rsidR="004225B7" w:rsidRPr="0038165D" w:rsidRDefault="004225B7" w:rsidP="004225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задание-тест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10,вариант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1,2 задания 1,2.</w:t>
            </w:r>
          </w:p>
        </w:tc>
        <w:tc>
          <w:tcPr>
            <w:tcW w:w="2268" w:type="dxa"/>
          </w:tcPr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минут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4-5минут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 минуты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4-5 минут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минуты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минуты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 минут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минуты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 минут</w:t>
            </w:r>
          </w:p>
          <w:p w:rsidR="004225B7" w:rsidRPr="00E9067F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скажет, что наречие-развивающаяся часть речи. Без них, как и без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прилагательных,наша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речь теряет конкретность, образность.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Попробуем это доказать.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1. На экране деформированный текст (отрывок из поэмы А.С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Пушкина»Медный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всадник») – пропущены наречия. Класс работает фронтально-задание вставить вместо пропусков необходимые слова. Вопрос учителя: Слов какой части речи не хватало? Почему вы решили, что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наречия?(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вопросам).Запишем их в тетрадь. Из какого произведения отрывок? Кто автор?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ответов учеников на слайде 2 появляется восстановленный текст.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 цели урока.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 учителя: Слово «наречие» имеет несколько значений. Заглянем в словарь. На слайде 3 запись из четырехтомного «Словаря русского языка» под редакцией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А.П.Евгеньевой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см.материалы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уроку). Какое значение слова «наречие» будет нас интересовать?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Обратимся вновь к тексту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Каково грамматическое значение наречий в данном отрывке?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(Учащиеся говорят, что наречие указывает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где,когда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,куда,откуда,почему,зачем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как происходит действие. То есть наречие обозначает признак действия.)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будет вывод 1.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выписывает из данного отрывка словосочетания: наречие со словами, к которым оно относится, вместе с моделью: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Глядел вдаль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Глагол + наречие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работает вместе с учеником.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Итак, что мы узнали о наречии? Сделаем вывод 2. Выслушав ответы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учащихся,обобщение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делает ученик у доски.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Возьмите простые карандаши. Найдите в тексте подтверждение вашим мыслям. Есть ли в учебнике что-то новое, чего мы ещё не знаем о сочетании наречий с разными частями речи? Прочитайте. Подчеркните. Сделайте вывод.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учебником. Упражнение 197 (по образцу). На доске, класс- в тетрадях.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классу: Какой модели словосочетания здесь нет? Приведите свои примеры.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классу: Выбрать из заранее написанных на доске словосочетаний те, которые соответствуют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модели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существительное+наречие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Ещё раз с дополнениями сделаем вывод 2.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Попробуем изменить словосочетание» взгляд исподлобья» по падежам и числам. Это невозможно. Вывод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наречие-неизменяемая часть речи.  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деформированными предложениями и заданиями распространить предложения вправо и влево, используя наречия.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каждого ряда выходит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ученик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 выполняет синтаксический разбор составленных предложений. Учащиеся в тетради выполняют 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синтаксический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своих предложений. Вывод 4 о синтаксической роли наречия.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Об орфографических ошибках при написании наречий нам ещё рано говорить, а вот о речевых ошибках в употреблении наречий хочется поговорить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сейчас.Ужасно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красиво,жутко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весело-в чём ошибка? Учитель хвалит наш класс в пух и прах- можно ли так сказать? С каким глаголом может сочетаться фразеологизм в пух и прах?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замените словосочетание поссориться в пух и прах наречием.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делают вывод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наречием можно заменить неделимое словосочетание-фразеологизм. Слайд 4.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вариантам: (см. материалы к уроку)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1вариант-замените фразеологизм наречием;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вариант-замените наречия фразеологизмами.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 по 4 человека, защита своих работ.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группа:определите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лексическое значение наречий. Составьте с несколькими из них предложения.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к уроку)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2группа: подберите подходящие по смыслу наречия, запишите получившийся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см. материалы к уроку)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группа: работа с отрывком из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Е.Куменко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«Дом».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Сочинение-миниатюра «Мой дом» с использованием наречий.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к уроку)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Pr="00E9067F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Настрой на работу. Мотивация к 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новой темы.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модели развивающего обучения. Активизация зрительной памяти.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словарной статьей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устной монологической речи, умение пользоваться лингвистическими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терминами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делать выводы по имеющейся на доске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информации;развитие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связной монологической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речи;умение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оценить ответ одноклассников.</w:t>
            </w: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«Маркировка» текста. Приём сопоставления полученной информации с учебным материалом. Поиск новой информации.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Репродуктивная работа по образцу. Контроль за усвоением материала.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устной монологической речи. Работа по обобщению, приведению в систему знаний о наречии.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полученных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систематизация. Контроль за усвоением материала.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монологической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речи,умения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по теме. Помочь избежать речевых ошибок при употреблении наречий в собственной речи.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видеть наречия в тексте и заменять их фразеологизмами.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навыков систематизации материала, построение выводов на материале урока;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общение в группе в процессе работы); осуществление рефлексии (взаимообратной связи).</w:t>
            </w: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B7" w:rsidRPr="00E9067F" w:rsidRDefault="004225B7" w:rsidP="00C7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новых знаний. Развитие умения использовать наречия в собственном высказывании; отработка навыка выбора нужного слова, подходящего по смыслу.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связь.</w:t>
            </w:r>
          </w:p>
        </w:tc>
      </w:tr>
    </w:tbl>
    <w:p w:rsidR="004225B7" w:rsidRDefault="004225B7" w:rsidP="004225B7"/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p w:rsid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p w:rsidR="004225B7" w:rsidRPr="004225B7" w:rsidRDefault="004225B7" w:rsidP="004225B7">
      <w:pPr>
        <w:rPr>
          <w:rFonts w:ascii="Times New Roman" w:hAnsi="Times New Roman" w:cs="Times New Roman"/>
          <w:sz w:val="28"/>
          <w:szCs w:val="28"/>
        </w:rPr>
      </w:pPr>
    </w:p>
    <w:sectPr w:rsidR="004225B7" w:rsidRPr="004225B7" w:rsidSect="00B56F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750D"/>
    <w:multiLevelType w:val="hybridMultilevel"/>
    <w:tmpl w:val="3EE8D70E"/>
    <w:lvl w:ilvl="0" w:tplc="0178C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71C3D"/>
    <w:multiLevelType w:val="hybridMultilevel"/>
    <w:tmpl w:val="19262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22FB"/>
    <w:multiLevelType w:val="hybridMultilevel"/>
    <w:tmpl w:val="E6805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E208A"/>
    <w:multiLevelType w:val="hybridMultilevel"/>
    <w:tmpl w:val="C3262BFC"/>
    <w:lvl w:ilvl="0" w:tplc="E2AEE72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9452A51"/>
    <w:multiLevelType w:val="hybridMultilevel"/>
    <w:tmpl w:val="A46A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C2E8E"/>
    <w:multiLevelType w:val="hybridMultilevel"/>
    <w:tmpl w:val="EC3A3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D3"/>
    <w:rsid w:val="001B6043"/>
    <w:rsid w:val="004225B7"/>
    <w:rsid w:val="007169AC"/>
    <w:rsid w:val="00A445AD"/>
    <w:rsid w:val="00B56FD3"/>
    <w:rsid w:val="00E8794C"/>
    <w:rsid w:val="00F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5622B-E381-4502-92F8-100677AF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D3"/>
    <w:pPr>
      <w:ind w:left="720"/>
      <w:contextualSpacing/>
    </w:pPr>
  </w:style>
  <w:style w:type="table" w:styleId="a4">
    <w:name w:val="Table Grid"/>
    <w:basedOn w:val="a1"/>
    <w:uiPriority w:val="39"/>
    <w:rsid w:val="00422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69754-B8C4-474D-810B-71BF57F5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Семенова</dc:creator>
  <cp:keywords/>
  <dc:description/>
  <cp:lastModifiedBy>Ирина Семенова</cp:lastModifiedBy>
  <cp:revision>2</cp:revision>
  <dcterms:created xsi:type="dcterms:W3CDTF">2015-03-30T10:44:00Z</dcterms:created>
  <dcterms:modified xsi:type="dcterms:W3CDTF">2015-03-30T10:44:00Z</dcterms:modified>
</cp:coreProperties>
</file>