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21" w:rsidRDefault="00E34A05" w:rsidP="00E34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по теме: «</w:t>
      </w:r>
      <w:r w:rsidR="00171BA7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4A05" w:rsidRDefault="00171BA7" w:rsidP="001A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Приобщать детей к миру прекрасного</w:t>
      </w:r>
      <w:r w:rsidR="00E34A05">
        <w:rPr>
          <w:rFonts w:ascii="Times New Roman" w:hAnsi="Times New Roman" w:cs="Times New Roman"/>
          <w:sz w:val="28"/>
          <w:szCs w:val="28"/>
        </w:rPr>
        <w:t xml:space="preserve"> нужн</w:t>
      </w:r>
      <w:r>
        <w:rPr>
          <w:rFonts w:ascii="Times New Roman" w:hAnsi="Times New Roman" w:cs="Times New Roman"/>
          <w:sz w:val="28"/>
          <w:szCs w:val="28"/>
        </w:rPr>
        <w:t>о как можно раньше.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4F4">
        <w:rPr>
          <w:rFonts w:ascii="Times New Roman" w:hAnsi="Times New Roman" w:cs="Times New Roman"/>
          <w:sz w:val="28"/>
          <w:szCs w:val="28"/>
        </w:rPr>
        <w:t>Большое воздействие оказывают на ребят готовые</w:t>
      </w:r>
      <w:r w:rsidR="000429F2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C664F4">
        <w:rPr>
          <w:rFonts w:ascii="Times New Roman" w:hAnsi="Times New Roman" w:cs="Times New Roman"/>
          <w:sz w:val="28"/>
          <w:szCs w:val="28"/>
        </w:rPr>
        <w:t>.</w:t>
      </w:r>
      <w:r w:rsidR="00BA10FF">
        <w:rPr>
          <w:rFonts w:ascii="Times New Roman" w:hAnsi="Times New Roman" w:cs="Times New Roman"/>
          <w:sz w:val="28"/>
          <w:szCs w:val="28"/>
        </w:rPr>
        <w:t xml:space="preserve"> </w:t>
      </w:r>
      <w:r w:rsidR="00C664F4">
        <w:rPr>
          <w:rFonts w:ascii="Times New Roman" w:hAnsi="Times New Roman" w:cs="Times New Roman"/>
          <w:sz w:val="28"/>
          <w:szCs w:val="28"/>
        </w:rPr>
        <w:t xml:space="preserve">Они способствуют </w:t>
      </w:r>
      <w:r w:rsidR="00E34A05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C664F4">
        <w:rPr>
          <w:rFonts w:ascii="Times New Roman" w:hAnsi="Times New Roman" w:cs="Times New Roman"/>
          <w:sz w:val="28"/>
          <w:szCs w:val="28"/>
        </w:rPr>
        <w:t>интереса детей к труду</w:t>
      </w:r>
      <w:r w:rsidR="00BA10FF">
        <w:rPr>
          <w:rFonts w:ascii="Times New Roman" w:hAnsi="Times New Roman" w:cs="Times New Roman"/>
          <w:sz w:val="28"/>
          <w:szCs w:val="28"/>
        </w:rPr>
        <w:t>, совершенствуют навыки работы.</w:t>
      </w:r>
    </w:p>
    <w:p w:rsidR="00E34A05" w:rsidRDefault="00BA10FF" w:rsidP="00E34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BA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 у детей: согласованность в работе глаз</w:t>
      </w:r>
      <w:r w:rsidR="000429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руки, совершенствуется координация движений, гибкость, точность в выполнении действий. Работа оказывает влияние на умственное развитие ребенка, на развитие его мышления.</w:t>
      </w:r>
      <w:r w:rsidRPr="00BA1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4E" w:rsidRDefault="00BA10FF" w:rsidP="00E3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4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Поделки из природного материала удовлетворяют любознательность детей. Благоприятный эмоциональный настрой во время изготовления игрушек, радость общения в труде, наслаждение, очень важны для общего развития. Эти эмоции являются </w:t>
      </w:r>
      <w:r w:rsidR="00582D4F">
        <w:rPr>
          <w:rFonts w:ascii="Times New Roman" w:hAnsi="Times New Roman" w:cs="Times New Roman"/>
          <w:sz w:val="28"/>
          <w:szCs w:val="28"/>
        </w:rPr>
        <w:t>важным стимулом воспитания у детей</w:t>
      </w:r>
      <w:r>
        <w:rPr>
          <w:rFonts w:ascii="Times New Roman" w:hAnsi="Times New Roman" w:cs="Times New Roman"/>
          <w:sz w:val="28"/>
          <w:szCs w:val="28"/>
        </w:rPr>
        <w:t xml:space="preserve"> трудолюбия.</w:t>
      </w:r>
    </w:p>
    <w:p w:rsidR="003044FE" w:rsidRDefault="002E394E" w:rsidP="00E34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природой расширяют представления детей. </w:t>
      </w:r>
      <w:r w:rsidR="00171BA7">
        <w:rPr>
          <w:rFonts w:ascii="Times New Roman" w:hAnsi="Times New Roman" w:cs="Times New Roman"/>
          <w:sz w:val="28"/>
          <w:szCs w:val="28"/>
        </w:rPr>
        <w:t>Отправившись на прогулку надо учить любоваться красотой цветов, плодов различных растений, осенних листьев. Отметить их внешний вид.</w:t>
      </w:r>
      <w:r w:rsidR="00487BEE">
        <w:rPr>
          <w:rFonts w:ascii="Times New Roman" w:hAnsi="Times New Roman" w:cs="Times New Roman"/>
          <w:sz w:val="28"/>
          <w:szCs w:val="28"/>
        </w:rPr>
        <w:t xml:space="preserve"> </w:t>
      </w:r>
      <w:r w:rsidR="00171BA7">
        <w:rPr>
          <w:rFonts w:ascii="Times New Roman" w:hAnsi="Times New Roman" w:cs="Times New Roman"/>
          <w:sz w:val="28"/>
          <w:szCs w:val="28"/>
        </w:rPr>
        <w:t xml:space="preserve"> Надо напомнить детям о том, что они должны бережно относиться к природе, оберегать цветы, кустарники</w:t>
      </w:r>
      <w:r w:rsidR="00487BEE">
        <w:rPr>
          <w:rFonts w:ascii="Times New Roman" w:hAnsi="Times New Roman" w:cs="Times New Roman"/>
          <w:sz w:val="28"/>
          <w:szCs w:val="28"/>
        </w:rPr>
        <w:t>, любое живое растение от уничтожения.</w:t>
      </w:r>
      <w:r w:rsidR="00582D4F">
        <w:rPr>
          <w:rFonts w:ascii="Times New Roman" w:hAnsi="Times New Roman" w:cs="Times New Roman"/>
          <w:sz w:val="28"/>
          <w:szCs w:val="28"/>
        </w:rPr>
        <w:t xml:space="preserve"> </w:t>
      </w:r>
      <w:r w:rsidR="00FC49E1">
        <w:rPr>
          <w:rFonts w:ascii="Times New Roman" w:hAnsi="Times New Roman" w:cs="Times New Roman"/>
          <w:sz w:val="28"/>
          <w:szCs w:val="28"/>
        </w:rPr>
        <w:t>На прогулке воспитатель рассказывает о том, что можно делать поделки из природного материала. На глазах у детей можно сде</w:t>
      </w:r>
      <w:r w:rsidR="003044FE">
        <w:rPr>
          <w:rFonts w:ascii="Times New Roman" w:hAnsi="Times New Roman" w:cs="Times New Roman"/>
          <w:sz w:val="28"/>
          <w:szCs w:val="28"/>
        </w:rPr>
        <w:t xml:space="preserve">лать простую игрушку. </w:t>
      </w:r>
    </w:p>
    <w:p w:rsidR="00A67174" w:rsidRPr="00582D4F" w:rsidRDefault="003044FE" w:rsidP="00E3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582D4F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4F">
        <w:rPr>
          <w:rFonts w:ascii="Times New Roman" w:hAnsi="Times New Roman" w:cs="Times New Roman"/>
          <w:sz w:val="28"/>
          <w:szCs w:val="28"/>
        </w:rPr>
        <w:t>заинтересует.</w:t>
      </w:r>
    </w:p>
    <w:p w:rsidR="002A7DF4" w:rsidRDefault="00212B28" w:rsidP="001A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Изготовлению поделок предшествует большая подготовительная работа. </w:t>
      </w:r>
      <w:r w:rsidR="002A7DF4">
        <w:rPr>
          <w:rFonts w:ascii="Times New Roman" w:hAnsi="Times New Roman" w:cs="Times New Roman"/>
          <w:sz w:val="28"/>
          <w:szCs w:val="28"/>
        </w:rPr>
        <w:t>На экскурсии можно рассказать, что наша Родина богата лесами, в них растут разные породы деревьев, кустарники.</w:t>
      </w:r>
    </w:p>
    <w:p w:rsidR="003044FE" w:rsidRDefault="00212B28" w:rsidP="001A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44FE">
        <w:rPr>
          <w:rFonts w:ascii="Times New Roman" w:hAnsi="Times New Roman" w:cs="Times New Roman"/>
          <w:sz w:val="28"/>
          <w:szCs w:val="28"/>
        </w:rPr>
        <w:t>тправляясь с детьми на экскурсию можно взять коробочки для сбо</w:t>
      </w:r>
      <w:r w:rsidR="00A67174">
        <w:rPr>
          <w:rFonts w:ascii="Times New Roman" w:hAnsi="Times New Roman" w:cs="Times New Roman"/>
          <w:sz w:val="28"/>
          <w:szCs w:val="28"/>
        </w:rPr>
        <w:t>ра различных листьев, семян, в ходе ее организовать сбор веток, сучьев, которые потребуются для изготовления разных игрушек. Воспитатель рассказывает детям, как надо собирать природный материал. Объяснить, что шишки, ягоды, желуди должны быть целыми.</w:t>
      </w:r>
      <w:r w:rsidR="00F94D2A">
        <w:rPr>
          <w:rFonts w:ascii="Times New Roman" w:hAnsi="Times New Roman" w:cs="Times New Roman"/>
          <w:sz w:val="28"/>
          <w:szCs w:val="28"/>
        </w:rPr>
        <w:t xml:space="preserve"> Предлагает сортировать материал по виду, цвету, размеру, помещая его в разные коробочки.</w:t>
      </w:r>
      <w:r w:rsidR="00F4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2A" w:rsidRDefault="00F94D2A" w:rsidP="001A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Вернувшись с экскурсии, дети рассматривают природный материал, перебирают, ощупывают, обследуют его.</w:t>
      </w:r>
      <w:r w:rsidR="0049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способствует запоминанию фо</w:t>
      </w:r>
      <w:r w:rsidR="002E394E">
        <w:rPr>
          <w:rFonts w:ascii="Times New Roman" w:hAnsi="Times New Roman" w:cs="Times New Roman"/>
          <w:sz w:val="28"/>
          <w:szCs w:val="28"/>
        </w:rPr>
        <w:t>рмы, красок, свойств. Д</w:t>
      </w:r>
      <w:r w:rsidR="004E7E01">
        <w:rPr>
          <w:rFonts w:ascii="Times New Roman" w:hAnsi="Times New Roman" w:cs="Times New Roman"/>
          <w:sz w:val="28"/>
          <w:szCs w:val="28"/>
        </w:rPr>
        <w:t>ети узнают, что желуди – желтовато-коричневые, блестящие, овальные; орехи – коричневые, круглые.</w:t>
      </w:r>
    </w:p>
    <w:p w:rsidR="00EE6B92" w:rsidRDefault="002E394E" w:rsidP="001A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беседе </w:t>
      </w:r>
      <w:r w:rsidR="005C2FE2">
        <w:rPr>
          <w:rFonts w:ascii="Times New Roman" w:hAnsi="Times New Roman" w:cs="Times New Roman"/>
          <w:sz w:val="28"/>
          <w:szCs w:val="28"/>
        </w:rPr>
        <w:t xml:space="preserve">воспитатель уточняет впечатления детей об экскурсии. Теперь можно переходить к изготовлению </w:t>
      </w:r>
      <w:r w:rsidR="00D8227D">
        <w:rPr>
          <w:rFonts w:ascii="Times New Roman" w:hAnsi="Times New Roman" w:cs="Times New Roman"/>
          <w:sz w:val="28"/>
          <w:szCs w:val="28"/>
        </w:rPr>
        <w:t xml:space="preserve">поделок </w:t>
      </w:r>
      <w:r w:rsidR="005C2FE2">
        <w:rPr>
          <w:rFonts w:ascii="Times New Roman" w:hAnsi="Times New Roman" w:cs="Times New Roman"/>
          <w:sz w:val="28"/>
          <w:szCs w:val="28"/>
        </w:rPr>
        <w:t>из природного материала.</w:t>
      </w:r>
    </w:p>
    <w:p w:rsidR="005C2FE2" w:rsidRDefault="005C2FE2" w:rsidP="001A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начинается с усвоения способа выполнения игрушки по образцу, сделанному воспитателем заранее.</w:t>
      </w:r>
      <w:r w:rsidR="00D8227D">
        <w:rPr>
          <w:rFonts w:ascii="Times New Roman" w:hAnsi="Times New Roman" w:cs="Times New Roman"/>
          <w:sz w:val="28"/>
          <w:szCs w:val="28"/>
        </w:rPr>
        <w:t xml:space="preserve"> Опираясь на образец, дети без труда справляются с соединениями деталей. Действия воспитателя должны быть точными.</w:t>
      </w:r>
    </w:p>
    <w:p w:rsidR="00D8227D" w:rsidRDefault="00D8227D" w:rsidP="001A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усвоения  способа изготовления игрушки по образцу можно переходить к изготовлению по рисунку или фотографии. </w:t>
      </w:r>
      <w:r w:rsidR="00330D82">
        <w:rPr>
          <w:rFonts w:ascii="Times New Roman" w:hAnsi="Times New Roman" w:cs="Times New Roman"/>
          <w:sz w:val="28"/>
          <w:szCs w:val="28"/>
        </w:rPr>
        <w:t>Для облегчения работы воспитатель выполняет чертеж игрушки, а дети повторяют его на бумаге. С помощью чертежа детям легче выполнить работу по изготовлению игрушки.</w:t>
      </w:r>
    </w:p>
    <w:p w:rsidR="00330D82" w:rsidRDefault="00330D82" w:rsidP="001A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Освоив эти приемы работы</w:t>
      </w:r>
      <w:r w:rsidR="000429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работу по замыслу. Такие занятия формируют у детей умения самостоя</w:t>
      </w:r>
      <w:r w:rsidR="000429F2">
        <w:rPr>
          <w:rFonts w:ascii="Times New Roman" w:hAnsi="Times New Roman" w:cs="Times New Roman"/>
          <w:sz w:val="28"/>
          <w:szCs w:val="28"/>
        </w:rPr>
        <w:t>тельно планировать деятельность.</w:t>
      </w:r>
    </w:p>
    <w:p w:rsidR="000429F2" w:rsidRDefault="000429F2" w:rsidP="001A7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разных способов изготовления поделок из природного материала – развивать интерес к ручному труду, умение мастерить, развивать творческие способности.</w:t>
      </w:r>
    </w:p>
    <w:p w:rsidR="00330D82" w:rsidRDefault="00330D82" w:rsidP="00E3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4E81" w:rsidRPr="00171BA7" w:rsidRDefault="000E4E81" w:rsidP="00E3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77A2">
        <w:rPr>
          <w:noProof/>
        </w:rPr>
        <w:drawing>
          <wp:inline distT="0" distB="0" distL="0" distR="0">
            <wp:extent cx="4961583" cy="3720315"/>
            <wp:effectExtent l="0" t="628650" r="0" b="604035"/>
            <wp:docPr id="2" name="Рисунок 1" descr="C:\Users\Сергей\AppData\Local\Microsoft\Windows\Temporary Internet Files\Content.Word\20150325_10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20150325_100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67045" cy="372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FF" w:rsidRPr="00171BA7" w:rsidRDefault="00BA10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10FF" w:rsidRPr="00171BA7" w:rsidSect="003F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71BA7"/>
    <w:rsid w:val="000429F2"/>
    <w:rsid w:val="000E4E81"/>
    <w:rsid w:val="00171BA7"/>
    <w:rsid w:val="001A7C7F"/>
    <w:rsid w:val="00212B28"/>
    <w:rsid w:val="002A7DF4"/>
    <w:rsid w:val="002E394E"/>
    <w:rsid w:val="003044FE"/>
    <w:rsid w:val="00330D82"/>
    <w:rsid w:val="003F4B21"/>
    <w:rsid w:val="00487BEE"/>
    <w:rsid w:val="004949BC"/>
    <w:rsid w:val="004E7E01"/>
    <w:rsid w:val="005577A2"/>
    <w:rsid w:val="00566E6F"/>
    <w:rsid w:val="00582D4F"/>
    <w:rsid w:val="005C2FE2"/>
    <w:rsid w:val="009242AF"/>
    <w:rsid w:val="00A67174"/>
    <w:rsid w:val="00B16EF5"/>
    <w:rsid w:val="00BA10FF"/>
    <w:rsid w:val="00BC20E0"/>
    <w:rsid w:val="00BE7332"/>
    <w:rsid w:val="00C664F4"/>
    <w:rsid w:val="00D15C42"/>
    <w:rsid w:val="00D8227D"/>
    <w:rsid w:val="00E21080"/>
    <w:rsid w:val="00E34A05"/>
    <w:rsid w:val="00EE6B92"/>
    <w:rsid w:val="00F45A2A"/>
    <w:rsid w:val="00F94D2A"/>
    <w:rsid w:val="00F964E0"/>
    <w:rsid w:val="00FC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A7D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8C98-1A8D-4305-BDD3-8ED0D9A1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2015-03-23T20:50:00Z</dcterms:created>
  <dcterms:modified xsi:type="dcterms:W3CDTF">2015-03-30T19:51:00Z</dcterms:modified>
</cp:coreProperties>
</file>